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56D4" w14:textId="6D18FD33" w:rsidR="00A412CE" w:rsidRPr="00A412CE" w:rsidRDefault="00A412CE" w:rsidP="00A412CE">
      <w:pPr>
        <w:spacing w:before="100" w:beforeAutospacing="1" w:after="100" w:afterAutospacing="1"/>
        <w:rPr>
          <w:rFonts w:ascii="Times New Roman" w:eastAsia="Times New Roman" w:hAnsi="Times New Roman" w:cs="Times New Roman"/>
          <w:b/>
          <w:bCs/>
          <w:color w:val="000000"/>
          <w:lang w:eastAsia="da-DK"/>
        </w:rPr>
      </w:pPr>
      <w:r w:rsidRPr="00A412CE">
        <w:rPr>
          <w:rFonts w:ascii="Times New Roman" w:eastAsia="Times New Roman" w:hAnsi="Times New Roman" w:cs="Times New Roman"/>
          <w:b/>
          <w:bCs/>
          <w:color w:val="000000"/>
          <w:lang w:eastAsia="da-DK"/>
        </w:rPr>
        <w:t>Pressemeddelelse</w:t>
      </w:r>
      <w:r w:rsidR="00C17DC7">
        <w:rPr>
          <w:rFonts w:ascii="Times New Roman" w:eastAsia="Times New Roman" w:hAnsi="Times New Roman" w:cs="Times New Roman"/>
          <w:b/>
          <w:bCs/>
          <w:color w:val="000000"/>
          <w:lang w:eastAsia="da-DK"/>
        </w:rPr>
        <w:br/>
      </w:r>
      <w:r w:rsidRPr="00A412CE">
        <w:rPr>
          <w:rFonts w:ascii="Times New Roman" w:eastAsia="Times New Roman" w:hAnsi="Times New Roman" w:cs="Times New Roman"/>
          <w:color w:val="000000"/>
          <w:lang w:eastAsia="da-DK"/>
        </w:rPr>
        <w:br/>
      </w:r>
      <w:r w:rsidRPr="00A412CE">
        <w:rPr>
          <w:rFonts w:ascii="Times New Roman" w:eastAsia="Times New Roman" w:hAnsi="Times New Roman" w:cs="Times New Roman"/>
          <w:b/>
          <w:bCs/>
          <w:color w:val="000000"/>
          <w:lang w:eastAsia="da-DK"/>
        </w:rPr>
        <w:t xml:space="preserve">Ennogie lancerer </w:t>
      </w:r>
      <w:r>
        <w:rPr>
          <w:rFonts w:ascii="Times New Roman" w:eastAsia="Times New Roman" w:hAnsi="Times New Roman" w:cs="Times New Roman"/>
          <w:b/>
          <w:bCs/>
          <w:color w:val="000000"/>
          <w:lang w:eastAsia="da-DK"/>
        </w:rPr>
        <w:t>ny</w:t>
      </w:r>
      <w:r w:rsidRPr="00A412CE">
        <w:rPr>
          <w:rFonts w:ascii="Times New Roman" w:eastAsia="Times New Roman" w:hAnsi="Times New Roman" w:cs="Times New Roman"/>
          <w:b/>
          <w:bCs/>
          <w:color w:val="000000"/>
          <w:lang w:eastAsia="da-DK"/>
        </w:rPr>
        <w:t xml:space="preserve"> </w:t>
      </w:r>
      <w:r>
        <w:rPr>
          <w:rFonts w:ascii="Times New Roman" w:eastAsia="Times New Roman" w:hAnsi="Times New Roman" w:cs="Times New Roman"/>
          <w:b/>
          <w:bCs/>
          <w:color w:val="000000"/>
          <w:lang w:eastAsia="da-DK"/>
        </w:rPr>
        <w:t>sol</w:t>
      </w:r>
      <w:r w:rsidR="002F66B7">
        <w:rPr>
          <w:rFonts w:ascii="Times New Roman" w:eastAsia="Times New Roman" w:hAnsi="Times New Roman" w:cs="Times New Roman"/>
          <w:b/>
          <w:bCs/>
          <w:color w:val="000000"/>
          <w:lang w:eastAsia="da-DK"/>
        </w:rPr>
        <w:t>celle</w:t>
      </w:r>
      <w:r w:rsidRPr="00A412CE">
        <w:rPr>
          <w:rFonts w:ascii="Times New Roman" w:eastAsia="Times New Roman" w:hAnsi="Times New Roman" w:cs="Times New Roman"/>
          <w:b/>
          <w:bCs/>
          <w:color w:val="000000"/>
          <w:lang w:eastAsia="da-DK"/>
        </w:rPr>
        <w:t>facade: Innovation, æstetik og pris i balance</w:t>
      </w:r>
    </w:p>
    <w:p w14:paraId="5AD24C3A" w14:textId="46429B7A" w:rsidR="005425A8" w:rsidRPr="00A412CE" w:rsidRDefault="00EC1DFE" w:rsidP="00A412CE">
      <w:pPr>
        <w:spacing w:before="100" w:beforeAutospacing="1" w:after="100" w:afterAutospacing="1"/>
        <w:rPr>
          <w:rFonts w:ascii="Times New Roman" w:eastAsia="Times New Roman" w:hAnsi="Times New Roman" w:cs="Times New Roman"/>
          <w:color w:val="000000"/>
          <w:lang w:eastAsia="da-DK"/>
        </w:rPr>
      </w:pPr>
      <w:r>
        <w:rPr>
          <w:rFonts w:ascii="Times New Roman" w:eastAsia="Times New Roman" w:hAnsi="Times New Roman" w:cs="Times New Roman"/>
          <w:b/>
          <w:bCs/>
          <w:color w:val="000000"/>
          <w:lang w:eastAsia="da-DK"/>
        </w:rPr>
        <w:t>Herning</w:t>
      </w:r>
      <w:r w:rsidR="00A412CE" w:rsidRPr="00A412CE">
        <w:rPr>
          <w:rFonts w:ascii="Times New Roman" w:eastAsia="Times New Roman" w:hAnsi="Times New Roman" w:cs="Times New Roman"/>
          <w:b/>
          <w:bCs/>
          <w:color w:val="000000"/>
          <w:lang w:eastAsia="da-DK"/>
        </w:rPr>
        <w:t xml:space="preserve">, </w:t>
      </w:r>
      <w:r w:rsidR="002F66B7">
        <w:rPr>
          <w:rFonts w:ascii="Times New Roman" w:eastAsia="Times New Roman" w:hAnsi="Times New Roman" w:cs="Times New Roman"/>
          <w:b/>
          <w:bCs/>
          <w:color w:val="000000"/>
          <w:lang w:eastAsia="da-DK"/>
        </w:rPr>
        <w:t>1</w:t>
      </w:r>
      <w:r w:rsidR="00C17DC7">
        <w:rPr>
          <w:rFonts w:ascii="Times New Roman" w:eastAsia="Times New Roman" w:hAnsi="Times New Roman" w:cs="Times New Roman"/>
          <w:b/>
          <w:bCs/>
          <w:color w:val="000000"/>
          <w:lang w:eastAsia="da-DK"/>
        </w:rPr>
        <w:t>3</w:t>
      </w:r>
      <w:r w:rsidR="00A412CE" w:rsidRPr="00A412CE">
        <w:rPr>
          <w:rFonts w:ascii="Times New Roman" w:eastAsia="Times New Roman" w:hAnsi="Times New Roman" w:cs="Times New Roman"/>
          <w:b/>
          <w:bCs/>
          <w:color w:val="000000"/>
          <w:lang w:eastAsia="da-DK"/>
        </w:rPr>
        <w:t>. maj 2025</w:t>
      </w:r>
      <w:r w:rsidR="00A412CE" w:rsidRPr="00A412CE">
        <w:rPr>
          <w:rFonts w:ascii="Times New Roman" w:eastAsia="Times New Roman" w:hAnsi="Times New Roman" w:cs="Times New Roman"/>
          <w:color w:val="000000"/>
          <w:lang w:eastAsia="da-DK"/>
        </w:rPr>
        <w:t> – Ennogie tager endnu et stort skridt i sin innovationsrejse med lanceringen af en ny</w:t>
      </w:r>
      <w:r w:rsidR="002F66B7">
        <w:rPr>
          <w:rFonts w:ascii="Times New Roman" w:eastAsia="Times New Roman" w:hAnsi="Times New Roman" w:cs="Times New Roman"/>
          <w:color w:val="000000"/>
          <w:lang w:eastAsia="da-DK"/>
        </w:rPr>
        <w:t xml:space="preserve"> solcelle</w:t>
      </w:r>
      <w:r w:rsidR="00A412CE" w:rsidRPr="00A412CE">
        <w:rPr>
          <w:rFonts w:ascii="Times New Roman" w:eastAsia="Times New Roman" w:hAnsi="Times New Roman" w:cs="Times New Roman"/>
          <w:color w:val="000000"/>
          <w:lang w:eastAsia="da-DK"/>
        </w:rPr>
        <w:t xml:space="preserve">facade, der kombinerer æstetisk design, funktionel teknologi og markant prisoptimering. Den nye solcellefacade bygger på </w:t>
      </w:r>
      <w:proofErr w:type="spellStart"/>
      <w:r w:rsidR="00A412CE" w:rsidRPr="00A412CE">
        <w:rPr>
          <w:rFonts w:ascii="Times New Roman" w:eastAsia="Times New Roman" w:hAnsi="Times New Roman" w:cs="Times New Roman"/>
          <w:color w:val="000000"/>
          <w:lang w:eastAsia="da-DK"/>
        </w:rPr>
        <w:t>Ennogies</w:t>
      </w:r>
      <w:proofErr w:type="spellEnd"/>
      <w:r w:rsidR="00A412CE" w:rsidRPr="00A412CE">
        <w:rPr>
          <w:rFonts w:ascii="Times New Roman" w:eastAsia="Times New Roman" w:hAnsi="Times New Roman" w:cs="Times New Roman"/>
          <w:color w:val="000000"/>
          <w:lang w:eastAsia="da-DK"/>
        </w:rPr>
        <w:t xml:space="preserve"> gennemprøvede solcelletag og gør det muligt at tilbyde sol</w:t>
      </w:r>
      <w:r w:rsidR="002F66B7">
        <w:rPr>
          <w:rFonts w:ascii="Times New Roman" w:eastAsia="Times New Roman" w:hAnsi="Times New Roman" w:cs="Times New Roman"/>
          <w:color w:val="000000"/>
          <w:lang w:eastAsia="da-DK"/>
        </w:rPr>
        <w:t>celle</w:t>
      </w:r>
      <w:r w:rsidR="00A412CE" w:rsidRPr="00A412CE">
        <w:rPr>
          <w:rFonts w:ascii="Times New Roman" w:eastAsia="Times New Roman" w:hAnsi="Times New Roman" w:cs="Times New Roman"/>
          <w:color w:val="000000"/>
          <w:lang w:eastAsia="da-DK"/>
        </w:rPr>
        <w:t>facader til en væsentligt lavere pris, end markedet hidtil har været vant til.</w:t>
      </w:r>
      <w:r w:rsidR="005425A8">
        <w:rPr>
          <w:rFonts w:ascii="Times New Roman" w:eastAsia="Times New Roman" w:hAnsi="Times New Roman" w:cs="Times New Roman"/>
          <w:color w:val="000000"/>
          <w:lang w:eastAsia="da-DK"/>
        </w:rPr>
        <w:br/>
      </w:r>
      <w:r w:rsidR="0057257A">
        <w:rPr>
          <w:rFonts w:ascii="Times New Roman" w:eastAsia="Times New Roman" w:hAnsi="Times New Roman" w:cs="Times New Roman"/>
          <w:color w:val="000000"/>
          <w:lang w:eastAsia="da-DK"/>
        </w:rPr>
        <w:br/>
      </w:r>
      <w:r w:rsidR="005425A8">
        <w:rPr>
          <w:rFonts w:ascii="Times New Roman" w:eastAsia="Times New Roman" w:hAnsi="Times New Roman" w:cs="Times New Roman"/>
          <w:color w:val="000000"/>
          <w:lang w:eastAsia="da-DK"/>
        </w:rPr>
        <w:t>Den første solcellefacade er netop leveret til en kunde i Hamborg, Tyskland.</w:t>
      </w:r>
    </w:p>
    <w:p w14:paraId="53B49570" w14:textId="02DDCBC1" w:rsidR="00A412CE" w:rsidRPr="00A412CE" w:rsidRDefault="002F66B7" w:rsidP="00A412CE">
      <w:pPr>
        <w:spacing w:before="100" w:beforeAutospacing="1" w:after="100" w:afterAutospacing="1"/>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Solcellef</w:t>
      </w:r>
      <w:r w:rsidR="00A412CE" w:rsidRPr="00A412CE">
        <w:rPr>
          <w:rFonts w:ascii="Times New Roman" w:eastAsia="Times New Roman" w:hAnsi="Times New Roman" w:cs="Times New Roman"/>
          <w:color w:val="000000"/>
          <w:lang w:eastAsia="da-DK"/>
        </w:rPr>
        <w:t>acade</w:t>
      </w:r>
      <w:r>
        <w:rPr>
          <w:rFonts w:ascii="Times New Roman" w:eastAsia="Times New Roman" w:hAnsi="Times New Roman" w:cs="Times New Roman"/>
          <w:color w:val="000000"/>
          <w:lang w:eastAsia="da-DK"/>
        </w:rPr>
        <w:t>n</w:t>
      </w:r>
      <w:r w:rsidR="00A412CE" w:rsidRPr="00A412CE">
        <w:rPr>
          <w:rFonts w:ascii="Times New Roman" w:eastAsia="Times New Roman" w:hAnsi="Times New Roman" w:cs="Times New Roman"/>
          <w:color w:val="000000"/>
          <w:lang w:eastAsia="da-DK"/>
        </w:rPr>
        <w:t xml:space="preserve"> er en naturlig forlængelse af </w:t>
      </w:r>
      <w:proofErr w:type="spellStart"/>
      <w:r w:rsidR="00A412CE" w:rsidRPr="00A412CE">
        <w:rPr>
          <w:rFonts w:ascii="Times New Roman" w:eastAsia="Times New Roman" w:hAnsi="Times New Roman" w:cs="Times New Roman"/>
          <w:color w:val="000000"/>
          <w:lang w:eastAsia="da-DK"/>
        </w:rPr>
        <w:t>Ennogies</w:t>
      </w:r>
      <w:proofErr w:type="spellEnd"/>
      <w:r w:rsidR="00A412CE" w:rsidRPr="00A412CE">
        <w:rPr>
          <w:rFonts w:ascii="Times New Roman" w:eastAsia="Times New Roman" w:hAnsi="Times New Roman" w:cs="Times New Roman"/>
          <w:color w:val="000000"/>
          <w:lang w:eastAsia="da-DK"/>
        </w:rPr>
        <w:t xml:space="preserve"> strategi om at skabe et integreret økosystem af produkter, hvor innovation, design og bæredygtighed smelter sammen. Med et kompromisløst fokus på helhedsoplevelsen har Ennogie udviklet et facadesystem, der ikke kun producerer energi – det indgår også som en arkitektonisk styrke i moderne byggeri.</w:t>
      </w:r>
    </w:p>
    <w:p w14:paraId="51D5C912" w14:textId="7BA8C579" w:rsidR="00A412CE" w:rsidRPr="00A412CE" w:rsidRDefault="00A412CE" w:rsidP="00A412CE">
      <w:pPr>
        <w:spacing w:before="100" w:beforeAutospacing="1" w:after="100" w:afterAutospacing="1"/>
        <w:rPr>
          <w:rFonts w:ascii="Times New Roman" w:eastAsia="Times New Roman" w:hAnsi="Times New Roman" w:cs="Times New Roman"/>
          <w:color w:val="000000"/>
          <w:lang w:eastAsia="da-DK"/>
        </w:rPr>
      </w:pPr>
      <w:r w:rsidRPr="00A412CE">
        <w:rPr>
          <w:rFonts w:ascii="Times New Roman" w:eastAsia="Times New Roman" w:hAnsi="Times New Roman" w:cs="Times New Roman"/>
          <w:color w:val="000000"/>
          <w:lang w:eastAsia="da-DK"/>
        </w:rPr>
        <w:t xml:space="preserve">“Vores nye </w:t>
      </w:r>
      <w:r w:rsidR="002F66B7">
        <w:rPr>
          <w:rFonts w:ascii="Times New Roman" w:eastAsia="Times New Roman" w:hAnsi="Times New Roman" w:cs="Times New Roman"/>
          <w:color w:val="000000"/>
          <w:lang w:eastAsia="da-DK"/>
        </w:rPr>
        <w:t>solcelle</w:t>
      </w:r>
      <w:r w:rsidRPr="00A412CE">
        <w:rPr>
          <w:rFonts w:ascii="Times New Roman" w:eastAsia="Times New Roman" w:hAnsi="Times New Roman" w:cs="Times New Roman"/>
          <w:color w:val="000000"/>
          <w:lang w:eastAsia="da-DK"/>
        </w:rPr>
        <w:t xml:space="preserve">facade er resultatet af målrettet produktudvikling, hvor vi – som altid – har haft både brugeroplevelse og arkitektonisk integration for øje,” udtaler </w:t>
      </w:r>
      <w:r w:rsidR="002F66B7">
        <w:rPr>
          <w:rFonts w:ascii="Times New Roman" w:eastAsia="Times New Roman" w:hAnsi="Times New Roman" w:cs="Times New Roman"/>
          <w:color w:val="000000"/>
          <w:lang w:eastAsia="da-DK"/>
        </w:rPr>
        <w:t>Kristian Harley, CTO &amp; Co-</w:t>
      </w:r>
      <w:proofErr w:type="spellStart"/>
      <w:r w:rsidR="002F66B7">
        <w:rPr>
          <w:rFonts w:ascii="Times New Roman" w:eastAsia="Times New Roman" w:hAnsi="Times New Roman" w:cs="Times New Roman"/>
          <w:color w:val="000000"/>
          <w:lang w:eastAsia="da-DK"/>
        </w:rPr>
        <w:t>founder</w:t>
      </w:r>
      <w:proofErr w:type="spellEnd"/>
      <w:r w:rsidRPr="00A412CE">
        <w:rPr>
          <w:rFonts w:ascii="Times New Roman" w:eastAsia="Times New Roman" w:hAnsi="Times New Roman" w:cs="Times New Roman"/>
          <w:color w:val="000000"/>
          <w:lang w:eastAsia="da-DK"/>
        </w:rPr>
        <w:t>. “Vi har skabt en løsning, der ikke blot bidrager til energiproduktion, men som også styrker bygningens visuelle identitet</w:t>
      </w:r>
      <w:r w:rsidR="0057257A">
        <w:rPr>
          <w:rFonts w:ascii="Times New Roman" w:eastAsia="Times New Roman" w:hAnsi="Times New Roman" w:cs="Times New Roman"/>
          <w:color w:val="000000"/>
          <w:lang w:eastAsia="da-DK"/>
        </w:rPr>
        <w:t>, uden at gå på kompromis med vores principper omkring brandsikkerhed og lavspænding i vores system</w:t>
      </w:r>
      <w:r w:rsidRPr="00A412CE">
        <w:rPr>
          <w:rFonts w:ascii="Times New Roman" w:eastAsia="Times New Roman" w:hAnsi="Times New Roman" w:cs="Times New Roman"/>
          <w:color w:val="000000"/>
          <w:lang w:eastAsia="da-DK"/>
        </w:rPr>
        <w:t xml:space="preserve"> – og til en pris, der gør sol</w:t>
      </w:r>
      <w:r w:rsidR="002F66B7">
        <w:rPr>
          <w:rFonts w:ascii="Times New Roman" w:eastAsia="Times New Roman" w:hAnsi="Times New Roman" w:cs="Times New Roman"/>
          <w:color w:val="000000"/>
          <w:lang w:eastAsia="da-DK"/>
        </w:rPr>
        <w:t>celle</w:t>
      </w:r>
      <w:r w:rsidRPr="00A412CE">
        <w:rPr>
          <w:rFonts w:ascii="Times New Roman" w:eastAsia="Times New Roman" w:hAnsi="Times New Roman" w:cs="Times New Roman"/>
          <w:color w:val="000000"/>
          <w:lang w:eastAsia="da-DK"/>
        </w:rPr>
        <w:t>facader langt mere tilgængelige.”</w:t>
      </w:r>
    </w:p>
    <w:p w14:paraId="118F9A26" w14:textId="405ECDDE" w:rsidR="00A412CE" w:rsidRDefault="00A412CE" w:rsidP="00A412CE">
      <w:pPr>
        <w:spacing w:before="100" w:beforeAutospacing="1" w:after="100" w:afterAutospacing="1"/>
        <w:rPr>
          <w:rFonts w:ascii="Times New Roman" w:eastAsia="Times New Roman" w:hAnsi="Times New Roman" w:cs="Times New Roman"/>
          <w:color w:val="000000"/>
          <w:lang w:eastAsia="da-DK"/>
        </w:rPr>
      </w:pPr>
      <w:r w:rsidRPr="00A412CE">
        <w:rPr>
          <w:rFonts w:ascii="Times New Roman" w:eastAsia="Times New Roman" w:hAnsi="Times New Roman" w:cs="Times New Roman"/>
          <w:color w:val="000000"/>
          <w:lang w:eastAsia="da-DK"/>
        </w:rPr>
        <w:t xml:space="preserve">Hos Ennogie er innovation mere end teknologi – det er en kultur. </w:t>
      </w:r>
      <w:r w:rsidR="002F66B7">
        <w:rPr>
          <w:rFonts w:ascii="Times New Roman" w:eastAsia="Times New Roman" w:hAnsi="Times New Roman" w:cs="Times New Roman"/>
          <w:color w:val="000000"/>
          <w:lang w:eastAsia="da-DK"/>
        </w:rPr>
        <w:t>Ennogie</w:t>
      </w:r>
      <w:r w:rsidRPr="00A412CE">
        <w:rPr>
          <w:rFonts w:ascii="Times New Roman" w:eastAsia="Times New Roman" w:hAnsi="Times New Roman" w:cs="Times New Roman"/>
          <w:color w:val="000000"/>
          <w:lang w:eastAsia="da-DK"/>
        </w:rPr>
        <w:t xml:space="preserve"> udvikler egne produkter – hardware, software og koncepter</w:t>
      </w:r>
      <w:r w:rsidR="002F66B7">
        <w:rPr>
          <w:rFonts w:ascii="Times New Roman" w:eastAsia="Times New Roman" w:hAnsi="Times New Roman" w:cs="Times New Roman"/>
          <w:color w:val="000000"/>
          <w:lang w:eastAsia="da-DK"/>
        </w:rPr>
        <w:t>.</w:t>
      </w:r>
      <w:r w:rsidRPr="00A412CE">
        <w:rPr>
          <w:rFonts w:ascii="Times New Roman" w:eastAsia="Times New Roman" w:hAnsi="Times New Roman" w:cs="Times New Roman"/>
          <w:color w:val="000000"/>
          <w:lang w:eastAsia="da-DK"/>
        </w:rPr>
        <w:t xml:space="preserve"> Den nye </w:t>
      </w:r>
      <w:r w:rsidR="002F66B7">
        <w:rPr>
          <w:rFonts w:ascii="Times New Roman" w:eastAsia="Times New Roman" w:hAnsi="Times New Roman" w:cs="Times New Roman"/>
          <w:color w:val="000000"/>
          <w:lang w:eastAsia="da-DK"/>
        </w:rPr>
        <w:t>solcelle</w:t>
      </w:r>
      <w:r w:rsidRPr="00A412CE">
        <w:rPr>
          <w:rFonts w:ascii="Times New Roman" w:eastAsia="Times New Roman" w:hAnsi="Times New Roman" w:cs="Times New Roman"/>
          <w:color w:val="000000"/>
          <w:lang w:eastAsia="da-DK"/>
        </w:rPr>
        <w:t xml:space="preserve">facade er skabt i samme ånd som </w:t>
      </w:r>
      <w:proofErr w:type="spellStart"/>
      <w:r w:rsidRPr="00A412CE">
        <w:rPr>
          <w:rFonts w:ascii="Times New Roman" w:eastAsia="Times New Roman" w:hAnsi="Times New Roman" w:cs="Times New Roman"/>
          <w:color w:val="000000"/>
          <w:lang w:eastAsia="da-DK"/>
        </w:rPr>
        <w:t>Ennogies</w:t>
      </w:r>
      <w:proofErr w:type="spellEnd"/>
      <w:r w:rsidRPr="00A412CE">
        <w:rPr>
          <w:rFonts w:ascii="Times New Roman" w:eastAsia="Times New Roman" w:hAnsi="Times New Roman" w:cs="Times New Roman"/>
          <w:color w:val="000000"/>
          <w:lang w:eastAsia="da-DK"/>
        </w:rPr>
        <w:t xml:space="preserve"> eksisterende </w:t>
      </w:r>
      <w:r w:rsidR="002F66B7">
        <w:rPr>
          <w:rFonts w:ascii="Times New Roman" w:eastAsia="Times New Roman" w:hAnsi="Times New Roman" w:cs="Times New Roman"/>
          <w:color w:val="000000"/>
          <w:lang w:eastAsia="da-DK"/>
        </w:rPr>
        <w:t>solcelle</w:t>
      </w:r>
      <w:r w:rsidRPr="00A412CE">
        <w:rPr>
          <w:rFonts w:ascii="Times New Roman" w:eastAsia="Times New Roman" w:hAnsi="Times New Roman" w:cs="Times New Roman"/>
          <w:color w:val="000000"/>
          <w:lang w:eastAsia="da-DK"/>
        </w:rPr>
        <w:t>tag og kan nemt kombineres med disse for en helhedsorienteret arkitektur.</w:t>
      </w:r>
    </w:p>
    <w:p w14:paraId="12BB45F4" w14:textId="07F523C0" w:rsidR="00C17DC7" w:rsidRPr="00A412CE" w:rsidRDefault="00C17DC7" w:rsidP="00A412CE">
      <w:pPr>
        <w:spacing w:before="100" w:beforeAutospacing="1" w:after="100" w:afterAutospacing="1"/>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En ordre på kombination</w:t>
      </w:r>
      <w:r w:rsidR="00E46B42">
        <w:rPr>
          <w:rFonts w:ascii="Times New Roman" w:eastAsia="Times New Roman" w:hAnsi="Times New Roman" w:cs="Times New Roman"/>
          <w:color w:val="000000"/>
          <w:lang w:eastAsia="da-DK"/>
        </w:rPr>
        <w:t>en</w:t>
      </w:r>
      <w:r>
        <w:rPr>
          <w:rFonts w:ascii="Times New Roman" w:eastAsia="Times New Roman" w:hAnsi="Times New Roman" w:cs="Times New Roman"/>
          <w:color w:val="000000"/>
          <w:lang w:eastAsia="da-DK"/>
        </w:rPr>
        <w:t xml:space="preserve"> af tag og facade er vundet til et rækkehusprojekt i Berlin, hvor arkitekten lagde vægt på muligheden for både solcelletag og -facade.</w:t>
      </w:r>
    </w:p>
    <w:p w14:paraId="4D1958C7" w14:textId="02548DAF" w:rsidR="00A412CE" w:rsidRPr="00A412CE" w:rsidRDefault="002F66B7" w:rsidP="00A412CE">
      <w:pPr>
        <w:spacing w:before="100" w:beforeAutospacing="1" w:after="100" w:afterAutospacing="1"/>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Solcellef</w:t>
      </w:r>
      <w:r w:rsidR="00A412CE" w:rsidRPr="00A412CE">
        <w:rPr>
          <w:rFonts w:ascii="Times New Roman" w:eastAsia="Times New Roman" w:hAnsi="Times New Roman" w:cs="Times New Roman"/>
          <w:color w:val="000000"/>
          <w:lang w:eastAsia="da-DK"/>
        </w:rPr>
        <w:t>acade</w:t>
      </w:r>
      <w:r>
        <w:rPr>
          <w:rFonts w:ascii="Times New Roman" w:eastAsia="Times New Roman" w:hAnsi="Times New Roman" w:cs="Times New Roman"/>
          <w:color w:val="000000"/>
          <w:lang w:eastAsia="da-DK"/>
        </w:rPr>
        <w:t>n</w:t>
      </w:r>
      <w:r w:rsidR="00A412CE" w:rsidRPr="00A412CE">
        <w:rPr>
          <w:rFonts w:ascii="Times New Roman" w:eastAsia="Times New Roman" w:hAnsi="Times New Roman" w:cs="Times New Roman"/>
          <w:color w:val="000000"/>
          <w:lang w:eastAsia="da-DK"/>
        </w:rPr>
        <w:t xml:space="preserve"> er skræddersyet til både nybyggeri og renovering</w:t>
      </w:r>
      <w:r w:rsidR="00C17DC7">
        <w:rPr>
          <w:rFonts w:ascii="Times New Roman" w:eastAsia="Times New Roman" w:hAnsi="Times New Roman" w:cs="Times New Roman"/>
          <w:color w:val="000000"/>
          <w:lang w:eastAsia="da-DK"/>
        </w:rPr>
        <w:t xml:space="preserve"> af bl.a. erhvervsbyggeri</w:t>
      </w:r>
      <w:r w:rsidR="00A412CE" w:rsidRPr="00A412CE">
        <w:rPr>
          <w:rFonts w:ascii="Times New Roman" w:eastAsia="Times New Roman" w:hAnsi="Times New Roman" w:cs="Times New Roman"/>
          <w:color w:val="000000"/>
          <w:lang w:eastAsia="da-DK"/>
        </w:rPr>
        <w:t xml:space="preserve"> og giver arkitekter og bygherrer en fleksibel og æstetisk stærk mulighed for at integrere bæredygtig energiproduktion direkte i bygningens udtryk.</w:t>
      </w:r>
    </w:p>
    <w:p w14:paraId="606FB43D" w14:textId="1EB76091" w:rsidR="00A412CE" w:rsidRPr="00A412CE" w:rsidRDefault="00A412CE" w:rsidP="00A412CE">
      <w:pPr>
        <w:spacing w:before="100" w:beforeAutospacing="1" w:after="100" w:afterAutospacing="1"/>
        <w:rPr>
          <w:rFonts w:ascii="Times New Roman" w:eastAsia="Times New Roman" w:hAnsi="Times New Roman" w:cs="Times New Roman"/>
          <w:color w:val="000000"/>
          <w:lang w:eastAsia="da-DK"/>
        </w:rPr>
      </w:pPr>
      <w:r w:rsidRPr="00A412CE">
        <w:rPr>
          <w:rFonts w:ascii="Times New Roman" w:eastAsia="Times New Roman" w:hAnsi="Times New Roman" w:cs="Times New Roman"/>
          <w:color w:val="000000"/>
          <w:lang w:eastAsia="da-DK"/>
        </w:rPr>
        <w:t xml:space="preserve">“Vi tror på, at fremtidens energiløsninger skal være smukke, intuitive og integrerede,” siger </w:t>
      </w:r>
      <w:r w:rsidR="002F66B7">
        <w:rPr>
          <w:rFonts w:ascii="Times New Roman" w:eastAsia="Times New Roman" w:hAnsi="Times New Roman" w:cs="Times New Roman"/>
          <w:color w:val="000000"/>
          <w:lang w:eastAsia="da-DK"/>
        </w:rPr>
        <w:t>Henrik Lunde, CEO</w:t>
      </w:r>
      <w:r w:rsidRPr="00A412CE">
        <w:rPr>
          <w:rFonts w:ascii="Times New Roman" w:eastAsia="Times New Roman" w:hAnsi="Times New Roman" w:cs="Times New Roman"/>
          <w:color w:val="000000"/>
          <w:lang w:eastAsia="da-DK"/>
        </w:rPr>
        <w:t xml:space="preserve">. “Vores </w:t>
      </w:r>
      <w:r w:rsidR="002F66B7">
        <w:rPr>
          <w:rFonts w:ascii="Times New Roman" w:eastAsia="Times New Roman" w:hAnsi="Times New Roman" w:cs="Times New Roman"/>
          <w:color w:val="000000"/>
          <w:lang w:eastAsia="da-DK"/>
        </w:rPr>
        <w:t>solcelle</w:t>
      </w:r>
      <w:r w:rsidRPr="00A412CE">
        <w:rPr>
          <w:rFonts w:ascii="Times New Roman" w:eastAsia="Times New Roman" w:hAnsi="Times New Roman" w:cs="Times New Roman"/>
          <w:color w:val="000000"/>
          <w:lang w:eastAsia="da-DK"/>
        </w:rPr>
        <w:t>facade er et konkret udtryk for den tro – og endnu et eksempel på, hvordan vi omsætter vores innovationsstrategi til reel værdi for både kunder og klima.”</w:t>
      </w:r>
    </w:p>
    <w:p w14:paraId="04758704" w14:textId="00CC169E" w:rsidR="002F66B7" w:rsidRDefault="00A412CE" w:rsidP="00A412CE">
      <w:pPr>
        <w:spacing w:before="100" w:beforeAutospacing="1" w:after="100" w:afterAutospacing="1"/>
        <w:rPr>
          <w:rFonts w:ascii="Times New Roman" w:eastAsia="Times New Roman" w:hAnsi="Times New Roman" w:cs="Times New Roman"/>
          <w:color w:val="000000"/>
          <w:lang w:eastAsia="da-DK"/>
        </w:rPr>
      </w:pPr>
      <w:r w:rsidRPr="00A412CE">
        <w:rPr>
          <w:rFonts w:ascii="Times New Roman" w:eastAsia="Times New Roman" w:hAnsi="Times New Roman" w:cs="Times New Roman"/>
          <w:color w:val="000000"/>
          <w:lang w:eastAsia="da-DK"/>
        </w:rPr>
        <w:t>Med lanceringen bekræfter Ennogie sin position som frontløber inden for solenergi og intelligent bygningsdesign – og som en virksomhed, der flytter grænserne for, hvad der er muligt med solenergi</w:t>
      </w:r>
      <w:r w:rsidR="002F66B7">
        <w:rPr>
          <w:rFonts w:ascii="Times New Roman" w:eastAsia="Times New Roman" w:hAnsi="Times New Roman" w:cs="Times New Roman"/>
          <w:color w:val="000000"/>
          <w:lang w:eastAsia="da-DK"/>
        </w:rPr>
        <w:t>, som både er æstetisk og økonomisk bæredygtigt</w:t>
      </w:r>
      <w:r w:rsidRPr="00A412CE">
        <w:rPr>
          <w:rFonts w:ascii="Times New Roman" w:eastAsia="Times New Roman" w:hAnsi="Times New Roman" w:cs="Times New Roman"/>
          <w:color w:val="000000"/>
          <w:lang w:eastAsia="da-DK"/>
        </w:rPr>
        <w:t>.</w:t>
      </w:r>
    </w:p>
    <w:p w14:paraId="003D7457" w14:textId="77777777" w:rsidR="005425A8" w:rsidRDefault="002F66B7" w:rsidP="00A412CE">
      <w:pPr>
        <w:spacing w:before="100" w:beforeAutospacing="1" w:after="100" w:afterAutospacing="1"/>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Yderligere information hos</w:t>
      </w:r>
      <w:r w:rsidR="005425A8">
        <w:rPr>
          <w:rFonts w:ascii="Times New Roman" w:eastAsia="Times New Roman" w:hAnsi="Times New Roman" w:cs="Times New Roman"/>
          <w:color w:val="000000"/>
          <w:lang w:eastAsia="da-DK"/>
        </w:rPr>
        <w:t>:</w:t>
      </w:r>
      <w:r>
        <w:rPr>
          <w:rFonts w:ascii="Times New Roman" w:eastAsia="Times New Roman" w:hAnsi="Times New Roman" w:cs="Times New Roman"/>
          <w:color w:val="000000"/>
          <w:lang w:eastAsia="da-DK"/>
        </w:rPr>
        <w:t xml:space="preserve"> </w:t>
      </w:r>
    </w:p>
    <w:p w14:paraId="163FE79B" w14:textId="72B68EC7" w:rsidR="00C17DC7" w:rsidRDefault="002F66B7" w:rsidP="00A412CE">
      <w:pPr>
        <w:spacing w:before="100" w:beforeAutospacing="1" w:after="100" w:afterAutospacing="1"/>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CEO</w:t>
      </w:r>
      <w:r w:rsidR="005425A8">
        <w:rPr>
          <w:rFonts w:ascii="Times New Roman" w:eastAsia="Times New Roman" w:hAnsi="Times New Roman" w:cs="Times New Roman"/>
          <w:color w:val="000000"/>
          <w:lang w:eastAsia="da-DK"/>
        </w:rPr>
        <w:t xml:space="preserve">, Henrik Lunde, mail: </w:t>
      </w:r>
      <w:hyperlink r:id="rId4" w:history="1">
        <w:r w:rsidR="005425A8" w:rsidRPr="00094435">
          <w:rPr>
            <w:rStyle w:val="Hyperlink"/>
            <w:rFonts w:ascii="Times New Roman" w:eastAsia="Times New Roman" w:hAnsi="Times New Roman" w:cs="Times New Roman"/>
            <w:lang w:eastAsia="da-DK"/>
          </w:rPr>
          <w:t>HGL@ennogie.com</w:t>
        </w:r>
      </w:hyperlink>
      <w:r w:rsidR="005425A8">
        <w:rPr>
          <w:rFonts w:ascii="Times New Roman" w:eastAsia="Times New Roman" w:hAnsi="Times New Roman" w:cs="Times New Roman"/>
          <w:color w:val="000000"/>
          <w:lang w:eastAsia="da-DK"/>
        </w:rPr>
        <w:t xml:space="preserve"> eller mobil: +4540805371</w:t>
      </w:r>
    </w:p>
    <w:p w14:paraId="28D8750E" w14:textId="2CA4D6E0" w:rsidR="00C94066" w:rsidRPr="00C17DC7" w:rsidRDefault="005425A8" w:rsidP="00C17DC7">
      <w:pPr>
        <w:spacing w:before="100" w:beforeAutospacing="1" w:after="100" w:afterAutospacing="1"/>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Billeder til fri afbenyttelse med kreditering af Ennogie Solar Group</w:t>
      </w:r>
    </w:p>
    <w:sectPr w:rsidR="00C94066" w:rsidRPr="00C17DC7" w:rsidSect="00C17DC7">
      <w:pgSz w:w="11906" w:h="16838"/>
      <w:pgMar w:top="1701" w:right="1134"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CE"/>
    <w:rsid w:val="002F66B7"/>
    <w:rsid w:val="005425A8"/>
    <w:rsid w:val="0056532D"/>
    <w:rsid w:val="0057257A"/>
    <w:rsid w:val="005D23F3"/>
    <w:rsid w:val="009E43F1"/>
    <w:rsid w:val="00A02130"/>
    <w:rsid w:val="00A412CE"/>
    <w:rsid w:val="00A56543"/>
    <w:rsid w:val="00B214A7"/>
    <w:rsid w:val="00B93547"/>
    <w:rsid w:val="00BE51C6"/>
    <w:rsid w:val="00C17DC7"/>
    <w:rsid w:val="00C94066"/>
    <w:rsid w:val="00E46B42"/>
    <w:rsid w:val="00EC1D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3CD7DE3"/>
  <w15:chartTrackingRefBased/>
  <w15:docId w15:val="{99347AE6-60EB-C24A-ADAA-EF583CCE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41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41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412C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412C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412C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412CE"/>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412CE"/>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412CE"/>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412CE"/>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12C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412C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412C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412C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412C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412C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412C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412C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412CE"/>
    <w:rPr>
      <w:rFonts w:eastAsiaTheme="majorEastAsia" w:cstheme="majorBidi"/>
      <w:color w:val="272727" w:themeColor="text1" w:themeTint="D8"/>
    </w:rPr>
  </w:style>
  <w:style w:type="paragraph" w:styleId="Titel">
    <w:name w:val="Title"/>
    <w:basedOn w:val="Normal"/>
    <w:next w:val="Normal"/>
    <w:link w:val="TitelTegn"/>
    <w:uiPriority w:val="10"/>
    <w:qFormat/>
    <w:rsid w:val="00A412CE"/>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412C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412CE"/>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412C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412CE"/>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A412CE"/>
    <w:rPr>
      <w:i/>
      <w:iCs/>
      <w:color w:val="404040" w:themeColor="text1" w:themeTint="BF"/>
    </w:rPr>
  </w:style>
  <w:style w:type="paragraph" w:styleId="Listeafsnit">
    <w:name w:val="List Paragraph"/>
    <w:basedOn w:val="Normal"/>
    <w:uiPriority w:val="34"/>
    <w:qFormat/>
    <w:rsid w:val="00A412CE"/>
    <w:pPr>
      <w:ind w:left="720"/>
      <w:contextualSpacing/>
    </w:pPr>
  </w:style>
  <w:style w:type="character" w:styleId="Kraftigfremhvning">
    <w:name w:val="Intense Emphasis"/>
    <w:basedOn w:val="Standardskrifttypeiafsnit"/>
    <w:uiPriority w:val="21"/>
    <w:qFormat/>
    <w:rsid w:val="00A412CE"/>
    <w:rPr>
      <w:i/>
      <w:iCs/>
      <w:color w:val="0F4761" w:themeColor="accent1" w:themeShade="BF"/>
    </w:rPr>
  </w:style>
  <w:style w:type="paragraph" w:styleId="Strktcitat">
    <w:name w:val="Intense Quote"/>
    <w:basedOn w:val="Normal"/>
    <w:next w:val="Normal"/>
    <w:link w:val="StrktcitatTegn"/>
    <w:uiPriority w:val="30"/>
    <w:qFormat/>
    <w:rsid w:val="00A41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412CE"/>
    <w:rPr>
      <w:i/>
      <w:iCs/>
      <w:color w:val="0F4761" w:themeColor="accent1" w:themeShade="BF"/>
    </w:rPr>
  </w:style>
  <w:style w:type="character" w:styleId="Kraftighenvisning">
    <w:name w:val="Intense Reference"/>
    <w:basedOn w:val="Standardskrifttypeiafsnit"/>
    <w:uiPriority w:val="32"/>
    <w:qFormat/>
    <w:rsid w:val="00A412CE"/>
    <w:rPr>
      <w:b/>
      <w:bCs/>
      <w:smallCaps/>
      <w:color w:val="0F4761" w:themeColor="accent1" w:themeShade="BF"/>
      <w:spacing w:val="5"/>
    </w:rPr>
  </w:style>
  <w:style w:type="character" w:styleId="Strk">
    <w:name w:val="Strong"/>
    <w:basedOn w:val="Standardskrifttypeiafsnit"/>
    <w:uiPriority w:val="22"/>
    <w:qFormat/>
    <w:rsid w:val="00A412CE"/>
    <w:rPr>
      <w:b/>
      <w:bCs/>
    </w:rPr>
  </w:style>
  <w:style w:type="character" w:customStyle="1" w:styleId="apple-converted-space">
    <w:name w:val="apple-converted-space"/>
    <w:basedOn w:val="Standardskrifttypeiafsnit"/>
    <w:rsid w:val="00A412CE"/>
  </w:style>
  <w:style w:type="character" w:styleId="Hyperlink">
    <w:name w:val="Hyperlink"/>
    <w:basedOn w:val="Standardskrifttypeiafsnit"/>
    <w:uiPriority w:val="99"/>
    <w:unhideWhenUsed/>
    <w:rsid w:val="005425A8"/>
    <w:rPr>
      <w:color w:val="467886" w:themeColor="hyperlink"/>
      <w:u w:val="single"/>
    </w:rPr>
  </w:style>
  <w:style w:type="character" w:styleId="Ulstomtale">
    <w:name w:val="Unresolved Mention"/>
    <w:basedOn w:val="Standardskrifttypeiafsnit"/>
    <w:uiPriority w:val="99"/>
    <w:semiHidden/>
    <w:unhideWhenUsed/>
    <w:rsid w:val="00542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6223">
      <w:bodyDiv w:val="1"/>
      <w:marLeft w:val="0"/>
      <w:marRight w:val="0"/>
      <w:marTop w:val="0"/>
      <w:marBottom w:val="0"/>
      <w:divBdr>
        <w:top w:val="none" w:sz="0" w:space="0" w:color="auto"/>
        <w:left w:val="none" w:sz="0" w:space="0" w:color="auto"/>
        <w:bottom w:val="none" w:sz="0" w:space="0" w:color="auto"/>
        <w:right w:val="none" w:sz="0" w:space="0" w:color="auto"/>
      </w:divBdr>
    </w:div>
    <w:div w:id="236211634">
      <w:bodyDiv w:val="1"/>
      <w:marLeft w:val="0"/>
      <w:marRight w:val="0"/>
      <w:marTop w:val="0"/>
      <w:marBottom w:val="0"/>
      <w:divBdr>
        <w:top w:val="none" w:sz="0" w:space="0" w:color="auto"/>
        <w:left w:val="none" w:sz="0" w:space="0" w:color="auto"/>
        <w:bottom w:val="none" w:sz="0" w:space="0" w:color="auto"/>
        <w:right w:val="none" w:sz="0" w:space="0" w:color="auto"/>
      </w:divBdr>
    </w:div>
    <w:div w:id="19455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GL@ennogie.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Brøndum Petersen</dc:creator>
  <cp:keywords/>
  <dc:description/>
  <cp:lastModifiedBy>Lars Brøndum Petersen</cp:lastModifiedBy>
  <cp:revision>2</cp:revision>
  <dcterms:created xsi:type="dcterms:W3CDTF">2025-05-13T17:14:00Z</dcterms:created>
  <dcterms:modified xsi:type="dcterms:W3CDTF">2025-05-13T17:14:00Z</dcterms:modified>
</cp:coreProperties>
</file>