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07B6" w14:textId="77777777" w:rsidR="00B60138" w:rsidRPr="007C5E71" w:rsidRDefault="00B60138" w:rsidP="00B60138">
      <w:pPr>
        <w:spacing w:after="0" w:line="336" w:lineRule="auto"/>
        <w:rPr>
          <w:rFonts w:ascii="Arial" w:hAnsi="Arial" w:cs="Arial"/>
          <w:b/>
          <w:bCs/>
          <w:sz w:val="18"/>
          <w:szCs w:val="18"/>
          <w:lang w:val="nb-NO"/>
        </w:rPr>
      </w:pPr>
      <w:r w:rsidRPr="007C5E71">
        <w:rPr>
          <w:rFonts w:ascii="Arial" w:hAnsi="Arial" w:cs="Arial"/>
          <w:sz w:val="18"/>
          <w:szCs w:val="18"/>
          <w:lang w:val="nb-NO"/>
        </w:rPr>
        <w:t>[Pressemeddelelse fra Brunata A/S]</w:t>
      </w:r>
    </w:p>
    <w:p w14:paraId="1ED306C9" w14:textId="5934D6CB" w:rsidR="00E50563" w:rsidRPr="00BA7242" w:rsidRDefault="00BA7242" w:rsidP="00B60138">
      <w:pPr>
        <w:spacing w:after="0" w:line="336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Vand er</w:t>
      </w:r>
      <w:r w:rsidR="00E50563" w:rsidRPr="00E50563">
        <w:rPr>
          <w:rFonts w:ascii="Arial" w:hAnsi="Arial" w:cs="Arial"/>
          <w:b/>
          <w:bCs/>
          <w:sz w:val="26"/>
          <w:szCs w:val="26"/>
        </w:rPr>
        <w:t xml:space="preserve"> steget 40 procent </w:t>
      </w:r>
      <w:r>
        <w:rPr>
          <w:rFonts w:ascii="Arial" w:hAnsi="Arial" w:cs="Arial"/>
          <w:b/>
          <w:bCs/>
          <w:sz w:val="26"/>
          <w:szCs w:val="26"/>
        </w:rPr>
        <w:t xml:space="preserve">i Danmark – </w:t>
      </w:r>
      <w:r w:rsidR="00D02B95">
        <w:rPr>
          <w:rFonts w:ascii="Arial" w:hAnsi="Arial" w:cs="Arial"/>
          <w:b/>
          <w:bCs/>
          <w:sz w:val="26"/>
          <w:szCs w:val="26"/>
        </w:rPr>
        <w:t>sådan sparer du 15.000 kroner årligt</w:t>
      </w:r>
    </w:p>
    <w:p w14:paraId="20B8084A" w14:textId="4B7EE91B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E50563">
        <w:rPr>
          <w:rFonts w:ascii="Arial" w:hAnsi="Arial" w:cs="Arial"/>
          <w:b/>
          <w:bCs/>
          <w:i/>
          <w:iCs/>
          <w:sz w:val="19"/>
          <w:szCs w:val="19"/>
        </w:rPr>
        <w:t xml:space="preserve">Vandprisen er eksploderet siden 2015. Alligevel </w:t>
      </w:r>
      <w:r w:rsidR="000B2EA3">
        <w:rPr>
          <w:rFonts w:ascii="Arial" w:hAnsi="Arial" w:cs="Arial"/>
          <w:b/>
          <w:bCs/>
          <w:i/>
          <w:iCs/>
          <w:sz w:val="19"/>
          <w:szCs w:val="19"/>
        </w:rPr>
        <w:t xml:space="preserve">ved mange </w:t>
      </w:r>
      <w:r w:rsidRPr="00E50563">
        <w:rPr>
          <w:rFonts w:ascii="Arial" w:hAnsi="Arial" w:cs="Arial"/>
          <w:b/>
          <w:bCs/>
          <w:i/>
          <w:iCs/>
          <w:sz w:val="19"/>
          <w:szCs w:val="19"/>
        </w:rPr>
        <w:t>ikke, hvad de selv bruger. En almindelig familie kan</w:t>
      </w:r>
      <w:r w:rsidR="0095692A">
        <w:rPr>
          <w:rFonts w:ascii="Arial" w:hAnsi="Arial" w:cs="Arial"/>
          <w:b/>
          <w:bCs/>
          <w:i/>
          <w:iCs/>
          <w:sz w:val="19"/>
          <w:szCs w:val="19"/>
        </w:rPr>
        <w:t xml:space="preserve"> med meget små hverdagsgreb spare op mod </w:t>
      </w:r>
      <w:r w:rsidR="00AC3C45">
        <w:rPr>
          <w:rFonts w:ascii="Arial" w:hAnsi="Arial" w:cs="Arial"/>
          <w:b/>
          <w:bCs/>
          <w:i/>
          <w:iCs/>
          <w:sz w:val="19"/>
          <w:szCs w:val="19"/>
        </w:rPr>
        <w:t>15</w:t>
      </w:r>
      <w:r w:rsidR="0095692A">
        <w:rPr>
          <w:rFonts w:ascii="Arial" w:hAnsi="Arial" w:cs="Arial"/>
          <w:b/>
          <w:bCs/>
          <w:i/>
          <w:iCs/>
          <w:sz w:val="19"/>
          <w:szCs w:val="19"/>
        </w:rPr>
        <w:t>.000</w:t>
      </w:r>
      <w:r w:rsidRPr="00E50563">
        <w:rPr>
          <w:rFonts w:ascii="Arial" w:hAnsi="Arial" w:cs="Arial"/>
          <w:b/>
          <w:bCs/>
          <w:i/>
          <w:iCs/>
          <w:sz w:val="19"/>
          <w:szCs w:val="19"/>
        </w:rPr>
        <w:t xml:space="preserve"> kroner om åre</w:t>
      </w:r>
      <w:r w:rsidR="0095692A">
        <w:rPr>
          <w:rFonts w:ascii="Arial" w:hAnsi="Arial" w:cs="Arial"/>
          <w:b/>
          <w:bCs/>
          <w:i/>
          <w:iCs/>
          <w:sz w:val="19"/>
          <w:szCs w:val="19"/>
        </w:rPr>
        <w:t>t – det handler om vaneændring og bevidsthed.</w:t>
      </w:r>
    </w:p>
    <w:p w14:paraId="4F22CC5C" w14:textId="77777777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49E3495" w14:textId="6BCFEF00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E50563">
        <w:rPr>
          <w:rFonts w:ascii="Arial" w:hAnsi="Arial" w:cs="Arial"/>
          <w:sz w:val="19"/>
          <w:szCs w:val="19"/>
        </w:rPr>
        <w:t xml:space="preserve">Siden 2015 er den gennemsnitlige vandpris i Danmark steget fra omkring 60 kroner per kubikmeter til cirka 82 kroner i dag. Det er en stigning på </w:t>
      </w:r>
      <w:r w:rsidR="00FF6A51">
        <w:rPr>
          <w:rFonts w:ascii="Arial" w:hAnsi="Arial" w:cs="Arial"/>
          <w:sz w:val="19"/>
          <w:szCs w:val="19"/>
        </w:rPr>
        <w:t xml:space="preserve">knap </w:t>
      </w:r>
      <w:r w:rsidRPr="00E50563">
        <w:rPr>
          <w:rFonts w:ascii="Arial" w:hAnsi="Arial" w:cs="Arial"/>
          <w:sz w:val="19"/>
          <w:szCs w:val="19"/>
        </w:rPr>
        <w:t>40 procent. For en familie på fire, der typisk bruger 140–160 kubikmeter om året, betyder det 3.000–3.500 kroner mere årligt end for ti år siden.</w:t>
      </w:r>
      <w:r w:rsidR="00083B8C">
        <w:rPr>
          <w:rFonts w:ascii="Arial" w:hAnsi="Arial" w:cs="Arial"/>
          <w:sz w:val="19"/>
          <w:szCs w:val="19"/>
        </w:rPr>
        <w:t xml:space="preserve"> Alligevel er </w:t>
      </w:r>
      <w:r w:rsidRPr="00E50563">
        <w:rPr>
          <w:rFonts w:ascii="Arial" w:hAnsi="Arial" w:cs="Arial"/>
          <w:sz w:val="19"/>
          <w:szCs w:val="19"/>
        </w:rPr>
        <w:t>vandforbruget</w:t>
      </w:r>
      <w:r w:rsidR="009468C0">
        <w:rPr>
          <w:rFonts w:ascii="Arial" w:hAnsi="Arial" w:cs="Arial"/>
          <w:sz w:val="19"/>
          <w:szCs w:val="19"/>
        </w:rPr>
        <w:t xml:space="preserve"> en blind plet for de fleste</w:t>
      </w:r>
      <w:r w:rsidR="00083B8C">
        <w:rPr>
          <w:rFonts w:ascii="Arial" w:hAnsi="Arial" w:cs="Arial"/>
          <w:sz w:val="19"/>
          <w:szCs w:val="19"/>
        </w:rPr>
        <w:t xml:space="preserve"> danskere, mens de </w:t>
      </w:r>
      <w:r w:rsidR="00083B8C" w:rsidRPr="00E50563">
        <w:rPr>
          <w:rFonts w:ascii="Arial" w:hAnsi="Arial" w:cs="Arial"/>
          <w:sz w:val="19"/>
          <w:szCs w:val="19"/>
        </w:rPr>
        <w:t>overvåger elprisen som aldrig før</w:t>
      </w:r>
      <w:r w:rsidRPr="00E50563">
        <w:rPr>
          <w:rFonts w:ascii="Arial" w:hAnsi="Arial" w:cs="Arial"/>
          <w:sz w:val="19"/>
          <w:szCs w:val="19"/>
        </w:rPr>
        <w:t>.</w:t>
      </w:r>
    </w:p>
    <w:p w14:paraId="545412B7" w14:textId="77777777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385EE779" w14:textId="3D8B7E28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5D728E">
        <w:rPr>
          <w:rFonts w:ascii="Arial" w:hAnsi="Arial" w:cs="Arial"/>
          <w:i/>
          <w:iCs/>
          <w:sz w:val="19"/>
          <w:szCs w:val="19"/>
        </w:rPr>
        <w:t xml:space="preserve">– </w:t>
      </w:r>
      <w:r w:rsidR="009468C0" w:rsidRPr="005D728E">
        <w:rPr>
          <w:rFonts w:ascii="Arial" w:hAnsi="Arial" w:cs="Arial"/>
          <w:i/>
          <w:iCs/>
          <w:sz w:val="19"/>
          <w:szCs w:val="19"/>
        </w:rPr>
        <w:t>Det er nærmest en hobby for danskerne i perioder at holde minutiøst øje med elpriserne</w:t>
      </w:r>
      <w:r w:rsidR="00C5646B">
        <w:rPr>
          <w:rFonts w:ascii="Arial" w:hAnsi="Arial" w:cs="Arial"/>
          <w:i/>
          <w:iCs/>
          <w:sz w:val="19"/>
          <w:szCs w:val="19"/>
        </w:rPr>
        <w:t>. Den overvågning sker ikke med vand</w:t>
      </w:r>
      <w:r w:rsidRPr="005D728E">
        <w:rPr>
          <w:rFonts w:ascii="Arial" w:hAnsi="Arial" w:cs="Arial"/>
          <w:i/>
          <w:iCs/>
          <w:sz w:val="19"/>
          <w:szCs w:val="19"/>
        </w:rPr>
        <w:t xml:space="preserve">. </w:t>
      </w:r>
      <w:r w:rsidR="009468C0" w:rsidRPr="005D728E">
        <w:rPr>
          <w:rFonts w:ascii="Arial" w:hAnsi="Arial" w:cs="Arial"/>
          <w:i/>
          <w:iCs/>
          <w:sz w:val="19"/>
          <w:szCs w:val="19"/>
        </w:rPr>
        <w:t>Det er et problem, for selvom vandpriserne ikke varierer på timebasis som el, kan generel overvågning af ens vandforbrug være forskellen på mange tusinde kroner</w:t>
      </w:r>
      <w:r w:rsidRPr="005D728E">
        <w:rPr>
          <w:rFonts w:ascii="Arial" w:hAnsi="Arial" w:cs="Arial"/>
          <w:i/>
          <w:iCs/>
          <w:sz w:val="19"/>
          <w:szCs w:val="19"/>
        </w:rPr>
        <w:t>,</w:t>
      </w:r>
      <w:r w:rsidRPr="00E50563">
        <w:rPr>
          <w:rFonts w:ascii="Arial" w:hAnsi="Arial" w:cs="Arial"/>
          <w:sz w:val="19"/>
          <w:szCs w:val="19"/>
        </w:rPr>
        <w:t xml:space="preserve"> siger Claus Jensen, </w:t>
      </w:r>
      <w:r w:rsidR="009468C0">
        <w:rPr>
          <w:rFonts w:ascii="Arial" w:hAnsi="Arial" w:cs="Arial"/>
          <w:sz w:val="19"/>
          <w:szCs w:val="19"/>
        </w:rPr>
        <w:t>forsynings- og vandrådgiver hos</w:t>
      </w:r>
      <w:r w:rsidRPr="00E5056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50563">
        <w:rPr>
          <w:rFonts w:ascii="Arial" w:hAnsi="Arial" w:cs="Arial"/>
          <w:sz w:val="19"/>
          <w:szCs w:val="19"/>
        </w:rPr>
        <w:t>Brunata</w:t>
      </w:r>
      <w:proofErr w:type="spellEnd"/>
    </w:p>
    <w:p w14:paraId="2BE2E380" w14:textId="77777777" w:rsid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5C279A1" w14:textId="28B019D5" w:rsidR="009468C0" w:rsidRPr="009468C0" w:rsidRDefault="009468C0" w:rsidP="00B60138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9468C0">
        <w:rPr>
          <w:rFonts w:ascii="Arial" w:hAnsi="Arial" w:cs="Arial"/>
          <w:b/>
          <w:bCs/>
          <w:sz w:val="19"/>
          <w:szCs w:val="19"/>
        </w:rPr>
        <w:t>Skjulte syndere</w:t>
      </w:r>
    </w:p>
    <w:p w14:paraId="514EC55A" w14:textId="1D65741C" w:rsidR="005D728E" w:rsidRPr="00E50563" w:rsidRDefault="009468C0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 fleste danskere ved godt</w:t>
      </w:r>
      <w:r w:rsidR="00B60138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</w:t>
      </w:r>
      <w:r w:rsidR="002515F7">
        <w:rPr>
          <w:rFonts w:ascii="Arial" w:hAnsi="Arial" w:cs="Arial"/>
          <w:sz w:val="19"/>
          <w:szCs w:val="19"/>
        </w:rPr>
        <w:t xml:space="preserve">at </w:t>
      </w:r>
      <w:r>
        <w:rPr>
          <w:rFonts w:ascii="Arial" w:hAnsi="Arial" w:cs="Arial"/>
          <w:sz w:val="19"/>
          <w:szCs w:val="19"/>
        </w:rPr>
        <w:t xml:space="preserve">de skal reagere, hvis toilettet løber eller vandhanen drypper, men </w:t>
      </w:r>
      <w:r w:rsidR="005D728E">
        <w:rPr>
          <w:rFonts w:ascii="Arial" w:hAnsi="Arial" w:cs="Arial"/>
          <w:sz w:val="19"/>
          <w:szCs w:val="19"/>
        </w:rPr>
        <w:t>et</w:t>
      </w:r>
      <w:r w:rsidR="00E50563" w:rsidRPr="00E50563">
        <w:rPr>
          <w:rFonts w:ascii="Arial" w:hAnsi="Arial" w:cs="Arial"/>
          <w:sz w:val="19"/>
          <w:szCs w:val="19"/>
        </w:rPr>
        <w:t xml:space="preserve"> toilet</w:t>
      </w:r>
      <w:r w:rsidR="00C5646B">
        <w:rPr>
          <w:rFonts w:ascii="Arial" w:hAnsi="Arial" w:cs="Arial"/>
          <w:sz w:val="19"/>
          <w:szCs w:val="19"/>
        </w:rPr>
        <w:t xml:space="preserve"> kan </w:t>
      </w:r>
      <w:r w:rsidR="00E50563" w:rsidRPr="00E50563">
        <w:rPr>
          <w:rFonts w:ascii="Arial" w:hAnsi="Arial" w:cs="Arial"/>
          <w:sz w:val="19"/>
          <w:szCs w:val="19"/>
        </w:rPr>
        <w:t>løbe</w:t>
      </w:r>
      <w:r w:rsidR="005D728E">
        <w:rPr>
          <w:rFonts w:ascii="Arial" w:hAnsi="Arial" w:cs="Arial"/>
          <w:sz w:val="19"/>
          <w:szCs w:val="19"/>
        </w:rPr>
        <w:t xml:space="preserve"> så</w:t>
      </w:r>
      <w:r w:rsidR="00E50563" w:rsidRPr="00E50563">
        <w:rPr>
          <w:rFonts w:ascii="Arial" w:hAnsi="Arial" w:cs="Arial"/>
          <w:sz w:val="19"/>
          <w:szCs w:val="19"/>
        </w:rPr>
        <w:t xml:space="preserve"> svagt</w:t>
      </w:r>
      <w:r w:rsidR="005D728E">
        <w:rPr>
          <w:rFonts w:ascii="Arial" w:hAnsi="Arial" w:cs="Arial"/>
          <w:sz w:val="19"/>
          <w:szCs w:val="19"/>
        </w:rPr>
        <w:t xml:space="preserve">, at man </w:t>
      </w:r>
      <w:r w:rsidR="00FF6A51">
        <w:rPr>
          <w:rFonts w:ascii="Arial" w:hAnsi="Arial" w:cs="Arial"/>
          <w:sz w:val="19"/>
          <w:szCs w:val="19"/>
        </w:rPr>
        <w:t>knap ka</w:t>
      </w:r>
      <w:r w:rsidR="005D728E">
        <w:rPr>
          <w:rFonts w:ascii="Arial" w:hAnsi="Arial" w:cs="Arial"/>
          <w:sz w:val="19"/>
          <w:szCs w:val="19"/>
        </w:rPr>
        <w:t>n se eller høre det</w:t>
      </w:r>
      <w:r w:rsidR="00C5646B">
        <w:rPr>
          <w:rFonts w:ascii="Arial" w:hAnsi="Arial" w:cs="Arial"/>
          <w:sz w:val="19"/>
          <w:szCs w:val="19"/>
        </w:rPr>
        <w:t>. Det</w:t>
      </w:r>
      <w:r w:rsidR="005D728E">
        <w:rPr>
          <w:rFonts w:ascii="Arial" w:hAnsi="Arial" w:cs="Arial"/>
          <w:sz w:val="19"/>
          <w:szCs w:val="19"/>
        </w:rPr>
        <w:t xml:space="preserve"> </w:t>
      </w:r>
      <w:r w:rsidR="00E50563" w:rsidRPr="00E50563">
        <w:rPr>
          <w:rFonts w:ascii="Arial" w:hAnsi="Arial" w:cs="Arial"/>
          <w:sz w:val="19"/>
          <w:szCs w:val="19"/>
        </w:rPr>
        <w:t>kan spilde op mod 100 kubikmeter om året</w:t>
      </w:r>
      <w:r w:rsidR="00C5646B">
        <w:rPr>
          <w:rFonts w:ascii="Arial" w:hAnsi="Arial" w:cs="Arial"/>
          <w:sz w:val="19"/>
          <w:szCs w:val="19"/>
        </w:rPr>
        <w:t xml:space="preserve">, hvilket </w:t>
      </w:r>
      <w:r w:rsidR="005D728E">
        <w:rPr>
          <w:rFonts w:ascii="Arial" w:hAnsi="Arial" w:cs="Arial"/>
          <w:sz w:val="19"/>
          <w:szCs w:val="19"/>
        </w:rPr>
        <w:t xml:space="preserve">svarer til </w:t>
      </w:r>
      <w:r w:rsidR="00E50563" w:rsidRPr="00E50563">
        <w:rPr>
          <w:rFonts w:ascii="Arial" w:hAnsi="Arial" w:cs="Arial"/>
          <w:sz w:val="19"/>
          <w:szCs w:val="19"/>
        </w:rPr>
        <w:t>over 7.000 kroner</w:t>
      </w:r>
      <w:r w:rsidR="005D728E">
        <w:rPr>
          <w:rFonts w:ascii="Arial" w:hAnsi="Arial" w:cs="Arial"/>
          <w:sz w:val="19"/>
          <w:szCs w:val="19"/>
        </w:rPr>
        <w:t>.</w:t>
      </w:r>
      <w:r w:rsidR="00B60138">
        <w:rPr>
          <w:rFonts w:ascii="Arial" w:hAnsi="Arial" w:cs="Arial"/>
          <w:sz w:val="19"/>
          <w:szCs w:val="19"/>
        </w:rPr>
        <w:t xml:space="preserve"> Samtidig viser e</w:t>
      </w:r>
      <w:r w:rsidR="005D728E" w:rsidRPr="00E50563">
        <w:rPr>
          <w:rFonts w:ascii="Arial" w:hAnsi="Arial" w:cs="Arial"/>
          <w:sz w:val="19"/>
          <w:szCs w:val="19"/>
        </w:rPr>
        <w:t xml:space="preserve">uropæiske studier af </w:t>
      </w:r>
      <w:r w:rsidR="00B60138">
        <w:rPr>
          <w:rFonts w:ascii="Arial" w:hAnsi="Arial" w:cs="Arial"/>
          <w:sz w:val="19"/>
          <w:szCs w:val="19"/>
        </w:rPr>
        <w:t>d</w:t>
      </w:r>
      <w:r w:rsidR="005D728E" w:rsidRPr="00E50563">
        <w:rPr>
          <w:rFonts w:ascii="Arial" w:hAnsi="Arial" w:cs="Arial"/>
          <w:sz w:val="19"/>
          <w:szCs w:val="19"/>
        </w:rPr>
        <w:t>igital vandmåling reduktioner på op mod 25 procent, når forbrugere får indsigt i deres forbrug.</w:t>
      </w:r>
    </w:p>
    <w:p w14:paraId="5AEEADF6" w14:textId="77777777" w:rsidR="00B60138" w:rsidRPr="00E50563" w:rsidRDefault="00B60138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69E341A3" w14:textId="7294D54A" w:rsidR="005D728E" w:rsidRPr="00014550" w:rsidRDefault="00B60138" w:rsidP="00B60138">
      <w:pPr>
        <w:spacing w:after="0" w:line="336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014550">
        <w:rPr>
          <w:rFonts w:ascii="Arial" w:hAnsi="Arial" w:cs="Arial"/>
          <w:i/>
          <w:iCs/>
          <w:sz w:val="19"/>
          <w:szCs w:val="19"/>
        </w:rPr>
        <w:t>– Der er flere vandsyndere i hjemmet, som folk ikke opdager</w:t>
      </w:r>
      <w:r w:rsidR="002515F7">
        <w:rPr>
          <w:rFonts w:ascii="Arial" w:hAnsi="Arial" w:cs="Arial"/>
          <w:i/>
          <w:iCs/>
          <w:sz w:val="19"/>
          <w:szCs w:val="19"/>
        </w:rPr>
        <w:t>,</w:t>
      </w:r>
      <w:r w:rsidRPr="00014550">
        <w:rPr>
          <w:rFonts w:ascii="Arial" w:hAnsi="Arial" w:cs="Arial"/>
          <w:i/>
          <w:iCs/>
          <w:sz w:val="19"/>
          <w:szCs w:val="19"/>
        </w:rPr>
        <w:t xml:space="preserve"> og det er bogstaveligtalt penge, der bliver skyllet ud i afløbet</w:t>
      </w:r>
      <w:r>
        <w:rPr>
          <w:rFonts w:ascii="Arial" w:hAnsi="Arial" w:cs="Arial"/>
          <w:i/>
          <w:iCs/>
          <w:sz w:val="19"/>
          <w:szCs w:val="19"/>
        </w:rPr>
        <w:t xml:space="preserve">. </w:t>
      </w:r>
      <w:r w:rsidR="00E50563" w:rsidRPr="00014550">
        <w:rPr>
          <w:rFonts w:ascii="Arial" w:hAnsi="Arial" w:cs="Arial"/>
          <w:i/>
          <w:iCs/>
          <w:sz w:val="19"/>
          <w:szCs w:val="19"/>
        </w:rPr>
        <w:t xml:space="preserve">Når folk kan se deres forbrug sort på hvidt, ændrer de adfærd. </w:t>
      </w:r>
      <w:r w:rsidR="005D728E" w:rsidRPr="00014550">
        <w:rPr>
          <w:rFonts w:ascii="Arial" w:hAnsi="Arial" w:cs="Arial"/>
          <w:i/>
          <w:iCs/>
          <w:sz w:val="19"/>
          <w:szCs w:val="19"/>
        </w:rPr>
        <w:t xml:space="preserve">Overvågningen af vandet betyder, at </w:t>
      </w:r>
      <w:r>
        <w:rPr>
          <w:rFonts w:ascii="Arial" w:hAnsi="Arial" w:cs="Arial"/>
          <w:i/>
          <w:iCs/>
          <w:sz w:val="19"/>
          <w:szCs w:val="19"/>
        </w:rPr>
        <w:t>man</w:t>
      </w:r>
      <w:r w:rsidR="005D728E" w:rsidRPr="00014550">
        <w:rPr>
          <w:rFonts w:ascii="Arial" w:hAnsi="Arial" w:cs="Arial"/>
          <w:i/>
          <w:iCs/>
          <w:sz w:val="19"/>
          <w:szCs w:val="19"/>
        </w:rPr>
        <w:t xml:space="preserve"> dels kan opdage </w:t>
      </w:r>
      <w:r w:rsidR="00014550" w:rsidRPr="00014550">
        <w:rPr>
          <w:rFonts w:ascii="Arial" w:hAnsi="Arial" w:cs="Arial"/>
          <w:i/>
          <w:iCs/>
          <w:sz w:val="19"/>
          <w:szCs w:val="19"/>
        </w:rPr>
        <w:t>skjule utætheder, dels bliver opmærksom på egne vaner, der koster unødvendigt på vandregningen</w:t>
      </w:r>
      <w:r>
        <w:rPr>
          <w:rFonts w:ascii="Arial" w:hAnsi="Arial" w:cs="Arial"/>
          <w:i/>
          <w:iCs/>
          <w:sz w:val="19"/>
          <w:szCs w:val="19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siger </w:t>
      </w:r>
      <w:r w:rsidRPr="00E50563">
        <w:rPr>
          <w:rFonts w:ascii="Arial" w:hAnsi="Arial" w:cs="Arial"/>
          <w:sz w:val="19"/>
          <w:szCs w:val="19"/>
        </w:rPr>
        <w:t>Claus Jensen</w:t>
      </w:r>
      <w:r>
        <w:rPr>
          <w:rFonts w:ascii="Arial" w:hAnsi="Arial" w:cs="Arial"/>
          <w:sz w:val="19"/>
          <w:szCs w:val="19"/>
        </w:rPr>
        <w:t>.</w:t>
      </w:r>
    </w:p>
    <w:p w14:paraId="227E7F38" w14:textId="77777777" w:rsidR="005D728E" w:rsidRPr="00E50563" w:rsidRDefault="005D728E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17FB5F67" w14:textId="48D96AB9" w:rsidR="00E50563" w:rsidRPr="00014550" w:rsidRDefault="002515F7" w:rsidP="00B60138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Seks</w:t>
      </w:r>
      <w:r w:rsidRPr="00A70E1B">
        <w:rPr>
          <w:rFonts w:ascii="Arial" w:hAnsi="Arial" w:cs="Arial"/>
          <w:b/>
          <w:bCs/>
          <w:sz w:val="19"/>
          <w:szCs w:val="19"/>
        </w:rPr>
        <w:t xml:space="preserve"> </w:t>
      </w:r>
      <w:r w:rsidR="00014550" w:rsidRPr="00A70E1B">
        <w:rPr>
          <w:rFonts w:ascii="Arial" w:hAnsi="Arial" w:cs="Arial"/>
          <w:b/>
          <w:bCs/>
          <w:sz w:val="19"/>
          <w:szCs w:val="19"/>
        </w:rPr>
        <w:t>råd, der sænker va</w:t>
      </w:r>
      <w:r w:rsidR="00014550">
        <w:rPr>
          <w:rFonts w:ascii="Arial" w:hAnsi="Arial" w:cs="Arial"/>
          <w:b/>
          <w:bCs/>
          <w:sz w:val="19"/>
          <w:szCs w:val="19"/>
        </w:rPr>
        <w:t>ndforbruget</w:t>
      </w:r>
      <w:r w:rsidR="00014550" w:rsidRPr="00A70E1B">
        <w:rPr>
          <w:rFonts w:ascii="Arial" w:hAnsi="Arial" w:cs="Arial"/>
          <w:b/>
          <w:bCs/>
          <w:sz w:val="19"/>
          <w:szCs w:val="19"/>
        </w:rPr>
        <w:t xml:space="preserve"> uden at sænke komforten</w:t>
      </w:r>
    </w:p>
    <w:p w14:paraId="178234D3" w14:textId="4B7754D0" w:rsidR="00B60138" w:rsidRDefault="00B60138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B60138">
        <w:rPr>
          <w:rFonts w:ascii="Arial" w:hAnsi="Arial" w:cs="Arial"/>
          <w:sz w:val="19"/>
          <w:szCs w:val="19"/>
        </w:rPr>
        <w:t xml:space="preserve">Små ændringer kan virke ubetydelige fra dag til dag. Men med </w:t>
      </w:r>
      <w:r w:rsidR="002515F7">
        <w:rPr>
          <w:rFonts w:ascii="Arial" w:hAnsi="Arial" w:cs="Arial"/>
          <w:sz w:val="19"/>
          <w:szCs w:val="19"/>
        </w:rPr>
        <w:t>d</w:t>
      </w:r>
      <w:r w:rsidRPr="00B60138">
        <w:rPr>
          <w:rFonts w:ascii="Arial" w:hAnsi="Arial" w:cs="Arial"/>
          <w:sz w:val="19"/>
          <w:szCs w:val="19"/>
        </w:rPr>
        <w:t xml:space="preserve">en </w:t>
      </w:r>
      <w:r w:rsidR="002515F7">
        <w:rPr>
          <w:rFonts w:ascii="Arial" w:hAnsi="Arial" w:cs="Arial"/>
          <w:sz w:val="19"/>
          <w:szCs w:val="19"/>
        </w:rPr>
        <w:t xml:space="preserve">forhøjede </w:t>
      </w:r>
      <w:r w:rsidRPr="00B60138">
        <w:rPr>
          <w:rFonts w:ascii="Arial" w:hAnsi="Arial" w:cs="Arial"/>
          <w:sz w:val="19"/>
          <w:szCs w:val="19"/>
        </w:rPr>
        <w:t xml:space="preserve">vandpris, er </w:t>
      </w:r>
      <w:r>
        <w:rPr>
          <w:rFonts w:ascii="Arial" w:hAnsi="Arial" w:cs="Arial"/>
          <w:sz w:val="19"/>
          <w:szCs w:val="19"/>
        </w:rPr>
        <w:t>det overraskende for mange, hvor mange penge der reelt er at spare med små greb i hverdagen.</w:t>
      </w:r>
    </w:p>
    <w:p w14:paraId="6FDF62B1" w14:textId="77777777" w:rsidR="00B60138" w:rsidRDefault="00B60138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187A1C6" w14:textId="708E4D88" w:rsidR="00E50563" w:rsidRPr="00E50563" w:rsidRDefault="00B60138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B60138">
        <w:rPr>
          <w:rFonts w:ascii="Arial" w:hAnsi="Arial" w:cs="Arial"/>
          <w:i/>
          <w:iCs/>
          <w:sz w:val="19"/>
          <w:szCs w:val="19"/>
        </w:rPr>
        <w:t xml:space="preserve">– Hvis man følger de enkle hverdagsråd, kan man som familie potentielt spare mellem 10.000 og </w:t>
      </w:r>
      <w:r w:rsidR="00AC3C45">
        <w:rPr>
          <w:rFonts w:ascii="Arial" w:hAnsi="Arial" w:cs="Arial"/>
          <w:i/>
          <w:iCs/>
          <w:sz w:val="19"/>
          <w:szCs w:val="19"/>
        </w:rPr>
        <w:t>15</w:t>
      </w:r>
      <w:r w:rsidRPr="00B60138">
        <w:rPr>
          <w:rFonts w:ascii="Arial" w:hAnsi="Arial" w:cs="Arial"/>
          <w:i/>
          <w:iCs/>
          <w:sz w:val="19"/>
          <w:szCs w:val="19"/>
        </w:rPr>
        <w:t>.000 kroner om året. Det er altså mange penge</w:t>
      </w:r>
      <w:r w:rsidR="00776E51">
        <w:rPr>
          <w:rFonts w:ascii="Arial" w:hAnsi="Arial" w:cs="Arial"/>
          <w:i/>
          <w:iCs/>
          <w:sz w:val="19"/>
          <w:szCs w:val="19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siger </w:t>
      </w:r>
      <w:r w:rsidRPr="00E50563">
        <w:rPr>
          <w:rFonts w:ascii="Arial" w:hAnsi="Arial" w:cs="Arial"/>
          <w:sz w:val="19"/>
          <w:szCs w:val="19"/>
        </w:rPr>
        <w:t>Claus Jensen</w:t>
      </w:r>
      <w:r>
        <w:rPr>
          <w:rFonts w:ascii="Arial" w:hAnsi="Arial" w:cs="Arial"/>
          <w:sz w:val="19"/>
          <w:szCs w:val="19"/>
        </w:rPr>
        <w:t>.</w:t>
      </w:r>
    </w:p>
    <w:p w14:paraId="39C82612" w14:textId="77777777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69F8A384" w14:textId="754E85A7" w:rsidR="00E50563" w:rsidRPr="00083B8C" w:rsidRDefault="00B2787B" w:rsidP="00B60138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83B8C">
        <w:rPr>
          <w:rFonts w:ascii="Arial" w:hAnsi="Arial" w:cs="Arial"/>
          <w:b/>
          <w:bCs/>
          <w:sz w:val="19"/>
          <w:szCs w:val="19"/>
        </w:rPr>
        <w:t>Enkle råd, der kan give besparelser på de mest almindelige hverdags</w:t>
      </w:r>
      <w:r w:rsidR="00083B8C">
        <w:rPr>
          <w:rFonts w:ascii="Arial" w:hAnsi="Arial" w:cs="Arial"/>
          <w:b/>
          <w:bCs/>
          <w:sz w:val="19"/>
          <w:szCs w:val="19"/>
        </w:rPr>
        <w:t>vand</w:t>
      </w:r>
      <w:r w:rsidRPr="00083B8C">
        <w:rPr>
          <w:rFonts w:ascii="Arial" w:hAnsi="Arial" w:cs="Arial"/>
          <w:b/>
          <w:bCs/>
          <w:sz w:val="19"/>
          <w:szCs w:val="19"/>
        </w:rPr>
        <w:t>spild</w:t>
      </w:r>
      <w:r w:rsidR="00E50563" w:rsidRPr="00083B8C">
        <w:rPr>
          <w:rFonts w:ascii="Arial" w:hAnsi="Arial" w:cs="Arial"/>
          <w:b/>
          <w:bCs/>
          <w:sz w:val="19"/>
          <w:szCs w:val="19"/>
        </w:rPr>
        <w:t>:</w:t>
      </w:r>
    </w:p>
    <w:p w14:paraId="02A5FC2A" w14:textId="77777777" w:rsidR="00E50563" w:rsidRPr="00E50563" w:rsidRDefault="00E50563" w:rsidP="00B6013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3A87546" w14:textId="265DF8E4" w:rsidR="00014550" w:rsidRPr="00014550" w:rsidRDefault="00014550" w:rsidP="00083B8C">
      <w:pPr>
        <w:pStyle w:val="Listeafsnit"/>
        <w:numPr>
          <w:ilvl w:val="0"/>
          <w:numId w:val="3"/>
        </w:numPr>
        <w:spacing w:after="0" w:line="408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014550">
        <w:rPr>
          <w:rFonts w:ascii="Arial" w:hAnsi="Arial" w:cs="Arial"/>
          <w:b/>
          <w:bCs/>
          <w:sz w:val="19"/>
          <w:szCs w:val="19"/>
        </w:rPr>
        <w:t xml:space="preserve">Skru ned for badetiden: </w:t>
      </w:r>
      <w:r w:rsidRPr="00014550">
        <w:rPr>
          <w:rFonts w:ascii="Arial" w:hAnsi="Arial" w:cs="Arial"/>
          <w:sz w:val="19"/>
          <w:szCs w:val="19"/>
        </w:rPr>
        <w:t>Et langt, varmt bad koster.</w:t>
      </w:r>
      <w:r w:rsidR="0017609C">
        <w:rPr>
          <w:rFonts w:ascii="Arial" w:hAnsi="Arial" w:cs="Arial"/>
          <w:sz w:val="19"/>
          <w:szCs w:val="19"/>
        </w:rPr>
        <w:t xml:space="preserve"> Hvis man skærer tre minutter af sit daglige bad, kan man spare vand samt energi til opvarmning af vand. En </w:t>
      </w:r>
      <w:r w:rsidR="00FF6A51">
        <w:rPr>
          <w:rFonts w:ascii="Arial" w:hAnsi="Arial" w:cs="Arial"/>
          <w:sz w:val="19"/>
          <w:szCs w:val="19"/>
        </w:rPr>
        <w:t>firepersoners</w:t>
      </w:r>
      <w:r w:rsidR="0017609C">
        <w:rPr>
          <w:rFonts w:ascii="Arial" w:hAnsi="Arial" w:cs="Arial"/>
          <w:sz w:val="19"/>
          <w:szCs w:val="19"/>
        </w:rPr>
        <w:t xml:space="preserve">familie vil kunne spare op mod </w:t>
      </w:r>
      <w:r w:rsidR="00AC3C45">
        <w:rPr>
          <w:rFonts w:ascii="Arial" w:hAnsi="Arial" w:cs="Arial"/>
          <w:sz w:val="19"/>
          <w:szCs w:val="19"/>
        </w:rPr>
        <w:t>5</w:t>
      </w:r>
      <w:r w:rsidR="0017609C">
        <w:rPr>
          <w:rFonts w:ascii="Arial" w:hAnsi="Arial" w:cs="Arial"/>
          <w:sz w:val="19"/>
          <w:szCs w:val="19"/>
        </w:rPr>
        <w:t xml:space="preserve">.000 </w:t>
      </w:r>
      <w:r w:rsidR="00FF6A51">
        <w:rPr>
          <w:rFonts w:ascii="Arial" w:hAnsi="Arial" w:cs="Arial"/>
          <w:sz w:val="19"/>
          <w:szCs w:val="19"/>
        </w:rPr>
        <w:t xml:space="preserve">kroner </w:t>
      </w:r>
      <w:r w:rsidR="0017609C">
        <w:rPr>
          <w:rFonts w:ascii="Arial" w:hAnsi="Arial" w:cs="Arial"/>
          <w:sz w:val="19"/>
          <w:szCs w:val="19"/>
        </w:rPr>
        <w:t>om året.</w:t>
      </w:r>
    </w:p>
    <w:p w14:paraId="267F6EBE" w14:textId="5D9D61EE" w:rsidR="00014550" w:rsidRPr="00B60138" w:rsidRDefault="00E50563" w:rsidP="00083B8C">
      <w:pPr>
        <w:pStyle w:val="Listeafsnit"/>
        <w:numPr>
          <w:ilvl w:val="0"/>
          <w:numId w:val="3"/>
        </w:numPr>
        <w:spacing w:after="0" w:line="408" w:lineRule="auto"/>
        <w:ind w:left="714" w:hanging="357"/>
        <w:jc w:val="both"/>
        <w:rPr>
          <w:rFonts w:ascii="Arial" w:hAnsi="Arial" w:cs="Arial"/>
          <w:b/>
          <w:bCs/>
          <w:sz w:val="19"/>
          <w:szCs w:val="19"/>
        </w:rPr>
      </w:pPr>
      <w:r w:rsidRPr="0017609C">
        <w:rPr>
          <w:rFonts w:ascii="Arial" w:hAnsi="Arial" w:cs="Arial"/>
          <w:b/>
          <w:bCs/>
          <w:sz w:val="19"/>
          <w:szCs w:val="19"/>
        </w:rPr>
        <w:t>Fyld vaskemaskine og opvaskemaskine helt</w:t>
      </w:r>
      <w:r w:rsidR="0017609C" w:rsidRPr="0017609C">
        <w:rPr>
          <w:rFonts w:ascii="Arial" w:hAnsi="Arial" w:cs="Arial"/>
          <w:b/>
          <w:bCs/>
          <w:sz w:val="19"/>
          <w:szCs w:val="19"/>
        </w:rPr>
        <w:t xml:space="preserve">: </w:t>
      </w:r>
      <w:r w:rsidR="0017609C">
        <w:rPr>
          <w:rFonts w:ascii="Arial" w:hAnsi="Arial" w:cs="Arial"/>
          <w:sz w:val="19"/>
          <w:szCs w:val="19"/>
        </w:rPr>
        <w:t>M</w:t>
      </w:r>
      <w:r w:rsidR="0017609C" w:rsidRPr="0017609C">
        <w:rPr>
          <w:rFonts w:ascii="Arial" w:hAnsi="Arial" w:cs="Arial"/>
          <w:sz w:val="19"/>
          <w:szCs w:val="19"/>
        </w:rPr>
        <w:t xml:space="preserve">askinerne bruger </w:t>
      </w:r>
      <w:r w:rsidR="0017609C">
        <w:rPr>
          <w:rFonts w:ascii="Arial" w:hAnsi="Arial" w:cs="Arial"/>
          <w:sz w:val="19"/>
          <w:szCs w:val="19"/>
        </w:rPr>
        <w:t xml:space="preserve">stort set </w:t>
      </w:r>
      <w:r w:rsidR="0017609C" w:rsidRPr="0017609C">
        <w:rPr>
          <w:rFonts w:ascii="Arial" w:hAnsi="Arial" w:cs="Arial"/>
          <w:sz w:val="19"/>
          <w:szCs w:val="19"/>
        </w:rPr>
        <w:t xml:space="preserve">samme </w:t>
      </w:r>
      <w:proofErr w:type="gramStart"/>
      <w:r w:rsidR="0017609C" w:rsidRPr="0017609C">
        <w:rPr>
          <w:rFonts w:ascii="Arial" w:hAnsi="Arial" w:cs="Arial"/>
          <w:sz w:val="19"/>
          <w:szCs w:val="19"/>
        </w:rPr>
        <w:t>mængde vand</w:t>
      </w:r>
      <w:proofErr w:type="gramEnd"/>
      <w:r w:rsidR="00B2787B">
        <w:rPr>
          <w:rFonts w:ascii="Arial" w:hAnsi="Arial" w:cs="Arial"/>
          <w:sz w:val="19"/>
          <w:szCs w:val="19"/>
        </w:rPr>
        <w:t>,</w:t>
      </w:r>
      <w:r w:rsidR="0017609C" w:rsidRPr="0017609C">
        <w:rPr>
          <w:rFonts w:ascii="Arial" w:hAnsi="Arial" w:cs="Arial"/>
          <w:sz w:val="19"/>
          <w:szCs w:val="19"/>
        </w:rPr>
        <w:t xml:space="preserve"> uanset om de er fyldte eller halvtomme, så det er direkte spild, ikke at fylde dem op før start.</w:t>
      </w:r>
    </w:p>
    <w:p w14:paraId="5945BDAF" w14:textId="577758A7" w:rsidR="00B60138" w:rsidRPr="00B60138" w:rsidRDefault="00B60138" w:rsidP="00083B8C">
      <w:pPr>
        <w:pStyle w:val="Listeafsnit"/>
        <w:numPr>
          <w:ilvl w:val="0"/>
          <w:numId w:val="3"/>
        </w:numPr>
        <w:spacing w:after="0" w:line="408" w:lineRule="auto"/>
        <w:ind w:left="714" w:hanging="357"/>
        <w:jc w:val="both"/>
        <w:rPr>
          <w:rFonts w:ascii="Arial" w:hAnsi="Arial" w:cs="Arial"/>
          <w:b/>
          <w:bCs/>
          <w:sz w:val="19"/>
          <w:szCs w:val="19"/>
        </w:rPr>
      </w:pPr>
      <w:r w:rsidRPr="00FF6A51">
        <w:rPr>
          <w:rFonts w:ascii="Arial" w:hAnsi="Arial" w:cs="Arial"/>
          <w:b/>
          <w:bCs/>
          <w:sz w:val="19"/>
          <w:szCs w:val="19"/>
        </w:rPr>
        <w:t xml:space="preserve">Følg dit forbrug løbende: </w:t>
      </w:r>
      <w:r w:rsidR="00562BA9">
        <w:rPr>
          <w:rFonts w:ascii="Arial" w:hAnsi="Arial" w:cs="Arial"/>
          <w:sz w:val="19"/>
          <w:szCs w:val="19"/>
        </w:rPr>
        <w:t xml:space="preserve">Det kan være besparende at anvende en </w:t>
      </w:r>
      <w:hyperlink r:id="rId6" w:history="1">
        <w:r w:rsidR="00562BA9" w:rsidRPr="00A82EB1">
          <w:rPr>
            <w:rStyle w:val="Hyperlink"/>
            <w:rFonts w:ascii="Arial" w:hAnsi="Arial" w:cs="Arial"/>
            <w:sz w:val="19"/>
            <w:szCs w:val="19"/>
          </w:rPr>
          <w:t>app</w:t>
        </w:r>
      </w:hyperlink>
      <w:r w:rsidR="00562BA9">
        <w:rPr>
          <w:rFonts w:ascii="Arial" w:hAnsi="Arial" w:cs="Arial"/>
          <w:sz w:val="19"/>
          <w:szCs w:val="19"/>
        </w:rPr>
        <w:t xml:space="preserve"> til at følge sit forbrug, præcis som man følger elpriserne. Det kan afsløre både vaner og lækager og </w:t>
      </w:r>
      <w:r>
        <w:rPr>
          <w:rFonts w:ascii="Arial" w:hAnsi="Arial" w:cs="Arial"/>
          <w:sz w:val="19"/>
          <w:szCs w:val="19"/>
        </w:rPr>
        <w:t>kan spare mange tusinde kroner om året</w:t>
      </w:r>
      <w:r w:rsidR="00562BA9">
        <w:rPr>
          <w:rFonts w:ascii="Arial" w:hAnsi="Arial" w:cs="Arial"/>
          <w:sz w:val="19"/>
          <w:szCs w:val="19"/>
        </w:rPr>
        <w:t>.</w:t>
      </w:r>
    </w:p>
    <w:p w14:paraId="2CAE674B" w14:textId="26B1AE0F" w:rsidR="00014550" w:rsidRDefault="0017609C" w:rsidP="00083B8C">
      <w:pPr>
        <w:pStyle w:val="Listeafsnit"/>
        <w:numPr>
          <w:ilvl w:val="0"/>
          <w:numId w:val="3"/>
        </w:numPr>
        <w:spacing w:after="0" w:line="408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17609C">
        <w:rPr>
          <w:rFonts w:ascii="Arial" w:hAnsi="Arial" w:cs="Arial"/>
          <w:b/>
          <w:bCs/>
          <w:sz w:val="19"/>
          <w:szCs w:val="19"/>
        </w:rPr>
        <w:t xml:space="preserve">Sluk vandet </w:t>
      </w:r>
      <w:r w:rsidR="00FF6A51">
        <w:rPr>
          <w:rFonts w:ascii="Arial" w:hAnsi="Arial" w:cs="Arial"/>
          <w:b/>
          <w:bCs/>
          <w:sz w:val="19"/>
          <w:szCs w:val="19"/>
        </w:rPr>
        <w:t>under</w:t>
      </w:r>
      <w:r w:rsidR="00E50563" w:rsidRPr="0017609C">
        <w:rPr>
          <w:rFonts w:ascii="Arial" w:hAnsi="Arial" w:cs="Arial"/>
          <w:b/>
          <w:bCs/>
          <w:sz w:val="19"/>
          <w:szCs w:val="19"/>
        </w:rPr>
        <w:t xml:space="preserve"> </w:t>
      </w:r>
      <w:r w:rsidR="00FF6A51">
        <w:rPr>
          <w:rFonts w:ascii="Arial" w:hAnsi="Arial" w:cs="Arial"/>
          <w:b/>
          <w:bCs/>
          <w:sz w:val="19"/>
          <w:szCs w:val="19"/>
        </w:rPr>
        <w:t>tand</w:t>
      </w:r>
      <w:r w:rsidR="00E50563" w:rsidRPr="0017609C">
        <w:rPr>
          <w:rFonts w:ascii="Arial" w:hAnsi="Arial" w:cs="Arial"/>
          <w:b/>
          <w:bCs/>
          <w:sz w:val="19"/>
          <w:szCs w:val="19"/>
        </w:rPr>
        <w:t>børst</w:t>
      </w:r>
      <w:r w:rsidR="00FF6A51">
        <w:rPr>
          <w:rFonts w:ascii="Arial" w:hAnsi="Arial" w:cs="Arial"/>
          <w:b/>
          <w:bCs/>
          <w:sz w:val="19"/>
          <w:szCs w:val="19"/>
        </w:rPr>
        <w:t>ning</w:t>
      </w:r>
      <w:r w:rsidR="00E50563" w:rsidRPr="0017609C">
        <w:rPr>
          <w:rFonts w:ascii="Arial" w:hAnsi="Arial" w:cs="Arial"/>
          <w:b/>
          <w:bCs/>
          <w:sz w:val="19"/>
          <w:szCs w:val="19"/>
        </w:rPr>
        <w:t xml:space="preserve"> </w:t>
      </w:r>
      <w:r w:rsidR="00FF6A51">
        <w:rPr>
          <w:rFonts w:ascii="Arial" w:hAnsi="Arial" w:cs="Arial"/>
          <w:b/>
          <w:bCs/>
          <w:sz w:val="19"/>
          <w:szCs w:val="19"/>
        </w:rPr>
        <w:t>og indsæbning</w:t>
      </w:r>
      <w:r w:rsidRPr="0017609C">
        <w:rPr>
          <w:rFonts w:ascii="Arial" w:hAnsi="Arial" w:cs="Arial"/>
          <w:b/>
          <w:bCs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 xml:space="preserve"> </w:t>
      </w:r>
      <w:r w:rsidR="00FF6A51">
        <w:rPr>
          <w:rFonts w:ascii="Arial" w:hAnsi="Arial" w:cs="Arial"/>
          <w:sz w:val="19"/>
          <w:szCs w:val="19"/>
        </w:rPr>
        <w:t xml:space="preserve">Hvis vandhanen løber under tandbørstning, bruger man </w:t>
      </w:r>
      <w:r>
        <w:rPr>
          <w:rFonts w:ascii="Arial" w:hAnsi="Arial" w:cs="Arial"/>
          <w:sz w:val="19"/>
          <w:szCs w:val="19"/>
        </w:rPr>
        <w:t xml:space="preserve">over 15 liter vand. For en familie på fire bliver det </w:t>
      </w:r>
      <w:r w:rsidR="00FF6A51">
        <w:rPr>
          <w:rFonts w:ascii="Arial" w:hAnsi="Arial" w:cs="Arial"/>
          <w:sz w:val="19"/>
          <w:szCs w:val="19"/>
        </w:rPr>
        <w:t>knap</w:t>
      </w:r>
      <w:r>
        <w:rPr>
          <w:rFonts w:ascii="Arial" w:hAnsi="Arial" w:cs="Arial"/>
          <w:sz w:val="19"/>
          <w:szCs w:val="19"/>
        </w:rPr>
        <w:t xml:space="preserve"> 50.000</w:t>
      </w:r>
      <w:r w:rsidRPr="0017609C">
        <w:rPr>
          <w:rFonts w:ascii="Arial" w:hAnsi="Arial" w:cs="Arial"/>
          <w:sz w:val="19"/>
          <w:szCs w:val="19"/>
        </w:rPr>
        <w:t xml:space="preserve"> liter</w:t>
      </w:r>
      <w:r>
        <w:rPr>
          <w:rFonts w:ascii="Arial" w:hAnsi="Arial" w:cs="Arial"/>
          <w:sz w:val="19"/>
          <w:szCs w:val="19"/>
        </w:rPr>
        <w:t xml:space="preserve"> vand og en regning på </w:t>
      </w:r>
      <w:r w:rsidR="00AC3C45">
        <w:rPr>
          <w:rFonts w:ascii="Arial" w:hAnsi="Arial" w:cs="Arial"/>
          <w:sz w:val="19"/>
          <w:szCs w:val="19"/>
        </w:rPr>
        <w:t>mindst</w:t>
      </w:r>
      <w:r>
        <w:rPr>
          <w:rFonts w:ascii="Arial" w:hAnsi="Arial" w:cs="Arial"/>
          <w:sz w:val="19"/>
          <w:szCs w:val="19"/>
        </w:rPr>
        <w:t xml:space="preserve"> 4.000 kroner</w:t>
      </w:r>
      <w:r w:rsidR="00FF6A51">
        <w:rPr>
          <w:rFonts w:ascii="Arial" w:hAnsi="Arial" w:cs="Arial"/>
          <w:sz w:val="19"/>
          <w:szCs w:val="19"/>
        </w:rPr>
        <w:t xml:space="preserve"> om året</w:t>
      </w:r>
      <w:r>
        <w:rPr>
          <w:rFonts w:ascii="Arial" w:hAnsi="Arial" w:cs="Arial"/>
          <w:sz w:val="19"/>
          <w:szCs w:val="19"/>
        </w:rPr>
        <w:t>.</w:t>
      </w:r>
    </w:p>
    <w:p w14:paraId="5D886DD4" w14:textId="664C110C" w:rsidR="00014550" w:rsidRDefault="00E50563" w:rsidP="00083B8C">
      <w:pPr>
        <w:pStyle w:val="Listeafsnit"/>
        <w:numPr>
          <w:ilvl w:val="0"/>
          <w:numId w:val="3"/>
        </w:numPr>
        <w:spacing w:after="0" w:line="408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B2787B">
        <w:rPr>
          <w:rFonts w:ascii="Arial" w:hAnsi="Arial" w:cs="Arial"/>
          <w:b/>
          <w:bCs/>
          <w:sz w:val="19"/>
          <w:szCs w:val="19"/>
        </w:rPr>
        <w:t>Brug det lille skyl på toilettet</w:t>
      </w:r>
      <w:r w:rsidR="00B2787B" w:rsidRPr="00B2787B">
        <w:rPr>
          <w:rFonts w:ascii="Arial" w:hAnsi="Arial" w:cs="Arial"/>
          <w:b/>
          <w:bCs/>
          <w:sz w:val="19"/>
          <w:szCs w:val="19"/>
        </w:rPr>
        <w:t>:</w:t>
      </w:r>
      <w:r w:rsidR="00B2787B">
        <w:rPr>
          <w:rFonts w:ascii="Arial" w:hAnsi="Arial" w:cs="Arial"/>
          <w:sz w:val="19"/>
          <w:szCs w:val="19"/>
        </w:rPr>
        <w:t xml:space="preserve"> Forskellen mellem </w:t>
      </w:r>
      <w:r w:rsidR="00083B8C">
        <w:rPr>
          <w:rFonts w:ascii="Arial" w:hAnsi="Arial" w:cs="Arial"/>
          <w:sz w:val="19"/>
          <w:szCs w:val="19"/>
        </w:rPr>
        <w:t xml:space="preserve">det lille og store </w:t>
      </w:r>
      <w:r w:rsidR="00B2787B">
        <w:rPr>
          <w:rFonts w:ascii="Arial" w:hAnsi="Arial" w:cs="Arial"/>
          <w:sz w:val="19"/>
          <w:szCs w:val="19"/>
        </w:rPr>
        <w:t>skyl er tre liter vand</w:t>
      </w:r>
      <w:r w:rsidR="00FF6A51">
        <w:rPr>
          <w:rFonts w:ascii="Arial" w:hAnsi="Arial" w:cs="Arial"/>
          <w:sz w:val="19"/>
          <w:szCs w:val="19"/>
        </w:rPr>
        <w:t>. E</w:t>
      </w:r>
      <w:r w:rsidR="00B2787B">
        <w:rPr>
          <w:rFonts w:ascii="Arial" w:hAnsi="Arial" w:cs="Arial"/>
          <w:sz w:val="19"/>
          <w:szCs w:val="19"/>
        </w:rPr>
        <w:t xml:space="preserve">n </w:t>
      </w:r>
      <w:r w:rsidR="005A1F2C">
        <w:rPr>
          <w:rFonts w:ascii="Arial" w:hAnsi="Arial" w:cs="Arial"/>
          <w:sz w:val="19"/>
          <w:szCs w:val="19"/>
        </w:rPr>
        <w:t>gennemsnitsdansker</w:t>
      </w:r>
      <w:r w:rsidR="00B2787B">
        <w:rPr>
          <w:rFonts w:ascii="Arial" w:hAnsi="Arial" w:cs="Arial"/>
          <w:sz w:val="19"/>
          <w:szCs w:val="19"/>
        </w:rPr>
        <w:t xml:space="preserve"> går på toilet </w:t>
      </w:r>
      <w:r w:rsidR="005A1F2C">
        <w:rPr>
          <w:rFonts w:ascii="Arial" w:hAnsi="Arial" w:cs="Arial"/>
          <w:sz w:val="19"/>
          <w:szCs w:val="19"/>
        </w:rPr>
        <w:t>seks</w:t>
      </w:r>
      <w:r w:rsidR="00B2787B">
        <w:rPr>
          <w:rFonts w:ascii="Arial" w:hAnsi="Arial" w:cs="Arial"/>
          <w:sz w:val="19"/>
          <w:szCs w:val="19"/>
        </w:rPr>
        <w:t xml:space="preserve"> gange om dagen</w:t>
      </w:r>
      <w:r w:rsidR="00FF6A51">
        <w:rPr>
          <w:rFonts w:ascii="Arial" w:hAnsi="Arial" w:cs="Arial"/>
          <w:sz w:val="19"/>
          <w:szCs w:val="19"/>
        </w:rPr>
        <w:t xml:space="preserve">, så en </w:t>
      </w:r>
      <w:r w:rsidR="00B2787B">
        <w:rPr>
          <w:rFonts w:ascii="Arial" w:hAnsi="Arial" w:cs="Arial"/>
          <w:sz w:val="19"/>
          <w:szCs w:val="19"/>
        </w:rPr>
        <w:t xml:space="preserve">familie på fire kan derfor spare </w:t>
      </w:r>
      <w:r w:rsidR="005A1F2C">
        <w:rPr>
          <w:rFonts w:ascii="Arial" w:hAnsi="Arial" w:cs="Arial"/>
          <w:sz w:val="19"/>
          <w:szCs w:val="19"/>
        </w:rPr>
        <w:t xml:space="preserve">omkring </w:t>
      </w:r>
      <w:r w:rsidR="00AC3C45">
        <w:rPr>
          <w:rFonts w:ascii="Arial" w:hAnsi="Arial" w:cs="Arial"/>
          <w:sz w:val="19"/>
          <w:szCs w:val="19"/>
        </w:rPr>
        <w:t>3</w:t>
      </w:r>
      <w:r w:rsidR="00B2787B">
        <w:rPr>
          <w:rFonts w:ascii="Arial" w:hAnsi="Arial" w:cs="Arial"/>
          <w:sz w:val="19"/>
          <w:szCs w:val="19"/>
        </w:rPr>
        <w:t>.000 kroner om året.</w:t>
      </w:r>
    </w:p>
    <w:p w14:paraId="091B2D6F" w14:textId="3BFD9CA9" w:rsidR="00014550" w:rsidRDefault="00014550" w:rsidP="00083B8C">
      <w:pPr>
        <w:pStyle w:val="Listeafsnit"/>
        <w:numPr>
          <w:ilvl w:val="0"/>
          <w:numId w:val="3"/>
        </w:numPr>
        <w:spacing w:after="0" w:line="408" w:lineRule="auto"/>
        <w:ind w:left="714" w:hanging="357"/>
        <w:rPr>
          <w:rFonts w:ascii="Arial" w:hAnsi="Arial" w:cs="Arial"/>
          <w:sz w:val="19"/>
          <w:szCs w:val="19"/>
        </w:rPr>
      </w:pPr>
      <w:r w:rsidRPr="00B2787B">
        <w:rPr>
          <w:rFonts w:ascii="Arial" w:hAnsi="Arial" w:cs="Arial"/>
          <w:b/>
          <w:bCs/>
          <w:sz w:val="19"/>
          <w:szCs w:val="19"/>
        </w:rPr>
        <w:t xml:space="preserve">Køl </w:t>
      </w:r>
      <w:r w:rsidR="00FF6A51">
        <w:rPr>
          <w:rFonts w:ascii="Arial" w:hAnsi="Arial" w:cs="Arial"/>
          <w:b/>
          <w:bCs/>
          <w:sz w:val="19"/>
          <w:szCs w:val="19"/>
        </w:rPr>
        <w:t>drikke</w:t>
      </w:r>
      <w:r w:rsidRPr="00B2787B">
        <w:rPr>
          <w:rFonts w:ascii="Arial" w:hAnsi="Arial" w:cs="Arial"/>
          <w:b/>
          <w:bCs/>
          <w:sz w:val="19"/>
          <w:szCs w:val="19"/>
        </w:rPr>
        <w:t>vand</w:t>
      </w:r>
      <w:r w:rsidR="00FF6A51">
        <w:rPr>
          <w:rFonts w:ascii="Arial" w:hAnsi="Arial" w:cs="Arial"/>
          <w:b/>
          <w:bCs/>
          <w:sz w:val="19"/>
          <w:szCs w:val="19"/>
        </w:rPr>
        <w:t xml:space="preserve"> </w:t>
      </w:r>
      <w:r w:rsidRPr="00B2787B">
        <w:rPr>
          <w:rFonts w:ascii="Arial" w:hAnsi="Arial" w:cs="Arial"/>
          <w:b/>
          <w:bCs/>
          <w:sz w:val="19"/>
          <w:szCs w:val="19"/>
        </w:rPr>
        <w:t>i køleskabet</w:t>
      </w:r>
      <w:r w:rsidR="00B2787B" w:rsidRPr="00B2787B">
        <w:rPr>
          <w:rFonts w:ascii="Arial" w:hAnsi="Arial" w:cs="Arial"/>
          <w:b/>
          <w:bCs/>
          <w:sz w:val="19"/>
          <w:szCs w:val="19"/>
        </w:rPr>
        <w:t>:</w:t>
      </w:r>
      <w:r w:rsidR="00B2787B">
        <w:rPr>
          <w:rFonts w:ascii="Arial" w:hAnsi="Arial" w:cs="Arial"/>
          <w:sz w:val="19"/>
          <w:szCs w:val="19"/>
        </w:rPr>
        <w:t xml:space="preserve"> Hvis vi lader hanen løbe, for </w:t>
      </w:r>
      <w:r w:rsidR="00B2787B" w:rsidRPr="00B2787B">
        <w:rPr>
          <w:rFonts w:ascii="Arial" w:hAnsi="Arial" w:cs="Arial"/>
          <w:sz w:val="19"/>
          <w:szCs w:val="19"/>
        </w:rPr>
        <w:t>at få et glas koldt vand</w:t>
      </w:r>
      <w:r w:rsidR="00B2787B">
        <w:rPr>
          <w:rFonts w:ascii="Arial" w:hAnsi="Arial" w:cs="Arial"/>
          <w:sz w:val="19"/>
          <w:szCs w:val="19"/>
        </w:rPr>
        <w:t>, skylder vi</w:t>
      </w:r>
      <w:r w:rsidR="00B2787B" w:rsidRPr="00B2787B">
        <w:rPr>
          <w:rFonts w:ascii="Arial" w:hAnsi="Arial" w:cs="Arial"/>
          <w:sz w:val="19"/>
          <w:szCs w:val="19"/>
        </w:rPr>
        <w:t xml:space="preserve"> </w:t>
      </w:r>
      <w:r w:rsidR="00B2787B">
        <w:rPr>
          <w:rFonts w:ascii="Arial" w:hAnsi="Arial" w:cs="Arial"/>
          <w:sz w:val="19"/>
          <w:szCs w:val="19"/>
        </w:rPr>
        <w:t>i gennemsnit tre</w:t>
      </w:r>
      <w:r w:rsidR="00B2787B" w:rsidRPr="00B2787B">
        <w:rPr>
          <w:rFonts w:ascii="Arial" w:hAnsi="Arial" w:cs="Arial"/>
          <w:sz w:val="19"/>
          <w:szCs w:val="19"/>
        </w:rPr>
        <w:t xml:space="preserve"> liter </w:t>
      </w:r>
      <w:r w:rsidR="00B2787B">
        <w:rPr>
          <w:rFonts w:ascii="Arial" w:hAnsi="Arial" w:cs="Arial"/>
          <w:sz w:val="19"/>
          <w:szCs w:val="19"/>
        </w:rPr>
        <w:t xml:space="preserve">vand </w:t>
      </w:r>
      <w:r w:rsidR="00B2787B" w:rsidRPr="00B2787B">
        <w:rPr>
          <w:rFonts w:ascii="Arial" w:hAnsi="Arial" w:cs="Arial"/>
          <w:sz w:val="19"/>
          <w:szCs w:val="19"/>
        </w:rPr>
        <w:t xml:space="preserve">ud i vasken – </w:t>
      </w:r>
      <w:r w:rsidR="00083B8C">
        <w:rPr>
          <w:rFonts w:ascii="Arial" w:hAnsi="Arial" w:cs="Arial"/>
          <w:sz w:val="19"/>
          <w:szCs w:val="19"/>
        </w:rPr>
        <w:t xml:space="preserve">op mod </w:t>
      </w:r>
      <w:r w:rsidR="00B2787B" w:rsidRPr="00B2787B">
        <w:rPr>
          <w:rFonts w:ascii="Arial" w:hAnsi="Arial" w:cs="Arial"/>
          <w:sz w:val="19"/>
          <w:szCs w:val="19"/>
        </w:rPr>
        <w:t xml:space="preserve">ti gange mere end </w:t>
      </w:r>
      <w:r w:rsidR="00B2787B">
        <w:rPr>
          <w:rFonts w:ascii="Arial" w:hAnsi="Arial" w:cs="Arial"/>
          <w:sz w:val="19"/>
          <w:szCs w:val="19"/>
        </w:rPr>
        <w:t>det</w:t>
      </w:r>
      <w:r w:rsidR="002515F7">
        <w:rPr>
          <w:rFonts w:ascii="Arial" w:hAnsi="Arial" w:cs="Arial"/>
          <w:sz w:val="19"/>
          <w:szCs w:val="19"/>
        </w:rPr>
        <w:t>,</w:t>
      </w:r>
      <w:r w:rsidR="00B2787B">
        <w:rPr>
          <w:rFonts w:ascii="Arial" w:hAnsi="Arial" w:cs="Arial"/>
          <w:sz w:val="19"/>
          <w:szCs w:val="19"/>
        </w:rPr>
        <w:t xml:space="preserve"> vi ender med at d</w:t>
      </w:r>
      <w:r w:rsidR="00B2787B" w:rsidRPr="00B2787B">
        <w:rPr>
          <w:rFonts w:ascii="Arial" w:hAnsi="Arial" w:cs="Arial"/>
          <w:sz w:val="19"/>
          <w:szCs w:val="19"/>
        </w:rPr>
        <w:t>rik</w:t>
      </w:r>
      <w:r w:rsidR="00B2787B">
        <w:rPr>
          <w:rFonts w:ascii="Arial" w:hAnsi="Arial" w:cs="Arial"/>
          <w:sz w:val="19"/>
          <w:szCs w:val="19"/>
        </w:rPr>
        <w:t>ke</w:t>
      </w:r>
      <w:r w:rsidR="00B2787B" w:rsidRPr="00B2787B">
        <w:rPr>
          <w:rFonts w:ascii="Arial" w:hAnsi="Arial" w:cs="Arial"/>
          <w:sz w:val="19"/>
          <w:szCs w:val="19"/>
        </w:rPr>
        <w:t>.</w:t>
      </w:r>
    </w:p>
    <w:p w14:paraId="24563B76" w14:textId="77777777" w:rsidR="00B60138" w:rsidRPr="00B60138" w:rsidRDefault="00B60138" w:rsidP="00B60138">
      <w:pPr>
        <w:spacing w:after="0" w:line="336" w:lineRule="auto"/>
        <w:rPr>
          <w:rFonts w:ascii="Arial" w:hAnsi="Arial" w:cs="Arial"/>
          <w:sz w:val="19"/>
          <w:szCs w:val="19"/>
        </w:rPr>
      </w:pPr>
    </w:p>
    <w:p w14:paraId="76679B38" w14:textId="55D5D975" w:rsidR="00E50563" w:rsidRPr="00B60138" w:rsidRDefault="00B60138" w:rsidP="00B60138">
      <w:pPr>
        <w:spacing w:after="0" w:line="276" w:lineRule="auto"/>
        <w:jc w:val="both"/>
      </w:pPr>
      <w:proofErr w:type="spellStart"/>
      <w:r w:rsidRPr="00B60138">
        <w:rPr>
          <w:rFonts w:ascii="Arial" w:hAnsi="Arial"/>
          <w:b/>
          <w:bCs/>
          <w:i/>
          <w:iCs/>
          <w:color w:val="969696"/>
          <w:sz w:val="15"/>
          <w:szCs w:val="15"/>
        </w:rPr>
        <w:t>Brunata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 xml:space="preserve"> er en danskstiftet 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cleantechvirksomhed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 xml:space="preserve">, der i dag er en del af den tyskejede 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Brunata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>-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Minol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>-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Zenner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 xml:space="preserve">-koncern. De specialiserer sig i individuelle målere og systemer til forbrugsafregning af varme, vand og el i flerboligbyggerier, med fokus på præcis dataindsamling og energieffektivisering. </w:t>
      </w:r>
      <w:hyperlink r:id="rId7" w:history="1">
        <w:r w:rsidRPr="00B60138">
          <w:rPr>
            <w:rStyle w:val="Hyperlink"/>
            <w:rFonts w:ascii="Arial" w:hAnsi="Arial"/>
            <w:i/>
            <w:iCs/>
            <w:color w:val="969696"/>
            <w:sz w:val="15"/>
            <w:szCs w:val="15"/>
          </w:rPr>
          <w:t>www.brunata.dk</w:t>
        </w:r>
      </w:hyperlink>
    </w:p>
    <w:sectPr w:rsidR="00E50563" w:rsidRPr="00B60138" w:rsidSect="00FF6A51">
      <w:pgSz w:w="11906" w:h="16838"/>
      <w:pgMar w:top="964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A6272"/>
    <w:multiLevelType w:val="hybridMultilevel"/>
    <w:tmpl w:val="C38C857A"/>
    <w:lvl w:ilvl="0" w:tplc="5E507FA0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81C6B"/>
    <w:multiLevelType w:val="hybridMultilevel"/>
    <w:tmpl w:val="314481A2"/>
    <w:lvl w:ilvl="0" w:tplc="96608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D0775"/>
    <w:multiLevelType w:val="multilevel"/>
    <w:tmpl w:val="93B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988304">
    <w:abstractNumId w:val="2"/>
  </w:num>
  <w:num w:numId="2" w16cid:durableId="1934047139">
    <w:abstractNumId w:val="0"/>
  </w:num>
  <w:num w:numId="3" w16cid:durableId="27814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63"/>
    <w:rsid w:val="00003051"/>
    <w:rsid w:val="00014550"/>
    <w:rsid w:val="00083B8C"/>
    <w:rsid w:val="000B2EA3"/>
    <w:rsid w:val="00145806"/>
    <w:rsid w:val="0017609C"/>
    <w:rsid w:val="002515F7"/>
    <w:rsid w:val="00255D9E"/>
    <w:rsid w:val="00555E76"/>
    <w:rsid w:val="00562BA9"/>
    <w:rsid w:val="005A1F2C"/>
    <w:rsid w:val="005D728E"/>
    <w:rsid w:val="00606A08"/>
    <w:rsid w:val="00634DE4"/>
    <w:rsid w:val="006D30C5"/>
    <w:rsid w:val="00776E51"/>
    <w:rsid w:val="009468C0"/>
    <w:rsid w:val="0095692A"/>
    <w:rsid w:val="00A30F9C"/>
    <w:rsid w:val="00A82EB1"/>
    <w:rsid w:val="00AC3C45"/>
    <w:rsid w:val="00B2787B"/>
    <w:rsid w:val="00B60138"/>
    <w:rsid w:val="00BA7242"/>
    <w:rsid w:val="00C5646B"/>
    <w:rsid w:val="00CC2811"/>
    <w:rsid w:val="00D02B95"/>
    <w:rsid w:val="00E50563"/>
    <w:rsid w:val="00F01E30"/>
    <w:rsid w:val="00F73AF0"/>
    <w:rsid w:val="00F7639C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4AB5"/>
  <w15:chartTrackingRefBased/>
  <w15:docId w15:val="{0FFB1CE0-35C7-4A85-AE43-EE5F4FEF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05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05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05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05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05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05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5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505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505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505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056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05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013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2EB1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515F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515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515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515F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15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1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unata.d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unata.dk/losninger/brunata-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9D3-5FC6-47B7-9E46-6A480C2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Køhlert</dc:creator>
  <cp:keywords/>
  <dc:description/>
  <cp:lastModifiedBy>Anna Køhlert</cp:lastModifiedBy>
  <cp:revision>2</cp:revision>
  <dcterms:created xsi:type="dcterms:W3CDTF">2026-02-26T07:53:00Z</dcterms:created>
  <dcterms:modified xsi:type="dcterms:W3CDTF">2026-02-26T07:53:00Z</dcterms:modified>
</cp:coreProperties>
</file>