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63AB" w14:textId="129D81CF" w:rsidR="003165DF" w:rsidRPr="007C5E71" w:rsidRDefault="0046043F" w:rsidP="003165DF">
      <w:pPr>
        <w:spacing w:after="0" w:line="336" w:lineRule="auto"/>
        <w:rPr>
          <w:rFonts w:ascii="Arial" w:hAnsi="Arial" w:cs="Arial"/>
          <w:b/>
          <w:bCs/>
          <w:sz w:val="18"/>
          <w:szCs w:val="18"/>
          <w:lang w:val="nb-NO"/>
        </w:rPr>
      </w:pPr>
      <w:r w:rsidRPr="007C5E71">
        <w:rPr>
          <w:rFonts w:ascii="Arial" w:hAnsi="Arial" w:cs="Arial"/>
          <w:sz w:val="18"/>
          <w:szCs w:val="18"/>
          <w:lang w:val="nb-NO"/>
        </w:rPr>
        <w:t>[Pressemeddelelse fra Brunata A/S]</w:t>
      </w:r>
    </w:p>
    <w:p w14:paraId="1376C7C9" w14:textId="77777777" w:rsidR="003165DF" w:rsidRPr="003165DF" w:rsidRDefault="003165DF" w:rsidP="003165DF">
      <w:pPr>
        <w:spacing w:after="0" w:line="336" w:lineRule="auto"/>
        <w:jc w:val="both"/>
        <w:rPr>
          <w:rFonts w:ascii="Arial" w:hAnsi="Arial" w:cs="Arial"/>
          <w:b/>
          <w:bCs/>
          <w:sz w:val="26"/>
          <w:szCs w:val="26"/>
        </w:rPr>
      </w:pPr>
      <w:r w:rsidRPr="003165DF">
        <w:rPr>
          <w:rFonts w:ascii="Arial" w:hAnsi="Arial" w:cs="Arial"/>
          <w:b/>
          <w:bCs/>
          <w:sz w:val="26"/>
          <w:szCs w:val="26"/>
        </w:rPr>
        <w:t>VIBO digitaliserer energistyring: CO</w:t>
      </w:r>
      <w:r w:rsidRPr="003165DF">
        <w:rPr>
          <w:rFonts w:ascii="Cambria Math" w:hAnsi="Cambria Math" w:cs="Cambria Math"/>
          <w:b/>
          <w:bCs/>
          <w:sz w:val="26"/>
          <w:szCs w:val="26"/>
        </w:rPr>
        <w:t>₂</w:t>
      </w:r>
      <w:r w:rsidRPr="003165DF">
        <w:rPr>
          <w:rFonts w:ascii="Arial" w:hAnsi="Arial" w:cs="Arial"/>
          <w:b/>
          <w:bCs/>
          <w:sz w:val="26"/>
          <w:szCs w:val="26"/>
        </w:rPr>
        <w:t>-forbruget skal synliggøres for beboerne</w:t>
      </w:r>
    </w:p>
    <w:p w14:paraId="4EDB1C4C" w14:textId="2E6AF7FD" w:rsidR="003165DF" w:rsidRPr="003165DF" w:rsidRDefault="003165DF" w:rsidP="003165DF">
      <w:pPr>
        <w:spacing w:after="0" w:line="336" w:lineRule="auto"/>
        <w:jc w:val="both"/>
        <w:rPr>
          <w:rFonts w:ascii="Arial" w:hAnsi="Arial" w:cs="Arial"/>
          <w:b/>
          <w:bCs/>
          <w:i/>
          <w:iCs/>
          <w:sz w:val="19"/>
          <w:szCs w:val="19"/>
        </w:rPr>
      </w:pPr>
      <w:r w:rsidRPr="003165DF">
        <w:rPr>
          <w:rFonts w:ascii="Arial" w:hAnsi="Arial" w:cs="Arial"/>
          <w:b/>
          <w:bCs/>
          <w:i/>
          <w:iCs/>
          <w:sz w:val="19"/>
          <w:szCs w:val="19"/>
        </w:rPr>
        <w:t xml:space="preserve">Boligforeningen VIBO har taget et nyt energistyringssystem i brug, der skal afsløre skjulte </w:t>
      </w:r>
      <w:proofErr w:type="spellStart"/>
      <w:r w:rsidRPr="003165DF">
        <w:rPr>
          <w:rFonts w:ascii="Arial" w:hAnsi="Arial" w:cs="Arial"/>
          <w:b/>
          <w:bCs/>
          <w:i/>
          <w:iCs/>
          <w:sz w:val="19"/>
          <w:szCs w:val="19"/>
        </w:rPr>
        <w:t>energislugere</w:t>
      </w:r>
      <w:proofErr w:type="spellEnd"/>
      <w:r w:rsidRPr="003165DF">
        <w:rPr>
          <w:rFonts w:ascii="Arial" w:hAnsi="Arial" w:cs="Arial"/>
          <w:b/>
          <w:bCs/>
          <w:i/>
          <w:iCs/>
          <w:sz w:val="19"/>
          <w:szCs w:val="19"/>
        </w:rPr>
        <w:t xml:space="preserve"> og reducere klimabelastning og driftsomkostninger. Systemet forventes at skabe </w:t>
      </w:r>
      <w:r w:rsidR="007C5E71">
        <w:rPr>
          <w:rFonts w:ascii="Arial" w:hAnsi="Arial" w:cs="Arial"/>
          <w:b/>
          <w:bCs/>
          <w:i/>
          <w:iCs/>
          <w:sz w:val="19"/>
          <w:szCs w:val="19"/>
        </w:rPr>
        <w:t xml:space="preserve">besparelser for beboerne og </w:t>
      </w:r>
      <w:r w:rsidR="007C5E71" w:rsidRPr="003165DF">
        <w:rPr>
          <w:rFonts w:ascii="Arial" w:hAnsi="Arial" w:cs="Arial"/>
          <w:b/>
          <w:bCs/>
          <w:i/>
          <w:iCs/>
          <w:sz w:val="19"/>
          <w:szCs w:val="19"/>
        </w:rPr>
        <w:t xml:space="preserve">markante </w:t>
      </w:r>
      <w:r w:rsidRPr="003165DF">
        <w:rPr>
          <w:rFonts w:ascii="Arial" w:hAnsi="Arial" w:cs="Arial"/>
          <w:b/>
          <w:bCs/>
          <w:i/>
          <w:iCs/>
          <w:sz w:val="19"/>
          <w:szCs w:val="19"/>
        </w:rPr>
        <w:t>effektiviseringer i driften.</w:t>
      </w:r>
    </w:p>
    <w:p w14:paraId="46D964E1" w14:textId="77777777" w:rsidR="003165DF" w:rsidRPr="003165DF" w:rsidRDefault="003165DF" w:rsidP="003165DF">
      <w:pPr>
        <w:spacing w:after="0" w:line="336" w:lineRule="auto"/>
        <w:jc w:val="both"/>
        <w:rPr>
          <w:rFonts w:ascii="Arial" w:hAnsi="Arial" w:cs="Arial"/>
          <w:sz w:val="19"/>
          <w:szCs w:val="19"/>
        </w:rPr>
      </w:pPr>
    </w:p>
    <w:p w14:paraId="1768067B" w14:textId="6CE59B78" w:rsidR="003165DF" w:rsidRPr="003165DF" w:rsidRDefault="005F64AE" w:rsidP="003165DF">
      <w:pPr>
        <w:spacing w:after="0" w:line="336" w:lineRule="auto"/>
        <w:jc w:val="both"/>
        <w:rPr>
          <w:rFonts w:ascii="Arial" w:hAnsi="Arial" w:cs="Arial"/>
          <w:sz w:val="19"/>
          <w:szCs w:val="19"/>
        </w:rPr>
      </w:pPr>
      <w:r>
        <w:rPr>
          <w:rFonts w:ascii="Arial" w:hAnsi="Arial" w:cs="Arial"/>
          <w:sz w:val="19"/>
          <w:szCs w:val="19"/>
        </w:rPr>
        <w:t>E</w:t>
      </w:r>
      <w:r w:rsidR="003165DF" w:rsidRPr="003165DF">
        <w:rPr>
          <w:rFonts w:ascii="Arial" w:hAnsi="Arial" w:cs="Arial"/>
          <w:sz w:val="19"/>
          <w:szCs w:val="19"/>
        </w:rPr>
        <w:t>n femtedel af Danmarks CO</w:t>
      </w:r>
      <w:r w:rsidR="003165DF" w:rsidRPr="003165DF">
        <w:rPr>
          <w:rFonts w:ascii="Cambria Math" w:hAnsi="Cambria Math" w:cs="Cambria Math"/>
          <w:sz w:val="19"/>
          <w:szCs w:val="19"/>
        </w:rPr>
        <w:t>₂</w:t>
      </w:r>
      <w:r w:rsidR="003165DF" w:rsidRPr="003165DF">
        <w:rPr>
          <w:rFonts w:ascii="Arial" w:hAnsi="Arial" w:cs="Arial"/>
          <w:sz w:val="19"/>
          <w:szCs w:val="19"/>
        </w:rPr>
        <w:t xml:space="preserve">-udledning kommer </w:t>
      </w:r>
      <w:r>
        <w:rPr>
          <w:rFonts w:ascii="Arial" w:hAnsi="Arial" w:cs="Arial"/>
          <w:sz w:val="19"/>
          <w:szCs w:val="19"/>
        </w:rPr>
        <w:t xml:space="preserve">primært </w:t>
      </w:r>
      <w:r w:rsidR="003165DF" w:rsidRPr="003165DF">
        <w:rPr>
          <w:rFonts w:ascii="Arial" w:hAnsi="Arial" w:cs="Arial"/>
          <w:sz w:val="19"/>
          <w:szCs w:val="19"/>
        </w:rPr>
        <w:t xml:space="preserve">fra opvarmning og drift af bygninger. På trods af det er almene boligselskaber ikke underlagt krav om klimarapportering. Nu vælger </w:t>
      </w:r>
      <w:r w:rsidR="00D71944">
        <w:rPr>
          <w:rFonts w:ascii="Arial" w:hAnsi="Arial" w:cs="Arial"/>
          <w:sz w:val="19"/>
          <w:szCs w:val="19"/>
        </w:rPr>
        <w:t xml:space="preserve">den københavnske </w:t>
      </w:r>
      <w:r w:rsidR="003165DF" w:rsidRPr="003165DF">
        <w:rPr>
          <w:rFonts w:ascii="Arial" w:hAnsi="Arial" w:cs="Arial"/>
          <w:sz w:val="19"/>
          <w:szCs w:val="19"/>
        </w:rPr>
        <w:t>boligforening</w:t>
      </w:r>
      <w:r w:rsidR="00D71944">
        <w:rPr>
          <w:rFonts w:ascii="Arial" w:hAnsi="Arial" w:cs="Arial"/>
          <w:sz w:val="19"/>
          <w:szCs w:val="19"/>
        </w:rPr>
        <w:t>,</w:t>
      </w:r>
      <w:r w:rsidR="003165DF" w:rsidRPr="003165DF">
        <w:rPr>
          <w:rFonts w:ascii="Arial" w:hAnsi="Arial" w:cs="Arial"/>
          <w:sz w:val="19"/>
          <w:szCs w:val="19"/>
        </w:rPr>
        <w:t xml:space="preserve"> VIBO selv at tage ansvar og visualisere</w:t>
      </w:r>
      <w:r w:rsidR="006609F8">
        <w:rPr>
          <w:rFonts w:ascii="Arial" w:hAnsi="Arial" w:cs="Arial"/>
          <w:sz w:val="19"/>
          <w:szCs w:val="19"/>
        </w:rPr>
        <w:t xml:space="preserve"> lejernes egen </w:t>
      </w:r>
      <w:r w:rsidR="006609F8" w:rsidRPr="003165DF">
        <w:rPr>
          <w:rFonts w:ascii="Arial" w:hAnsi="Arial" w:cs="Arial"/>
          <w:sz w:val="19"/>
          <w:szCs w:val="19"/>
        </w:rPr>
        <w:t>CO</w:t>
      </w:r>
      <w:r w:rsidR="006609F8" w:rsidRPr="003165DF">
        <w:rPr>
          <w:rFonts w:ascii="Cambria Math" w:hAnsi="Cambria Math" w:cs="Cambria Math"/>
          <w:sz w:val="19"/>
          <w:szCs w:val="19"/>
        </w:rPr>
        <w:t>₂</w:t>
      </w:r>
      <w:r w:rsidR="006609F8" w:rsidRPr="003165DF">
        <w:rPr>
          <w:rFonts w:ascii="Arial" w:hAnsi="Arial" w:cs="Arial"/>
          <w:sz w:val="19"/>
          <w:szCs w:val="19"/>
        </w:rPr>
        <w:t>-udledning</w:t>
      </w:r>
      <w:r w:rsidR="006609F8">
        <w:rPr>
          <w:rFonts w:ascii="Arial" w:hAnsi="Arial" w:cs="Arial"/>
          <w:sz w:val="19"/>
          <w:szCs w:val="19"/>
        </w:rPr>
        <w:t xml:space="preserve"> </w:t>
      </w:r>
      <w:r w:rsidR="003165DF" w:rsidRPr="003165DF">
        <w:rPr>
          <w:rFonts w:ascii="Arial" w:hAnsi="Arial" w:cs="Arial"/>
          <w:sz w:val="19"/>
          <w:szCs w:val="19"/>
        </w:rPr>
        <w:t>som led i den grønne omstilling.</w:t>
      </w:r>
      <w:r w:rsidR="003165DF">
        <w:rPr>
          <w:rFonts w:ascii="Arial" w:hAnsi="Arial" w:cs="Arial"/>
          <w:sz w:val="19"/>
          <w:szCs w:val="19"/>
        </w:rPr>
        <w:t xml:space="preserve"> </w:t>
      </w:r>
      <w:r w:rsidR="003165DF" w:rsidRPr="003165DF">
        <w:rPr>
          <w:rFonts w:ascii="Arial" w:hAnsi="Arial" w:cs="Arial"/>
          <w:sz w:val="19"/>
          <w:szCs w:val="19"/>
        </w:rPr>
        <w:t>Foreningen er i gang med at implementere et digitalt energistyringssystem, der skal give bedre kontrol over forbruget i mere end 6.000 lejemål.</w:t>
      </w:r>
    </w:p>
    <w:p w14:paraId="0CCD5914" w14:textId="77777777" w:rsidR="003165DF" w:rsidRDefault="003165DF" w:rsidP="003165DF">
      <w:pPr>
        <w:spacing w:after="0" w:line="336" w:lineRule="auto"/>
        <w:jc w:val="both"/>
        <w:rPr>
          <w:rFonts w:ascii="Arial" w:hAnsi="Arial" w:cs="Arial"/>
          <w:sz w:val="19"/>
          <w:szCs w:val="19"/>
        </w:rPr>
      </w:pPr>
    </w:p>
    <w:p w14:paraId="6EB07E80" w14:textId="7CA61EFE" w:rsidR="007C5E71" w:rsidRPr="003165DF" w:rsidRDefault="007C5E71" w:rsidP="007C5E71">
      <w:pPr>
        <w:spacing w:after="0" w:line="336" w:lineRule="auto"/>
        <w:jc w:val="both"/>
        <w:rPr>
          <w:rFonts w:ascii="Arial" w:hAnsi="Arial" w:cs="Arial"/>
          <w:sz w:val="19"/>
          <w:szCs w:val="19"/>
        </w:rPr>
      </w:pPr>
      <w:r w:rsidRPr="003165DF">
        <w:rPr>
          <w:rFonts w:ascii="Arial" w:hAnsi="Arial" w:cs="Arial"/>
          <w:i/>
          <w:iCs/>
          <w:sz w:val="19"/>
          <w:szCs w:val="19"/>
        </w:rPr>
        <w:t xml:space="preserve">– Min forventning er, at vi kan reducere det administrative arbejde fra 20 procent til fem procent af en medarbejders tid. Samtidig forventer vi klare besparelser for beboerne, fordi fejl kan identificeres og håndteres hurtigere, </w:t>
      </w:r>
      <w:r w:rsidRPr="003165DF">
        <w:rPr>
          <w:rFonts w:ascii="Arial" w:hAnsi="Arial" w:cs="Arial"/>
          <w:sz w:val="19"/>
          <w:szCs w:val="19"/>
        </w:rPr>
        <w:t>siger</w:t>
      </w:r>
      <w:r w:rsidRPr="003165DF">
        <w:rPr>
          <w:rFonts w:ascii="Arial" w:hAnsi="Arial" w:cs="Arial"/>
          <w:i/>
          <w:iCs/>
          <w:sz w:val="19"/>
          <w:szCs w:val="19"/>
        </w:rPr>
        <w:t xml:space="preserve"> </w:t>
      </w:r>
      <w:r w:rsidRPr="003165DF">
        <w:rPr>
          <w:rFonts w:ascii="Arial" w:hAnsi="Arial" w:cs="Arial"/>
          <w:sz w:val="19"/>
          <w:szCs w:val="19"/>
        </w:rPr>
        <w:t>Lasse Kjærgaard Bind</w:t>
      </w:r>
      <w:r w:rsidR="00B02CF6" w:rsidRPr="00B36827">
        <w:rPr>
          <w:rFonts w:ascii="Arial" w:hAnsi="Arial" w:cs="Arial"/>
          <w:sz w:val="19"/>
          <w:szCs w:val="19"/>
        </w:rPr>
        <w:t>n</w:t>
      </w:r>
      <w:r w:rsidRPr="003165DF">
        <w:rPr>
          <w:rFonts w:ascii="Arial" w:hAnsi="Arial" w:cs="Arial"/>
          <w:sz w:val="19"/>
          <w:szCs w:val="19"/>
        </w:rPr>
        <w:t>er, energikonsulent hos VIBO.</w:t>
      </w:r>
      <w:r>
        <w:rPr>
          <w:rFonts w:ascii="Arial" w:hAnsi="Arial" w:cs="Arial"/>
          <w:sz w:val="19"/>
          <w:szCs w:val="19"/>
        </w:rPr>
        <w:t xml:space="preserve"> Han tilføjer:</w:t>
      </w:r>
    </w:p>
    <w:p w14:paraId="5588FB0E" w14:textId="77777777" w:rsidR="003165DF" w:rsidRPr="003165DF" w:rsidRDefault="003165DF" w:rsidP="003165DF">
      <w:pPr>
        <w:spacing w:after="0" w:line="336" w:lineRule="auto"/>
        <w:jc w:val="both"/>
        <w:rPr>
          <w:rFonts w:ascii="Arial" w:hAnsi="Arial" w:cs="Arial"/>
          <w:sz w:val="19"/>
          <w:szCs w:val="19"/>
        </w:rPr>
      </w:pPr>
    </w:p>
    <w:p w14:paraId="03141C89" w14:textId="4E54127A" w:rsidR="003165DF" w:rsidRPr="003165DF" w:rsidRDefault="003165DF" w:rsidP="003165DF">
      <w:pPr>
        <w:spacing w:after="0" w:line="336" w:lineRule="auto"/>
        <w:jc w:val="both"/>
        <w:rPr>
          <w:rFonts w:ascii="Arial" w:hAnsi="Arial" w:cs="Arial"/>
          <w:i/>
          <w:iCs/>
          <w:sz w:val="19"/>
          <w:szCs w:val="19"/>
        </w:rPr>
      </w:pPr>
      <w:r w:rsidRPr="003165DF">
        <w:rPr>
          <w:rFonts w:ascii="Arial" w:hAnsi="Arial" w:cs="Arial"/>
          <w:i/>
          <w:iCs/>
          <w:sz w:val="19"/>
          <w:szCs w:val="19"/>
        </w:rPr>
        <w:t>– Planen er at bruge systemets grønne rapporteringsfunktioner til at visualisere udviklingen og på sigt integrere affaldsdata. Det vil give os et mere præcist klimaregnskab og bedre beslutningsgrundlag både i den daglige drift og i investeringer.</w:t>
      </w:r>
    </w:p>
    <w:p w14:paraId="35975C15" w14:textId="77777777" w:rsidR="003165DF" w:rsidRPr="003165DF" w:rsidRDefault="003165DF" w:rsidP="003165DF">
      <w:pPr>
        <w:spacing w:after="0" w:line="336" w:lineRule="auto"/>
        <w:jc w:val="both"/>
        <w:rPr>
          <w:rFonts w:ascii="Arial" w:hAnsi="Arial" w:cs="Arial"/>
          <w:sz w:val="19"/>
          <w:szCs w:val="19"/>
        </w:rPr>
      </w:pPr>
    </w:p>
    <w:p w14:paraId="44F395A2" w14:textId="390E465F" w:rsidR="003165DF" w:rsidRPr="003165DF" w:rsidRDefault="003165DF" w:rsidP="003165DF">
      <w:pPr>
        <w:spacing w:after="0" w:line="336" w:lineRule="auto"/>
        <w:jc w:val="both"/>
        <w:rPr>
          <w:rFonts w:ascii="Arial" w:hAnsi="Arial" w:cs="Arial"/>
          <w:b/>
          <w:bCs/>
          <w:sz w:val="19"/>
          <w:szCs w:val="19"/>
        </w:rPr>
      </w:pPr>
      <w:r w:rsidRPr="003165DF">
        <w:rPr>
          <w:rFonts w:ascii="Arial" w:hAnsi="Arial" w:cs="Arial"/>
          <w:b/>
          <w:bCs/>
          <w:sz w:val="19"/>
          <w:szCs w:val="19"/>
        </w:rPr>
        <w:t>Mindre energiforbrug og færre manuelle opgaver</w:t>
      </w:r>
    </w:p>
    <w:p w14:paraId="4FC041EA" w14:textId="4E7A3D9E" w:rsidR="003165DF" w:rsidRPr="003165DF" w:rsidRDefault="003165DF" w:rsidP="003165DF">
      <w:pPr>
        <w:spacing w:after="0" w:line="336" w:lineRule="auto"/>
        <w:jc w:val="both"/>
        <w:rPr>
          <w:rFonts w:ascii="Arial" w:hAnsi="Arial" w:cs="Arial"/>
          <w:sz w:val="19"/>
          <w:szCs w:val="19"/>
        </w:rPr>
      </w:pPr>
      <w:r w:rsidRPr="003165DF">
        <w:rPr>
          <w:rFonts w:ascii="Arial" w:hAnsi="Arial" w:cs="Arial"/>
          <w:sz w:val="19"/>
          <w:szCs w:val="19"/>
        </w:rPr>
        <w:t xml:space="preserve">Det digitale system er leveret af Brunata og bygger videre på parternes samarbejde </w:t>
      </w:r>
      <w:r w:rsidR="006609F8">
        <w:rPr>
          <w:rFonts w:ascii="Arial" w:hAnsi="Arial" w:cs="Arial"/>
          <w:sz w:val="19"/>
          <w:szCs w:val="19"/>
        </w:rPr>
        <w:t xml:space="preserve">om fjernaflæste </w:t>
      </w:r>
      <w:r w:rsidR="00BD3E21">
        <w:rPr>
          <w:rFonts w:ascii="Arial" w:hAnsi="Arial" w:cs="Arial"/>
          <w:sz w:val="19"/>
          <w:szCs w:val="19"/>
        </w:rPr>
        <w:t>forbrugsmålere.</w:t>
      </w:r>
      <w:r w:rsidRPr="003165DF">
        <w:rPr>
          <w:rFonts w:ascii="Arial" w:hAnsi="Arial" w:cs="Arial"/>
          <w:sz w:val="19"/>
          <w:szCs w:val="19"/>
        </w:rPr>
        <w:t xml:space="preserve"> Med de automatiserede aflæsninger og målinger ned til timeniveau, </w:t>
      </w:r>
      <w:r w:rsidR="007C5E71" w:rsidRPr="00B36827">
        <w:rPr>
          <w:rFonts w:ascii="Arial" w:hAnsi="Arial" w:cs="Arial"/>
          <w:sz w:val="19"/>
          <w:szCs w:val="19"/>
        </w:rPr>
        <w:t>vil energistyringssystemet, når det er fuld udrullet, kunne</w:t>
      </w:r>
      <w:r w:rsidR="00B36827" w:rsidRPr="00B36827">
        <w:rPr>
          <w:rFonts w:ascii="Arial" w:hAnsi="Arial" w:cs="Arial"/>
          <w:sz w:val="19"/>
          <w:szCs w:val="19"/>
        </w:rPr>
        <w:t xml:space="preserve"> levere data, der kan bruges til at</w:t>
      </w:r>
      <w:r w:rsidR="007C5E71" w:rsidRPr="00B36827">
        <w:rPr>
          <w:rFonts w:ascii="Arial" w:hAnsi="Arial" w:cs="Arial"/>
          <w:sz w:val="19"/>
          <w:szCs w:val="19"/>
        </w:rPr>
        <w:t xml:space="preserve"> optimere energiforbruget og nedbringe CO</w:t>
      </w:r>
      <w:r w:rsidR="007C5E71" w:rsidRPr="00B36827">
        <w:rPr>
          <w:rFonts w:ascii="Arial" w:hAnsi="Arial" w:cs="Arial"/>
          <w:sz w:val="19"/>
          <w:szCs w:val="19"/>
          <w:vertAlign w:val="subscript"/>
        </w:rPr>
        <w:t>2</w:t>
      </w:r>
      <w:r w:rsidR="007C5E71" w:rsidRPr="00B36827">
        <w:rPr>
          <w:rFonts w:ascii="Arial" w:hAnsi="Arial" w:cs="Arial"/>
          <w:sz w:val="19"/>
          <w:szCs w:val="19"/>
        </w:rPr>
        <w:t>-udledningen på deres bygningers drift.</w:t>
      </w:r>
    </w:p>
    <w:p w14:paraId="74948378" w14:textId="77777777" w:rsidR="007C5E71" w:rsidRPr="003165DF" w:rsidRDefault="007C5E71" w:rsidP="007C5E71">
      <w:pPr>
        <w:spacing w:after="0" w:line="336" w:lineRule="auto"/>
        <w:jc w:val="both"/>
        <w:rPr>
          <w:rFonts w:ascii="Arial" w:hAnsi="Arial" w:cs="Arial"/>
          <w:sz w:val="19"/>
          <w:szCs w:val="19"/>
        </w:rPr>
      </w:pPr>
    </w:p>
    <w:p w14:paraId="00849054" w14:textId="035C8266" w:rsidR="007C5E71" w:rsidRPr="003165DF" w:rsidRDefault="007C5E71" w:rsidP="007C5E71">
      <w:pPr>
        <w:spacing w:after="0" w:line="336" w:lineRule="auto"/>
        <w:jc w:val="both"/>
        <w:rPr>
          <w:rFonts w:ascii="Arial" w:hAnsi="Arial" w:cs="Arial"/>
          <w:sz w:val="19"/>
          <w:szCs w:val="19"/>
        </w:rPr>
      </w:pPr>
      <w:r w:rsidRPr="003165DF">
        <w:rPr>
          <w:rFonts w:ascii="Arial" w:hAnsi="Arial" w:cs="Arial"/>
          <w:i/>
          <w:iCs/>
          <w:sz w:val="19"/>
          <w:szCs w:val="19"/>
        </w:rPr>
        <w:t>– Vi arbejder på en grønnere profil, og systemet kan give os nogle visuelle redskaber, der synliggør beboernes</w:t>
      </w:r>
      <w:r w:rsidR="00263300">
        <w:rPr>
          <w:rFonts w:ascii="Arial" w:hAnsi="Arial" w:cs="Arial"/>
          <w:i/>
          <w:iCs/>
          <w:sz w:val="19"/>
          <w:szCs w:val="19"/>
        </w:rPr>
        <w:t xml:space="preserve"> </w:t>
      </w:r>
      <w:r w:rsidR="00263300" w:rsidRPr="003165DF">
        <w:rPr>
          <w:rFonts w:ascii="Arial" w:hAnsi="Arial" w:cs="Arial"/>
          <w:sz w:val="19"/>
          <w:szCs w:val="19"/>
        </w:rPr>
        <w:t>CO</w:t>
      </w:r>
      <w:r w:rsidR="00263300" w:rsidRPr="003165DF">
        <w:rPr>
          <w:rFonts w:ascii="Cambria Math" w:hAnsi="Cambria Math" w:cs="Cambria Math"/>
          <w:sz w:val="19"/>
          <w:szCs w:val="19"/>
        </w:rPr>
        <w:t>₂</w:t>
      </w:r>
      <w:r w:rsidR="00263300" w:rsidRPr="003165DF">
        <w:rPr>
          <w:rFonts w:ascii="Arial" w:hAnsi="Arial" w:cs="Arial"/>
          <w:sz w:val="19"/>
          <w:szCs w:val="19"/>
        </w:rPr>
        <w:t>-</w:t>
      </w:r>
      <w:r w:rsidR="00263300" w:rsidRPr="004D4A12">
        <w:rPr>
          <w:rFonts w:ascii="Arial" w:hAnsi="Arial" w:cs="Arial"/>
          <w:i/>
          <w:iCs/>
          <w:sz w:val="19"/>
          <w:szCs w:val="19"/>
        </w:rPr>
        <w:t>udledning</w:t>
      </w:r>
      <w:r w:rsidRPr="003165DF">
        <w:rPr>
          <w:rFonts w:ascii="Arial" w:hAnsi="Arial" w:cs="Arial"/>
          <w:i/>
          <w:iCs/>
          <w:sz w:val="19"/>
          <w:szCs w:val="19"/>
        </w:rPr>
        <w:t xml:space="preserve"> på en forståelig måde. Beboerne fortæller os, at de gerne vil den vej, og derfor skylder vi at give dem optimale rammer for at reducere og optimere energiforbruget,</w:t>
      </w:r>
      <w:r w:rsidRPr="003165DF">
        <w:rPr>
          <w:rFonts w:ascii="Arial" w:hAnsi="Arial" w:cs="Arial"/>
          <w:sz w:val="19"/>
          <w:szCs w:val="19"/>
        </w:rPr>
        <w:t xml:space="preserve"> siger Lasse Kjærgaard</w:t>
      </w:r>
      <w:r w:rsidRPr="00B36827">
        <w:rPr>
          <w:rFonts w:ascii="Arial" w:hAnsi="Arial" w:cs="Arial"/>
          <w:sz w:val="19"/>
          <w:szCs w:val="19"/>
        </w:rPr>
        <w:t xml:space="preserve"> Bind</w:t>
      </w:r>
      <w:r w:rsidR="00B02CF6" w:rsidRPr="00B36827">
        <w:rPr>
          <w:rFonts w:ascii="Arial" w:hAnsi="Arial" w:cs="Arial"/>
          <w:sz w:val="19"/>
          <w:szCs w:val="19"/>
        </w:rPr>
        <w:t>n</w:t>
      </w:r>
      <w:r w:rsidRPr="00B36827">
        <w:rPr>
          <w:rFonts w:ascii="Arial" w:hAnsi="Arial" w:cs="Arial"/>
          <w:sz w:val="19"/>
          <w:szCs w:val="19"/>
        </w:rPr>
        <w:t>er</w:t>
      </w:r>
      <w:r w:rsidR="00B36827">
        <w:rPr>
          <w:rFonts w:ascii="Arial" w:hAnsi="Arial" w:cs="Arial"/>
          <w:sz w:val="19"/>
          <w:szCs w:val="19"/>
        </w:rPr>
        <w:t>.</w:t>
      </w:r>
    </w:p>
    <w:p w14:paraId="1308BCAB" w14:textId="77777777" w:rsidR="003165DF" w:rsidRPr="003165DF" w:rsidRDefault="003165DF" w:rsidP="003165DF">
      <w:pPr>
        <w:spacing w:after="0" w:line="336" w:lineRule="auto"/>
        <w:jc w:val="both"/>
        <w:rPr>
          <w:rFonts w:ascii="Arial" w:hAnsi="Arial" w:cs="Arial"/>
          <w:sz w:val="19"/>
          <w:szCs w:val="19"/>
        </w:rPr>
      </w:pPr>
    </w:p>
    <w:p w14:paraId="513AAD4F" w14:textId="77777777" w:rsidR="003165DF" w:rsidRPr="003165DF" w:rsidRDefault="003165DF" w:rsidP="003165DF">
      <w:pPr>
        <w:spacing w:after="0" w:line="336" w:lineRule="auto"/>
        <w:jc w:val="both"/>
        <w:rPr>
          <w:rFonts w:ascii="Arial" w:hAnsi="Arial" w:cs="Arial"/>
          <w:sz w:val="19"/>
          <w:szCs w:val="19"/>
        </w:rPr>
      </w:pPr>
      <w:r w:rsidRPr="003165DF">
        <w:rPr>
          <w:rFonts w:ascii="Arial" w:hAnsi="Arial" w:cs="Arial"/>
          <w:sz w:val="19"/>
          <w:szCs w:val="19"/>
        </w:rPr>
        <w:t>Han fremhæver, at energistyringssystemet ikke kun er et redskab til øget effektivitet nu og her, men også en fremtidssikring i takt med stigende krav til datadreven drift og bæredygtighed.</w:t>
      </w:r>
    </w:p>
    <w:p w14:paraId="53178A96" w14:textId="77777777" w:rsidR="003165DF" w:rsidRPr="003165DF" w:rsidRDefault="003165DF" w:rsidP="003165DF">
      <w:pPr>
        <w:spacing w:after="0" w:line="336" w:lineRule="auto"/>
        <w:jc w:val="both"/>
        <w:rPr>
          <w:rFonts w:ascii="Arial" w:hAnsi="Arial" w:cs="Arial"/>
          <w:sz w:val="19"/>
          <w:szCs w:val="19"/>
        </w:rPr>
      </w:pPr>
    </w:p>
    <w:p w14:paraId="492C82FE" w14:textId="0A69767A" w:rsidR="003165DF" w:rsidRPr="003165DF" w:rsidRDefault="003165DF" w:rsidP="003165DF">
      <w:pPr>
        <w:spacing w:after="0" w:line="336" w:lineRule="auto"/>
        <w:jc w:val="both"/>
        <w:rPr>
          <w:rFonts w:ascii="Arial" w:hAnsi="Arial" w:cs="Arial"/>
          <w:sz w:val="19"/>
          <w:szCs w:val="19"/>
        </w:rPr>
      </w:pPr>
      <w:r w:rsidRPr="003165DF">
        <w:rPr>
          <w:rFonts w:ascii="Arial" w:hAnsi="Arial" w:cs="Arial"/>
          <w:i/>
          <w:iCs/>
          <w:sz w:val="19"/>
          <w:szCs w:val="19"/>
        </w:rPr>
        <w:t xml:space="preserve">– Systemet giver os redskaber til optimering og effektivisering på flere fronter. Vi har brug for et system, der både effektiviserer i dag og rummer vores fremtidige behov for automatisering og visualisering. </w:t>
      </w:r>
      <w:proofErr w:type="spellStart"/>
      <w:r w:rsidRPr="003165DF">
        <w:rPr>
          <w:rFonts w:ascii="Arial" w:hAnsi="Arial" w:cs="Arial"/>
          <w:i/>
          <w:iCs/>
          <w:sz w:val="19"/>
          <w:szCs w:val="19"/>
        </w:rPr>
        <w:t>Brunatas</w:t>
      </w:r>
      <w:proofErr w:type="spellEnd"/>
      <w:r w:rsidRPr="003165DF">
        <w:rPr>
          <w:rFonts w:ascii="Arial" w:hAnsi="Arial" w:cs="Arial"/>
          <w:i/>
          <w:iCs/>
          <w:sz w:val="19"/>
          <w:szCs w:val="19"/>
        </w:rPr>
        <w:t xml:space="preserve"> løsning </w:t>
      </w:r>
      <w:r w:rsidR="00F47FDE">
        <w:rPr>
          <w:rFonts w:ascii="Arial" w:hAnsi="Arial" w:cs="Arial"/>
          <w:i/>
          <w:iCs/>
          <w:sz w:val="19"/>
          <w:szCs w:val="19"/>
        </w:rPr>
        <w:t xml:space="preserve">kan levere begge dele og det er tydeligt, systemet er udviklet </w:t>
      </w:r>
      <w:r w:rsidRPr="003165DF">
        <w:rPr>
          <w:rFonts w:ascii="Arial" w:hAnsi="Arial" w:cs="Arial"/>
          <w:i/>
          <w:iCs/>
          <w:sz w:val="19"/>
          <w:szCs w:val="19"/>
        </w:rPr>
        <w:t>med blik for, hvad der kommer til at kræves fremover,</w:t>
      </w:r>
      <w:r>
        <w:rPr>
          <w:rFonts w:ascii="Arial" w:hAnsi="Arial" w:cs="Arial"/>
          <w:sz w:val="19"/>
          <w:szCs w:val="19"/>
        </w:rPr>
        <w:t xml:space="preserve"> </w:t>
      </w:r>
      <w:r w:rsidRPr="003165DF">
        <w:rPr>
          <w:rFonts w:ascii="Arial" w:hAnsi="Arial" w:cs="Arial"/>
          <w:sz w:val="19"/>
          <w:szCs w:val="19"/>
        </w:rPr>
        <w:t>siger</w:t>
      </w:r>
      <w:r w:rsidRPr="003165DF">
        <w:rPr>
          <w:rFonts w:ascii="Arial" w:hAnsi="Arial" w:cs="Arial"/>
          <w:i/>
          <w:iCs/>
          <w:sz w:val="19"/>
          <w:szCs w:val="19"/>
        </w:rPr>
        <w:t xml:space="preserve"> </w:t>
      </w:r>
      <w:r w:rsidRPr="003165DF">
        <w:rPr>
          <w:rFonts w:ascii="Arial" w:hAnsi="Arial" w:cs="Arial"/>
          <w:sz w:val="19"/>
          <w:szCs w:val="19"/>
        </w:rPr>
        <w:t>Lasse Kjærgaard Bind</w:t>
      </w:r>
      <w:r w:rsidR="00B36827">
        <w:rPr>
          <w:rFonts w:ascii="Arial" w:hAnsi="Arial" w:cs="Arial"/>
          <w:sz w:val="19"/>
          <w:szCs w:val="19"/>
        </w:rPr>
        <w:t>n</w:t>
      </w:r>
      <w:r w:rsidRPr="003165DF">
        <w:rPr>
          <w:rFonts w:ascii="Arial" w:hAnsi="Arial" w:cs="Arial"/>
          <w:sz w:val="19"/>
          <w:szCs w:val="19"/>
        </w:rPr>
        <w:t>er.</w:t>
      </w:r>
    </w:p>
    <w:p w14:paraId="4BAA36B2" w14:textId="77777777" w:rsidR="003165DF" w:rsidRPr="003165DF" w:rsidRDefault="003165DF" w:rsidP="003165DF">
      <w:pPr>
        <w:spacing w:after="0" w:line="336" w:lineRule="auto"/>
        <w:jc w:val="both"/>
        <w:rPr>
          <w:rFonts w:ascii="Arial" w:hAnsi="Arial" w:cs="Arial"/>
          <w:sz w:val="19"/>
          <w:szCs w:val="19"/>
        </w:rPr>
      </w:pPr>
    </w:p>
    <w:p w14:paraId="31EDE587" w14:textId="1523BCD7" w:rsidR="003165DF" w:rsidRPr="003165DF" w:rsidRDefault="003165DF" w:rsidP="003165DF">
      <w:pPr>
        <w:spacing w:after="0" w:line="336" w:lineRule="auto"/>
        <w:jc w:val="both"/>
        <w:rPr>
          <w:rFonts w:ascii="Arial" w:hAnsi="Arial" w:cs="Arial"/>
          <w:b/>
          <w:bCs/>
          <w:sz w:val="19"/>
          <w:szCs w:val="19"/>
        </w:rPr>
      </w:pPr>
      <w:r w:rsidRPr="003165DF">
        <w:rPr>
          <w:rFonts w:ascii="Arial" w:hAnsi="Arial" w:cs="Arial"/>
          <w:b/>
          <w:bCs/>
          <w:sz w:val="19"/>
          <w:szCs w:val="19"/>
        </w:rPr>
        <w:t>CO</w:t>
      </w:r>
      <w:r w:rsidRPr="003165DF">
        <w:rPr>
          <w:rFonts w:ascii="Cambria Math" w:hAnsi="Cambria Math" w:cs="Cambria Math"/>
          <w:b/>
          <w:bCs/>
          <w:sz w:val="19"/>
          <w:szCs w:val="19"/>
        </w:rPr>
        <w:t>₂</w:t>
      </w:r>
      <w:r w:rsidRPr="003165DF">
        <w:rPr>
          <w:rFonts w:ascii="Arial" w:hAnsi="Arial" w:cs="Arial"/>
          <w:b/>
          <w:bCs/>
          <w:sz w:val="19"/>
          <w:szCs w:val="19"/>
        </w:rPr>
        <w:t>-rapportering rykker tættere på</w:t>
      </w:r>
    </w:p>
    <w:p w14:paraId="0E8B4A75" w14:textId="77777777" w:rsidR="003165DF" w:rsidRPr="003165DF" w:rsidRDefault="003165DF" w:rsidP="003165DF">
      <w:pPr>
        <w:spacing w:after="0" w:line="336" w:lineRule="auto"/>
        <w:jc w:val="both"/>
        <w:rPr>
          <w:rFonts w:ascii="Arial" w:hAnsi="Arial" w:cs="Arial"/>
          <w:sz w:val="19"/>
          <w:szCs w:val="19"/>
        </w:rPr>
      </w:pPr>
      <w:r w:rsidRPr="003165DF">
        <w:rPr>
          <w:rFonts w:ascii="Arial" w:hAnsi="Arial" w:cs="Arial"/>
          <w:sz w:val="19"/>
          <w:szCs w:val="19"/>
        </w:rPr>
        <w:t>Hos Brunata bekræfter man, at tendensen i boligsektoren går mod øget ansvarlighed og fokus på grøn dokumentation – også selvom det endnu ikke er lovpligtigt for alle aktører.</w:t>
      </w:r>
    </w:p>
    <w:p w14:paraId="10B418E3" w14:textId="77777777" w:rsidR="003165DF" w:rsidRPr="003165DF" w:rsidRDefault="003165DF" w:rsidP="003165DF">
      <w:pPr>
        <w:spacing w:after="0" w:line="336" w:lineRule="auto"/>
        <w:jc w:val="both"/>
        <w:rPr>
          <w:rFonts w:ascii="Arial" w:hAnsi="Arial" w:cs="Arial"/>
          <w:sz w:val="19"/>
          <w:szCs w:val="19"/>
        </w:rPr>
      </w:pPr>
    </w:p>
    <w:p w14:paraId="7AB99BB6" w14:textId="6D53F708" w:rsidR="003165DF" w:rsidRPr="003165DF" w:rsidRDefault="003165DF" w:rsidP="003165DF">
      <w:pPr>
        <w:spacing w:after="0" w:line="336" w:lineRule="auto"/>
        <w:jc w:val="both"/>
        <w:rPr>
          <w:rFonts w:ascii="Arial" w:hAnsi="Arial" w:cs="Arial"/>
          <w:sz w:val="19"/>
          <w:szCs w:val="19"/>
        </w:rPr>
      </w:pPr>
      <w:r w:rsidRPr="003165DF">
        <w:rPr>
          <w:rFonts w:ascii="Arial" w:hAnsi="Arial" w:cs="Arial"/>
          <w:i/>
          <w:iCs/>
          <w:sz w:val="19"/>
          <w:szCs w:val="19"/>
        </w:rPr>
        <w:t xml:space="preserve">– Der er en voksende forventning til, at boligorganisationer bidrager aktivt til den grønne omstilling, og vi mærker tydeligt, at flere </w:t>
      </w:r>
      <w:r>
        <w:rPr>
          <w:rFonts w:ascii="Arial" w:hAnsi="Arial" w:cs="Arial"/>
          <w:i/>
          <w:iCs/>
          <w:sz w:val="19"/>
          <w:szCs w:val="19"/>
        </w:rPr>
        <w:t>bolig</w:t>
      </w:r>
      <w:r w:rsidRPr="003165DF">
        <w:rPr>
          <w:rFonts w:ascii="Arial" w:hAnsi="Arial" w:cs="Arial"/>
          <w:i/>
          <w:iCs/>
          <w:sz w:val="19"/>
          <w:szCs w:val="19"/>
        </w:rPr>
        <w:t>foreninger</w:t>
      </w:r>
      <w:r>
        <w:rPr>
          <w:rFonts w:ascii="Arial" w:hAnsi="Arial" w:cs="Arial"/>
          <w:i/>
          <w:iCs/>
          <w:sz w:val="19"/>
          <w:szCs w:val="19"/>
        </w:rPr>
        <w:t xml:space="preserve"> selv</w:t>
      </w:r>
      <w:r w:rsidRPr="003165DF">
        <w:rPr>
          <w:rFonts w:ascii="Arial" w:hAnsi="Arial" w:cs="Arial"/>
          <w:i/>
          <w:iCs/>
          <w:sz w:val="19"/>
          <w:szCs w:val="19"/>
        </w:rPr>
        <w:t xml:space="preserve"> tager</w:t>
      </w:r>
      <w:r>
        <w:rPr>
          <w:rFonts w:ascii="Arial" w:hAnsi="Arial" w:cs="Arial"/>
          <w:i/>
          <w:iCs/>
          <w:sz w:val="19"/>
          <w:szCs w:val="19"/>
        </w:rPr>
        <w:t xml:space="preserve"> initiativet</w:t>
      </w:r>
      <w:r w:rsidRPr="003165DF">
        <w:rPr>
          <w:rFonts w:ascii="Arial" w:hAnsi="Arial" w:cs="Arial"/>
          <w:i/>
          <w:iCs/>
          <w:sz w:val="19"/>
          <w:szCs w:val="19"/>
        </w:rPr>
        <w:t xml:space="preserve">. Det er et reelt skifte i </w:t>
      </w:r>
      <w:r>
        <w:rPr>
          <w:rFonts w:ascii="Arial" w:hAnsi="Arial" w:cs="Arial"/>
          <w:i/>
          <w:iCs/>
          <w:sz w:val="19"/>
          <w:szCs w:val="19"/>
        </w:rPr>
        <w:t>markedet</w:t>
      </w:r>
      <w:r w:rsidRPr="003165DF">
        <w:rPr>
          <w:rFonts w:ascii="Arial" w:hAnsi="Arial" w:cs="Arial"/>
          <w:i/>
          <w:iCs/>
          <w:sz w:val="19"/>
          <w:szCs w:val="19"/>
        </w:rPr>
        <w:t>,</w:t>
      </w:r>
      <w:r w:rsidRPr="003165DF">
        <w:rPr>
          <w:rFonts w:ascii="Arial" w:hAnsi="Arial" w:cs="Arial"/>
          <w:sz w:val="19"/>
          <w:szCs w:val="19"/>
        </w:rPr>
        <w:t xml:space="preserve"> siger </w:t>
      </w:r>
      <w:r w:rsidR="00263300">
        <w:rPr>
          <w:rFonts w:ascii="Arial" w:hAnsi="Arial" w:cs="Arial"/>
          <w:sz w:val="19"/>
          <w:szCs w:val="19"/>
        </w:rPr>
        <w:t>Henrik Asving E</w:t>
      </w:r>
      <w:r w:rsidRPr="003165DF">
        <w:rPr>
          <w:rFonts w:ascii="Arial" w:hAnsi="Arial" w:cs="Arial"/>
          <w:sz w:val="19"/>
          <w:szCs w:val="19"/>
        </w:rPr>
        <w:t>nergiovervågningsekspert hos Brunata.</w:t>
      </w:r>
      <w:r>
        <w:rPr>
          <w:rFonts w:ascii="Arial" w:hAnsi="Arial" w:cs="Arial"/>
          <w:sz w:val="19"/>
          <w:szCs w:val="19"/>
        </w:rPr>
        <w:t xml:space="preserve"> </w:t>
      </w:r>
      <w:r w:rsidRPr="003165DF">
        <w:rPr>
          <w:rFonts w:ascii="Arial" w:hAnsi="Arial" w:cs="Arial"/>
          <w:sz w:val="19"/>
          <w:szCs w:val="19"/>
        </w:rPr>
        <w:t>Han vurderer, at kravene til grøn rapportering vil brede sig til langt flere boligaktører i de kommende år</w:t>
      </w:r>
      <w:r>
        <w:rPr>
          <w:rFonts w:ascii="Arial" w:hAnsi="Arial" w:cs="Arial"/>
          <w:sz w:val="19"/>
          <w:szCs w:val="19"/>
        </w:rPr>
        <w:t>:</w:t>
      </w:r>
    </w:p>
    <w:p w14:paraId="3D979086" w14:textId="77777777" w:rsidR="003165DF" w:rsidRPr="003165DF" w:rsidRDefault="003165DF" w:rsidP="003165DF">
      <w:pPr>
        <w:spacing w:after="0" w:line="336" w:lineRule="auto"/>
        <w:jc w:val="both"/>
        <w:rPr>
          <w:rFonts w:ascii="Arial" w:hAnsi="Arial" w:cs="Arial"/>
          <w:sz w:val="19"/>
          <w:szCs w:val="19"/>
        </w:rPr>
      </w:pPr>
    </w:p>
    <w:p w14:paraId="250D4731" w14:textId="2AF8F76D" w:rsidR="003165DF" w:rsidRPr="003165DF" w:rsidRDefault="003165DF" w:rsidP="003165DF">
      <w:pPr>
        <w:spacing w:after="0" w:line="336" w:lineRule="auto"/>
        <w:jc w:val="both"/>
        <w:rPr>
          <w:rFonts w:ascii="Arial" w:hAnsi="Arial" w:cs="Arial"/>
          <w:i/>
          <w:iCs/>
          <w:sz w:val="19"/>
          <w:szCs w:val="19"/>
        </w:rPr>
      </w:pPr>
      <w:r w:rsidRPr="003165DF">
        <w:rPr>
          <w:rFonts w:ascii="Arial" w:hAnsi="Arial" w:cs="Arial"/>
          <w:i/>
          <w:iCs/>
          <w:sz w:val="19"/>
          <w:szCs w:val="19"/>
        </w:rPr>
        <w:t>– Det er kun et spørgsmål om tid, før lovgivningen opdager det hul, der stadig findes i rapporteringskravene for drift af bygninger. Derfor er det afgørende at have et energistyringssystem, der ikke bare rapporterer, men samler data på tværs, leverer overblik og gør data tilgængelig for alle – fra beboer til bestyrelse.</w:t>
      </w:r>
    </w:p>
    <w:p w14:paraId="4874AA21" w14:textId="77777777" w:rsidR="003165DF" w:rsidRPr="003165DF" w:rsidRDefault="003165DF" w:rsidP="003165DF">
      <w:pPr>
        <w:spacing w:after="0" w:line="336" w:lineRule="auto"/>
        <w:jc w:val="both"/>
        <w:rPr>
          <w:rFonts w:ascii="Arial" w:hAnsi="Arial" w:cs="Arial"/>
          <w:sz w:val="19"/>
          <w:szCs w:val="19"/>
        </w:rPr>
      </w:pPr>
    </w:p>
    <w:p w14:paraId="39EA8C48" w14:textId="60EA5055" w:rsidR="005F64AE" w:rsidRPr="003165DF" w:rsidRDefault="0046043F" w:rsidP="004D4A12">
      <w:pPr>
        <w:pStyle w:val="Standard"/>
        <w:suppressAutoHyphens/>
        <w:spacing w:before="0" w:line="276" w:lineRule="auto"/>
        <w:jc w:val="both"/>
      </w:pPr>
      <w:r w:rsidRPr="003F138C">
        <w:rPr>
          <w:rFonts w:ascii="Arial" w:hAnsi="Arial"/>
          <w:b/>
          <w:bCs/>
          <w:i/>
          <w:iCs/>
          <w:color w:val="969696"/>
          <w:sz w:val="15"/>
          <w:szCs w:val="15"/>
        </w:rPr>
        <w:t>Brunata</w:t>
      </w:r>
      <w:r w:rsidRPr="003F138C">
        <w:rPr>
          <w:rFonts w:ascii="Arial" w:hAnsi="Arial"/>
          <w:i/>
          <w:iCs/>
          <w:color w:val="969696"/>
          <w:sz w:val="15"/>
          <w:szCs w:val="15"/>
        </w:rPr>
        <w:t xml:space="preserve"> er en danskstiftet cleantechvirksomhed, der i dag er en del af den tyskejede Brunata-Minol-Zenner-koncern. De specialiserer sig i individuelle målere og systemer til forbrugsafregning af varme, vand og el i flerboligbyggerier, med fokus på præcis dataindsamling og energieffektivisering.</w:t>
      </w:r>
      <w:r>
        <w:rPr>
          <w:rFonts w:ascii="Arial" w:hAnsi="Arial"/>
          <w:i/>
          <w:iCs/>
          <w:color w:val="969696"/>
          <w:sz w:val="15"/>
          <w:szCs w:val="15"/>
        </w:rPr>
        <w:t xml:space="preserve"> </w:t>
      </w:r>
      <w:hyperlink r:id="rId5" w:history="1">
        <w:r w:rsidRPr="003F138C">
          <w:rPr>
            <w:rStyle w:val="Hyperlink"/>
            <w:rFonts w:ascii="Arial" w:hAnsi="Arial"/>
            <w:i/>
            <w:iCs/>
            <w:color w:val="969696"/>
            <w:sz w:val="15"/>
            <w:szCs w:val="15"/>
          </w:rPr>
          <w:t>www.brunata.dk</w:t>
        </w:r>
      </w:hyperlink>
    </w:p>
    <w:sectPr w:rsidR="005F64AE" w:rsidRPr="003165DF" w:rsidSect="007C5E71">
      <w:pgSz w:w="11906" w:h="16838"/>
      <w:pgMar w:top="907" w:right="794" w:bottom="73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C3731"/>
    <w:multiLevelType w:val="hybridMultilevel"/>
    <w:tmpl w:val="8EB8C59C"/>
    <w:lvl w:ilvl="0" w:tplc="51F8F4F2">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D2E35BF"/>
    <w:multiLevelType w:val="hybridMultilevel"/>
    <w:tmpl w:val="3D7C26D4"/>
    <w:lvl w:ilvl="0" w:tplc="8E8050DA">
      <w:numFmt w:val="bullet"/>
      <w:lvlText w:val="–"/>
      <w:lvlJc w:val="left"/>
      <w:pPr>
        <w:ind w:left="720" w:hanging="360"/>
      </w:pPr>
      <w:rPr>
        <w:rFonts w:ascii="Arial" w:eastAsiaTheme="minorHAnsi" w:hAnsi="Arial" w:cs="Arial" w:hint="default"/>
        <w: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7112620"/>
    <w:multiLevelType w:val="hybridMultilevel"/>
    <w:tmpl w:val="342AB3C0"/>
    <w:lvl w:ilvl="0" w:tplc="85C412B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19696932">
    <w:abstractNumId w:val="0"/>
  </w:num>
  <w:num w:numId="2" w16cid:durableId="594552305">
    <w:abstractNumId w:val="1"/>
  </w:num>
  <w:num w:numId="3" w16cid:durableId="21517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94"/>
    <w:rsid w:val="00003051"/>
    <w:rsid w:val="00094A44"/>
    <w:rsid w:val="000B4264"/>
    <w:rsid w:val="000E5528"/>
    <w:rsid w:val="0013025B"/>
    <w:rsid w:val="00180241"/>
    <w:rsid w:val="001A36B6"/>
    <w:rsid w:val="00233E4F"/>
    <w:rsid w:val="002406BF"/>
    <w:rsid w:val="00255D9E"/>
    <w:rsid w:val="002562C3"/>
    <w:rsid w:val="00263300"/>
    <w:rsid w:val="00306A8F"/>
    <w:rsid w:val="003165DF"/>
    <w:rsid w:val="00353921"/>
    <w:rsid w:val="0038281B"/>
    <w:rsid w:val="004459F9"/>
    <w:rsid w:val="0046043F"/>
    <w:rsid w:val="004B01C7"/>
    <w:rsid w:val="004B6396"/>
    <w:rsid w:val="004D4A12"/>
    <w:rsid w:val="004E0066"/>
    <w:rsid w:val="00555E76"/>
    <w:rsid w:val="005F64AE"/>
    <w:rsid w:val="00660216"/>
    <w:rsid w:val="006609F8"/>
    <w:rsid w:val="006B7AB9"/>
    <w:rsid w:val="006D1597"/>
    <w:rsid w:val="006E6B8C"/>
    <w:rsid w:val="006F1D44"/>
    <w:rsid w:val="007C5E71"/>
    <w:rsid w:val="00800611"/>
    <w:rsid w:val="008340B2"/>
    <w:rsid w:val="00845955"/>
    <w:rsid w:val="00851A1D"/>
    <w:rsid w:val="008A0D94"/>
    <w:rsid w:val="008B454C"/>
    <w:rsid w:val="008C29BC"/>
    <w:rsid w:val="009867EC"/>
    <w:rsid w:val="009F101B"/>
    <w:rsid w:val="00A30F9C"/>
    <w:rsid w:val="00AC2E91"/>
    <w:rsid w:val="00AD6DC2"/>
    <w:rsid w:val="00B02CF6"/>
    <w:rsid w:val="00B36827"/>
    <w:rsid w:val="00BC1426"/>
    <w:rsid w:val="00BC571E"/>
    <w:rsid w:val="00BD3E21"/>
    <w:rsid w:val="00C023E8"/>
    <w:rsid w:val="00C54F2E"/>
    <w:rsid w:val="00CB7578"/>
    <w:rsid w:val="00CC6165"/>
    <w:rsid w:val="00D71944"/>
    <w:rsid w:val="00E120F1"/>
    <w:rsid w:val="00E808B9"/>
    <w:rsid w:val="00EA7745"/>
    <w:rsid w:val="00F47FDE"/>
    <w:rsid w:val="00F65C9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F248"/>
  <w15:chartTrackingRefBased/>
  <w15:docId w15:val="{DD0FCE83-BBC7-4B22-8F26-9AC7CD39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A0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A0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A0D9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A0D9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A0D9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A0D9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A0D9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A0D9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A0D9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A0D9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A0D9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A0D9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A0D9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A0D9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A0D9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A0D9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A0D9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A0D94"/>
    <w:rPr>
      <w:rFonts w:eastAsiaTheme="majorEastAsia" w:cstheme="majorBidi"/>
      <w:color w:val="272727" w:themeColor="text1" w:themeTint="D8"/>
    </w:rPr>
  </w:style>
  <w:style w:type="paragraph" w:styleId="Titel">
    <w:name w:val="Title"/>
    <w:basedOn w:val="Normal"/>
    <w:next w:val="Normal"/>
    <w:link w:val="TitelTegn"/>
    <w:uiPriority w:val="10"/>
    <w:qFormat/>
    <w:rsid w:val="008A0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A0D9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A0D9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A0D9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A0D9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A0D94"/>
    <w:rPr>
      <w:i/>
      <w:iCs/>
      <w:color w:val="404040" w:themeColor="text1" w:themeTint="BF"/>
    </w:rPr>
  </w:style>
  <w:style w:type="paragraph" w:styleId="Listeafsnit">
    <w:name w:val="List Paragraph"/>
    <w:basedOn w:val="Normal"/>
    <w:uiPriority w:val="34"/>
    <w:qFormat/>
    <w:rsid w:val="008A0D94"/>
    <w:pPr>
      <w:ind w:left="720"/>
      <w:contextualSpacing/>
    </w:pPr>
  </w:style>
  <w:style w:type="character" w:styleId="Kraftigfremhvning">
    <w:name w:val="Intense Emphasis"/>
    <w:basedOn w:val="Standardskrifttypeiafsnit"/>
    <w:uiPriority w:val="21"/>
    <w:qFormat/>
    <w:rsid w:val="008A0D94"/>
    <w:rPr>
      <w:i/>
      <w:iCs/>
      <w:color w:val="0F4761" w:themeColor="accent1" w:themeShade="BF"/>
    </w:rPr>
  </w:style>
  <w:style w:type="paragraph" w:styleId="Strktcitat">
    <w:name w:val="Intense Quote"/>
    <w:basedOn w:val="Normal"/>
    <w:next w:val="Normal"/>
    <w:link w:val="StrktcitatTegn"/>
    <w:uiPriority w:val="30"/>
    <w:qFormat/>
    <w:rsid w:val="008A0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A0D94"/>
    <w:rPr>
      <w:i/>
      <w:iCs/>
      <w:color w:val="0F4761" w:themeColor="accent1" w:themeShade="BF"/>
    </w:rPr>
  </w:style>
  <w:style w:type="character" w:styleId="Kraftighenvisning">
    <w:name w:val="Intense Reference"/>
    <w:basedOn w:val="Standardskrifttypeiafsnit"/>
    <w:uiPriority w:val="32"/>
    <w:qFormat/>
    <w:rsid w:val="008A0D94"/>
    <w:rPr>
      <w:b/>
      <w:bCs/>
      <w:smallCaps/>
      <w:color w:val="0F4761" w:themeColor="accent1" w:themeShade="BF"/>
      <w:spacing w:val="5"/>
    </w:rPr>
  </w:style>
  <w:style w:type="character" w:styleId="Hyperlink">
    <w:name w:val="Hyperlink"/>
    <w:basedOn w:val="Standardskrifttypeiafsnit"/>
    <w:uiPriority w:val="99"/>
    <w:unhideWhenUsed/>
    <w:rsid w:val="004459F9"/>
    <w:rPr>
      <w:color w:val="467886" w:themeColor="hyperlink"/>
      <w:u w:val="single"/>
    </w:rPr>
  </w:style>
  <w:style w:type="character" w:styleId="Ulstomtale">
    <w:name w:val="Unresolved Mention"/>
    <w:basedOn w:val="Standardskrifttypeiafsnit"/>
    <w:uiPriority w:val="99"/>
    <w:semiHidden/>
    <w:unhideWhenUsed/>
    <w:rsid w:val="004459F9"/>
    <w:rPr>
      <w:color w:val="605E5C"/>
      <w:shd w:val="clear" w:color="auto" w:fill="E1DFDD"/>
    </w:rPr>
  </w:style>
  <w:style w:type="paragraph" w:customStyle="1" w:styleId="Standard">
    <w:name w:val="Standard"/>
    <w:rsid w:val="0046043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eastAsia="da-DK"/>
      <w14:textOutline w14:w="12700" w14:cap="flat" w14:cmpd="sng" w14:algn="ctr">
        <w14:noFill/>
        <w14:prstDash w14:val="solid"/>
        <w14:miter w14:lim="400000"/>
      </w14:textOutline>
      <w14:ligatures w14:val="none"/>
    </w:rPr>
  </w:style>
  <w:style w:type="paragraph" w:styleId="Korrektur">
    <w:name w:val="Revision"/>
    <w:hidden/>
    <w:uiPriority w:val="99"/>
    <w:semiHidden/>
    <w:rsid w:val="00D71944"/>
    <w:pPr>
      <w:spacing w:after="0" w:line="240" w:lineRule="auto"/>
    </w:pPr>
  </w:style>
  <w:style w:type="character" w:styleId="Kommentarhenvisning">
    <w:name w:val="annotation reference"/>
    <w:basedOn w:val="Standardskrifttypeiafsnit"/>
    <w:uiPriority w:val="99"/>
    <w:semiHidden/>
    <w:unhideWhenUsed/>
    <w:rsid w:val="00D71944"/>
    <w:rPr>
      <w:sz w:val="16"/>
      <w:szCs w:val="16"/>
    </w:rPr>
  </w:style>
  <w:style w:type="paragraph" w:styleId="Kommentartekst">
    <w:name w:val="annotation text"/>
    <w:basedOn w:val="Normal"/>
    <w:link w:val="KommentartekstTegn"/>
    <w:uiPriority w:val="99"/>
    <w:unhideWhenUsed/>
    <w:rsid w:val="00D71944"/>
    <w:pPr>
      <w:spacing w:line="240" w:lineRule="auto"/>
    </w:pPr>
    <w:rPr>
      <w:sz w:val="20"/>
      <w:szCs w:val="20"/>
    </w:rPr>
  </w:style>
  <w:style w:type="character" w:customStyle="1" w:styleId="KommentartekstTegn">
    <w:name w:val="Kommentartekst Tegn"/>
    <w:basedOn w:val="Standardskrifttypeiafsnit"/>
    <w:link w:val="Kommentartekst"/>
    <w:uiPriority w:val="99"/>
    <w:rsid w:val="00D71944"/>
    <w:rPr>
      <w:sz w:val="20"/>
      <w:szCs w:val="20"/>
    </w:rPr>
  </w:style>
  <w:style w:type="paragraph" w:styleId="Kommentaremne">
    <w:name w:val="annotation subject"/>
    <w:basedOn w:val="Kommentartekst"/>
    <w:next w:val="Kommentartekst"/>
    <w:link w:val="KommentaremneTegn"/>
    <w:uiPriority w:val="99"/>
    <w:semiHidden/>
    <w:unhideWhenUsed/>
    <w:rsid w:val="00D71944"/>
    <w:rPr>
      <w:b/>
      <w:bCs/>
    </w:rPr>
  </w:style>
  <w:style w:type="character" w:customStyle="1" w:styleId="KommentaremneTegn">
    <w:name w:val="Kommentaremne Tegn"/>
    <w:basedOn w:val="KommentartekstTegn"/>
    <w:link w:val="Kommentaremne"/>
    <w:uiPriority w:val="99"/>
    <w:semiHidden/>
    <w:rsid w:val="00D719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unata.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553</Words>
  <Characters>3375</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Køhlert</dc:creator>
  <cp:keywords/>
  <dc:description/>
  <cp:lastModifiedBy>Anna Køhlert</cp:lastModifiedBy>
  <cp:revision>3</cp:revision>
  <dcterms:created xsi:type="dcterms:W3CDTF">2025-10-21T11:30:00Z</dcterms:created>
  <dcterms:modified xsi:type="dcterms:W3CDTF">2025-10-21T11:31:00Z</dcterms:modified>
</cp:coreProperties>
</file>