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4"/>
      </w:tblGrid>
      <w:tr w:rsidR="005967A5" w14:paraId="64B323E7" w14:textId="77777777">
        <w:tc>
          <w:tcPr>
            <w:tcW w:w="10544" w:type="dxa"/>
          </w:tcPr>
          <w:tbl>
            <w:tblPr>
              <w:tblW w:w="1047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76"/>
            </w:tblGrid>
            <w:tr w:rsidR="005967A5" w14:paraId="32629F1E" w14:textId="77777777">
              <w:tc>
                <w:tcPr>
                  <w:tcW w:w="10528" w:type="dxa"/>
                </w:tcPr>
                <w:tbl>
                  <w:tblPr>
                    <w:tblW w:w="1046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5967A5" w14:paraId="1E998592" w14:textId="77777777">
                    <w:tc>
                      <w:tcPr>
                        <w:tcW w:w="10452" w:type="dxa"/>
                      </w:tcPr>
                      <w:p w14:paraId="44CA43D8" w14:textId="4E7E4E99" w:rsidR="005967A5" w:rsidRDefault="005967A5"/>
                    </w:tc>
                  </w:tr>
                </w:tbl>
                <w:p w14:paraId="02A5EC30" w14:textId="77777777" w:rsidR="005967A5" w:rsidRDefault="005967A5"/>
              </w:tc>
            </w:tr>
            <w:tr w:rsidR="005967A5" w:rsidRPr="00556F0E" w14:paraId="251AC557" w14:textId="77777777">
              <w:tc>
                <w:tcPr>
                  <w:tcW w:w="10528" w:type="dxa"/>
                </w:tcPr>
                <w:tbl>
                  <w:tblPr>
                    <w:tblW w:w="1046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5967A5" w:rsidRPr="00556F0E" w14:paraId="1FF1A415" w14:textId="77777777">
                    <w:tc>
                      <w:tcPr>
                        <w:tcW w:w="10452" w:type="dxa"/>
                      </w:tcPr>
                      <w:p w14:paraId="0C7F05CA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>Selskabsmeddelelse nr. 31 2025</w:t>
                        </w:r>
                      </w:p>
                      <w:p w14:paraId="000DD03B" w14:textId="77777777" w:rsidR="005967A5" w:rsidRPr="00556F0E" w:rsidRDefault="00C72A54">
                        <w:pPr>
                          <w:jc w:val="right"/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  <w:lang w:val="da-DK"/>
                          </w:rPr>
                          <w:t>Danske Bank</w:t>
                        </w:r>
                      </w:p>
                      <w:p w14:paraId="2CFA239A" w14:textId="77777777" w:rsidR="005967A5" w:rsidRPr="00556F0E" w:rsidRDefault="00C72A54">
                        <w:pPr>
                          <w:jc w:val="right"/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  <w:lang w:val="da-DK"/>
                          </w:rPr>
                          <w:t>Bernstorffsgade 40</w:t>
                        </w:r>
                      </w:p>
                      <w:p w14:paraId="13349F52" w14:textId="77777777" w:rsidR="005967A5" w:rsidRPr="00556F0E" w:rsidRDefault="00C72A54">
                        <w:pPr>
                          <w:jc w:val="right"/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  <w:lang w:val="da-DK"/>
                          </w:rPr>
                          <w:t>DK-1577 København V</w:t>
                        </w:r>
                      </w:p>
                      <w:p w14:paraId="64D0BBC4" w14:textId="77777777" w:rsidR="005967A5" w:rsidRPr="00556F0E" w:rsidRDefault="00C72A54">
                        <w:pPr>
                          <w:jc w:val="right"/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  <w:lang w:val="da-DK"/>
                          </w:rPr>
                          <w:t>Tel. + 45 33 44 00 00</w:t>
                        </w:r>
                      </w:p>
                      <w:p w14:paraId="36C04A23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  <w:lang w:val="da-DK"/>
                          </w:rPr>
                          <w:t xml:space="preserve"> </w:t>
                        </w:r>
                      </w:p>
                      <w:p w14:paraId="09E8E4D4" w14:textId="77777777" w:rsidR="005967A5" w:rsidRPr="00556F0E" w:rsidRDefault="00C72A54">
                        <w:pPr>
                          <w:jc w:val="right"/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>23. juni 2025</w:t>
                        </w:r>
                      </w:p>
                      <w:p w14:paraId="469F50C3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  <w:lang w:val="da-DK"/>
                          </w:rPr>
                          <w:t xml:space="preserve"> </w:t>
                        </w:r>
                      </w:p>
                      <w:p w14:paraId="68EA2812" w14:textId="77777777" w:rsidR="005967A5" w:rsidRPr="00556F0E" w:rsidRDefault="00C72A54">
                        <w:pPr>
                          <w:jc w:val="right"/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  <w:lang w:val="da-DK"/>
                          </w:rPr>
                          <w:t>Page 1 of 1</w:t>
                        </w:r>
                      </w:p>
                      <w:p w14:paraId="7A103591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  <w:lang w:val="da-DK"/>
                          </w:rPr>
                          <w:t xml:space="preserve"> </w:t>
                        </w:r>
                      </w:p>
                      <w:p w14:paraId="5AE4059E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  <w:lang w:val="da-DK"/>
                          </w:rPr>
                          <w:t xml:space="preserve"> </w:t>
                        </w:r>
                      </w:p>
                      <w:p w14:paraId="78B867AB" w14:textId="77777777" w:rsidR="005967A5" w:rsidRPr="00556F0E" w:rsidRDefault="00C72A54">
                        <w:pPr>
                          <w:jc w:val="center"/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b/>
                            <w:color w:val="000000"/>
                            <w:sz w:val="20"/>
                            <w:szCs w:val="20"/>
                            <w:lang w:val="da-DK"/>
                          </w:rPr>
                          <w:t>Aktietilbagekøb i Danske Bank: Transaktioner i uge 25</w:t>
                        </w:r>
                      </w:p>
                      <w:p w14:paraId="556E1331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 xml:space="preserve"> </w:t>
                        </w:r>
                      </w:p>
                      <w:p w14:paraId="7AE3133E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 xml:space="preserve">Den 7. februar 2025, offentliggjorde Danske Bank A/S et aktietilbagekøbsprogram for samlet 5 mia. kr. med maksimalt 45.000.000 aktier i perioden fra 10. februar 2025 til senest 30. januar 2026 - som beskrevet i selskabsmeddelelse nr. 6 2025. </w:t>
                        </w:r>
                      </w:p>
                      <w:p w14:paraId="7466268F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 xml:space="preserve"> </w:t>
                        </w:r>
                      </w:p>
                      <w:p w14:paraId="0DE231AA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>Aktietilbagekøbsprogrammet gennemføres i henhold til artikel 5 i Europa-Parlamentets og Rådets forordning (EU) nr. 596/2014 af 16. april 2014 om markedsmisbrug ("markedsmisbrugsforordningen") samt EU-Kommissionens delegerede forordning (EU) nr. 2016/1052, der sammen med markedsmisbrugsforordningen udgør "</w:t>
                        </w:r>
                        <w:proofErr w:type="spellStart"/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>Safe</w:t>
                        </w:r>
                        <w:proofErr w:type="spellEnd"/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 xml:space="preserve"> Harbour-reglerne".</w:t>
                        </w:r>
                      </w:p>
                      <w:p w14:paraId="39980805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 xml:space="preserve"> </w:t>
                        </w:r>
                      </w:p>
                      <w:p w14:paraId="187889AD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>Under aktietilbagekøbsprogrammet er der i uge 25 foretaget følgende transaktioner på Nasdaq Copenhagen A/S:</w:t>
                        </w:r>
                      </w:p>
                      <w:p w14:paraId="63466DDD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2"/>
                            <w:szCs w:val="22"/>
                            <w:lang w:val="da-DK"/>
                          </w:rPr>
                          <w:t xml:space="preserve"> </w:t>
                        </w:r>
                      </w:p>
                    </w:tc>
                  </w:tr>
                </w:tbl>
                <w:p w14:paraId="14308995" w14:textId="77777777" w:rsidR="005967A5" w:rsidRPr="00556F0E" w:rsidRDefault="005967A5">
                  <w:pPr>
                    <w:rPr>
                      <w:lang w:val="da-DK"/>
                    </w:rPr>
                  </w:pPr>
                </w:p>
              </w:tc>
            </w:tr>
            <w:tr w:rsidR="005967A5" w14:paraId="37D29DF6" w14:textId="77777777">
              <w:tc>
                <w:tcPr>
                  <w:tcW w:w="10528" w:type="dxa"/>
                </w:tcPr>
                <w:tbl>
                  <w:tblPr>
                    <w:tblW w:w="1046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5967A5" w14:paraId="2FCAB0C4" w14:textId="77777777">
                    <w:tc>
                      <w:tcPr>
                        <w:tcW w:w="10512" w:type="dxa"/>
                      </w:tcPr>
                      <w:tbl>
                        <w:tblPr>
                          <w:tblW w:w="10432" w:type="dxa"/>
                          <w:tblLayout w:type="fixed"/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62"/>
                          <w:gridCol w:w="2090"/>
                          <w:gridCol w:w="2090"/>
                          <w:gridCol w:w="2090"/>
                        </w:tblGrid>
                        <w:tr w:rsidR="005967A5" w14:paraId="6307DA93" w14:textId="77777777">
                          <w:tc>
                            <w:tcPr>
                              <w:tcW w:w="4174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0F115487" w14:textId="77777777" w:rsidR="005967A5" w:rsidRPr="00556F0E" w:rsidRDefault="005967A5">
                              <w:pPr>
                                <w:ind w:left="40" w:right="40"/>
                                <w:rPr>
                                  <w:lang w:val="da-DK"/>
                                </w:rPr>
                              </w:pP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26E4822E" w14:textId="77777777" w:rsidR="005967A5" w:rsidRDefault="00C72A54">
                              <w:pPr>
                                <w:ind w:left="40" w:right="40"/>
                                <w:jc w:val="center"/>
                                <w:divId w:val="10001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Antal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aktier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2762EEF6" w14:textId="77777777" w:rsidR="005967A5" w:rsidRDefault="00C72A54">
                              <w:pPr>
                                <w:ind w:left="40" w:right="40"/>
                                <w:jc w:val="center"/>
                                <w:divId w:val="10002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Gennemsnitlig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købspris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, DKK</w:t>
                              </w:r>
                            </w:p>
                          </w:tc>
                          <w:tc>
                            <w:tcPr>
                              <w:tcW w:w="2097" w:type="dxa"/>
                              <w:shd w:val="clear" w:color="auto" w:fill="FFFFFF"/>
                            </w:tcPr>
                            <w:p w14:paraId="19761B73" w14:textId="77777777" w:rsidR="005967A5" w:rsidRDefault="00C72A54">
                              <w:pPr>
                                <w:ind w:left="40" w:right="40"/>
                                <w:jc w:val="center"/>
                                <w:divId w:val="10003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Transaktionsværdi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, DKK</w:t>
                              </w:r>
                            </w:p>
                          </w:tc>
                        </w:tr>
                        <w:tr w:rsidR="005967A5" w14:paraId="736B9DD0" w14:textId="77777777">
                          <w:tc>
                            <w:tcPr>
                              <w:tcW w:w="4174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3F592466" w14:textId="77777777" w:rsidR="005967A5" w:rsidRDefault="00C72A54">
                              <w:pPr>
                                <w:ind w:left="40" w:right="40"/>
                                <w:divId w:val="10004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Akkumuleret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fra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sidste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meddelelse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59D64594" w14:textId="77777777" w:rsidR="005967A5" w:rsidRDefault="00C72A54">
                              <w:pPr>
                                <w:ind w:left="40" w:right="40"/>
                                <w:jc w:val="right"/>
                                <w:divId w:val="10005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6,905,843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0C382785" w14:textId="77777777" w:rsidR="005967A5" w:rsidRDefault="00C72A54">
                              <w:pPr>
                                <w:ind w:left="40" w:right="40"/>
                                <w:jc w:val="right"/>
                                <w:divId w:val="10006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229.2970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shd w:val="clear" w:color="auto" w:fill="FFFFFF"/>
                            </w:tcPr>
                            <w:p w14:paraId="6150CA3E" w14:textId="77777777" w:rsidR="005967A5" w:rsidRDefault="00C72A54">
                              <w:pPr>
                                <w:ind w:left="40" w:right="40"/>
                                <w:jc w:val="right"/>
                                <w:divId w:val="10007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1,583,489,270</w:t>
                              </w:r>
                            </w:p>
                          </w:tc>
                        </w:tr>
                        <w:tr w:rsidR="005967A5" w14:paraId="2A903B52" w14:textId="77777777">
                          <w:tc>
                            <w:tcPr>
                              <w:tcW w:w="4174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029226FB" w14:textId="77777777" w:rsidR="005967A5" w:rsidRDefault="00C72A54">
                              <w:pPr>
                                <w:ind w:left="40" w:right="40"/>
                                <w:jc w:val="center"/>
                                <w:divId w:val="10008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16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juni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 2025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3BEE2CBF" w14:textId="77777777" w:rsidR="005967A5" w:rsidRDefault="00C72A54">
                              <w:pPr>
                                <w:ind w:left="40" w:right="40"/>
                                <w:jc w:val="right"/>
                                <w:divId w:val="10009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49,441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3B3772C2" w14:textId="77777777" w:rsidR="005967A5" w:rsidRDefault="00C72A54">
                              <w:pPr>
                                <w:ind w:left="40" w:right="40"/>
                                <w:jc w:val="right"/>
                                <w:divId w:val="1001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260.3803</w:t>
                              </w:r>
                            </w:p>
                          </w:tc>
                          <w:tc>
                            <w:tcPr>
                              <w:tcW w:w="2097" w:type="dxa"/>
                              <w:shd w:val="clear" w:color="auto" w:fill="FFFFFF"/>
                            </w:tcPr>
                            <w:p w14:paraId="593A3F03" w14:textId="77777777" w:rsidR="005967A5" w:rsidRDefault="00C72A54">
                              <w:pPr>
                                <w:ind w:left="40" w:right="40"/>
                                <w:jc w:val="right"/>
                                <w:divId w:val="10011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12,873,462</w:t>
                              </w:r>
                            </w:p>
                          </w:tc>
                        </w:tr>
                        <w:tr w:rsidR="005967A5" w14:paraId="14CD4003" w14:textId="77777777">
                          <w:tc>
                            <w:tcPr>
                              <w:tcW w:w="4174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7A407B79" w14:textId="77777777" w:rsidR="005967A5" w:rsidRDefault="00C72A54">
                              <w:pPr>
                                <w:ind w:left="40" w:right="40"/>
                                <w:jc w:val="center"/>
                                <w:divId w:val="10012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17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juni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 2025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16CDC420" w14:textId="77777777" w:rsidR="005967A5" w:rsidRDefault="00C72A54">
                              <w:pPr>
                                <w:ind w:left="40" w:right="40"/>
                                <w:jc w:val="right"/>
                                <w:divId w:val="10013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6EE9BA24" w14:textId="77777777" w:rsidR="005967A5" w:rsidRDefault="00C72A54">
                              <w:pPr>
                                <w:ind w:left="40" w:right="40"/>
                                <w:jc w:val="right"/>
                                <w:divId w:val="10014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257.7752</w:t>
                              </w:r>
                            </w:p>
                          </w:tc>
                          <w:tc>
                            <w:tcPr>
                              <w:tcW w:w="2097" w:type="dxa"/>
                              <w:shd w:val="clear" w:color="auto" w:fill="FFFFFF"/>
                            </w:tcPr>
                            <w:p w14:paraId="1796F1F7" w14:textId="77777777" w:rsidR="005967A5" w:rsidRDefault="00C72A54">
                              <w:pPr>
                                <w:ind w:left="40" w:right="40"/>
                                <w:jc w:val="right"/>
                                <w:divId w:val="10015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12,888,760</w:t>
                              </w:r>
                            </w:p>
                          </w:tc>
                        </w:tr>
                        <w:tr w:rsidR="005967A5" w14:paraId="5822634F" w14:textId="77777777">
                          <w:tc>
                            <w:tcPr>
                              <w:tcW w:w="4174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211D7E2C" w14:textId="77777777" w:rsidR="005967A5" w:rsidRDefault="00C72A54">
                              <w:pPr>
                                <w:ind w:left="40" w:right="40"/>
                                <w:jc w:val="center"/>
                                <w:divId w:val="10016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18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juni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 2025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037E119D" w14:textId="77777777" w:rsidR="005967A5" w:rsidRDefault="00C72A54">
                              <w:pPr>
                                <w:ind w:left="40" w:right="40"/>
                                <w:jc w:val="right"/>
                                <w:divId w:val="10017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88,832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16766D49" w14:textId="77777777" w:rsidR="005967A5" w:rsidRDefault="00C72A54">
                              <w:pPr>
                                <w:ind w:left="40" w:right="40"/>
                                <w:jc w:val="right"/>
                                <w:divId w:val="10018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256.1210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shd w:val="clear" w:color="auto" w:fill="FFFFFF"/>
                            </w:tcPr>
                            <w:p w14:paraId="584B344D" w14:textId="77777777" w:rsidR="005967A5" w:rsidRDefault="00C72A54">
                              <w:pPr>
                                <w:ind w:left="40" w:right="40"/>
                                <w:jc w:val="right"/>
                                <w:divId w:val="10019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22,751,741</w:t>
                              </w:r>
                            </w:p>
                          </w:tc>
                        </w:tr>
                        <w:tr w:rsidR="005967A5" w14:paraId="0BCF1B3D" w14:textId="77777777">
                          <w:tc>
                            <w:tcPr>
                              <w:tcW w:w="4174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3A48B8C6" w14:textId="77777777" w:rsidR="005967A5" w:rsidRDefault="00C72A54">
                              <w:pPr>
                                <w:ind w:left="40" w:right="40"/>
                                <w:jc w:val="center"/>
                                <w:divId w:val="1002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19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juni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 2025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12E54D10" w14:textId="77777777" w:rsidR="005967A5" w:rsidRDefault="00C72A54">
                              <w:pPr>
                                <w:ind w:left="40" w:right="40"/>
                                <w:jc w:val="right"/>
                                <w:divId w:val="10021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101,760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01CA1D15" w14:textId="77777777" w:rsidR="005967A5" w:rsidRDefault="00C72A54">
                              <w:pPr>
                                <w:ind w:left="40" w:right="40"/>
                                <w:jc w:val="right"/>
                                <w:divId w:val="10022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254.5391</w:t>
                              </w:r>
                            </w:p>
                          </w:tc>
                          <w:tc>
                            <w:tcPr>
                              <w:tcW w:w="2097" w:type="dxa"/>
                              <w:shd w:val="clear" w:color="auto" w:fill="FFFFFF"/>
                            </w:tcPr>
                            <w:p w14:paraId="41CA5FEF" w14:textId="77777777" w:rsidR="005967A5" w:rsidRDefault="00C72A54">
                              <w:pPr>
                                <w:ind w:left="40" w:right="40"/>
                                <w:jc w:val="right"/>
                                <w:divId w:val="10023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25,901,899</w:t>
                              </w:r>
                            </w:p>
                          </w:tc>
                        </w:tr>
                        <w:tr w:rsidR="005967A5" w14:paraId="05DEEE8F" w14:textId="77777777">
                          <w:tc>
                            <w:tcPr>
                              <w:tcW w:w="4174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23549B40" w14:textId="77777777" w:rsidR="005967A5" w:rsidRDefault="00C72A54">
                              <w:pPr>
                                <w:ind w:left="40" w:right="40"/>
                                <w:jc w:val="center"/>
                                <w:divId w:val="10024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20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juni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 2025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7FD4A08A" w14:textId="77777777" w:rsidR="005967A5" w:rsidRDefault="00C72A54">
                              <w:pPr>
                                <w:ind w:left="40" w:right="40"/>
                                <w:jc w:val="right"/>
                                <w:divId w:val="10025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54,462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1B1FDA7A" w14:textId="77777777" w:rsidR="005967A5" w:rsidRDefault="00C72A54">
                              <w:pPr>
                                <w:ind w:left="40" w:right="40"/>
                                <w:jc w:val="right"/>
                                <w:divId w:val="10026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255.6107</w:t>
                              </w:r>
                            </w:p>
                          </w:tc>
                          <w:tc>
                            <w:tcPr>
                              <w:tcW w:w="2097" w:type="dxa"/>
                              <w:shd w:val="clear" w:color="auto" w:fill="FFFFFF"/>
                            </w:tcPr>
                            <w:p w14:paraId="300D360A" w14:textId="77777777" w:rsidR="005967A5" w:rsidRDefault="00C72A54">
                              <w:pPr>
                                <w:ind w:left="40" w:right="40"/>
                                <w:jc w:val="right"/>
                                <w:divId w:val="10027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13,921,070</w:t>
                              </w:r>
                            </w:p>
                          </w:tc>
                        </w:tr>
                        <w:tr w:rsidR="005967A5" w14:paraId="5038D228" w14:textId="77777777">
                          <w:tc>
                            <w:tcPr>
                              <w:tcW w:w="4174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54729E05" w14:textId="77777777" w:rsidR="005967A5" w:rsidRPr="00556F0E" w:rsidRDefault="00C72A54">
                              <w:pPr>
                                <w:ind w:left="40" w:right="40"/>
                                <w:divId w:val="10028"/>
                                <w:rPr>
                                  <w:lang w:val="da-DK"/>
                                </w:rPr>
                              </w:pPr>
                              <w:r w:rsidRPr="00556F0E"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  <w:lang w:val="da-DK"/>
                                </w:rPr>
                                <w:t>I alt akkumuleret i uge 25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4C24F6E3" w14:textId="77777777" w:rsidR="005967A5" w:rsidRDefault="00C72A54">
                              <w:pPr>
                                <w:ind w:left="40" w:right="40"/>
                                <w:jc w:val="right"/>
                                <w:divId w:val="10029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344,495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412050D6" w14:textId="77777777" w:rsidR="005967A5" w:rsidRDefault="00C72A54">
                              <w:pPr>
                                <w:ind w:left="40" w:right="40"/>
                                <w:jc w:val="right"/>
                                <w:divId w:val="1003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256.4244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</w:tcBorders>
                              <w:shd w:val="clear" w:color="auto" w:fill="FFFFFF"/>
                            </w:tcPr>
                            <w:p w14:paraId="0FC9EA93" w14:textId="77777777" w:rsidR="005967A5" w:rsidRDefault="00C72A54">
                              <w:pPr>
                                <w:ind w:left="40" w:right="40"/>
                                <w:jc w:val="right"/>
                                <w:divId w:val="10031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88,336,932</w:t>
                              </w:r>
                            </w:p>
                          </w:tc>
                        </w:tr>
                        <w:tr w:rsidR="005967A5" w14:paraId="1FF846BD" w14:textId="77777777">
                          <w:tc>
                            <w:tcPr>
                              <w:tcW w:w="4174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2EE330AF" w14:textId="77777777" w:rsidR="005967A5" w:rsidRPr="00556F0E" w:rsidRDefault="00C72A54">
                              <w:pPr>
                                <w:ind w:left="40" w:right="40"/>
                                <w:divId w:val="10032"/>
                                <w:rPr>
                                  <w:lang w:val="da-DK"/>
                                </w:rPr>
                              </w:pPr>
                              <w:r w:rsidRPr="00556F0E"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  <w:lang w:val="da-DK"/>
                                </w:rPr>
                                <w:t>I alt akkumuleret under aktietilbagekøbsprogrammet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5CCF6F7B" w14:textId="77777777" w:rsidR="005967A5" w:rsidRDefault="00C72A54">
                              <w:pPr>
                                <w:ind w:left="40" w:right="40"/>
                                <w:jc w:val="right"/>
                                <w:divId w:val="10033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7,250,338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1CF4AD95" w14:textId="77777777" w:rsidR="005967A5" w:rsidRDefault="00C72A54">
                              <w:pPr>
                                <w:ind w:left="40" w:right="40"/>
                                <w:jc w:val="right"/>
                                <w:divId w:val="10034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230.5860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shd w:val="clear" w:color="auto" w:fill="FFFFFF"/>
                            </w:tcPr>
                            <w:p w14:paraId="71B3F62E" w14:textId="77777777" w:rsidR="005967A5" w:rsidRDefault="00C72A54">
                              <w:pPr>
                                <w:ind w:left="40" w:right="40"/>
                                <w:jc w:val="right"/>
                                <w:divId w:val="10035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1,671,826,202</w:t>
                              </w:r>
                            </w:p>
                          </w:tc>
                        </w:tr>
                      </w:tbl>
                      <w:p w14:paraId="12BE763D" w14:textId="77777777" w:rsidR="005967A5" w:rsidRDefault="005967A5"/>
                    </w:tc>
                  </w:tr>
                </w:tbl>
                <w:p w14:paraId="0DEC284C" w14:textId="77777777" w:rsidR="005967A5" w:rsidRDefault="005967A5"/>
              </w:tc>
            </w:tr>
            <w:tr w:rsidR="005967A5" w14:paraId="121635C5" w14:textId="77777777">
              <w:tc>
                <w:tcPr>
                  <w:tcW w:w="10528" w:type="dxa"/>
                </w:tcPr>
                <w:tbl>
                  <w:tblPr>
                    <w:tblW w:w="1046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5967A5" w14:paraId="4AEFEA4B" w14:textId="77777777">
                    <w:tc>
                      <w:tcPr>
                        <w:tcW w:w="10452" w:type="dxa"/>
                      </w:tcPr>
                      <w:p w14:paraId="2602C29B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 xml:space="preserve"> </w:t>
                        </w:r>
                      </w:p>
                      <w:p w14:paraId="52F07EC9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>Med ovenstående transaktioner svarer det samlede akkumulerede antal egne aktier under aktietilbagekøbsprogrammet til 0.868% af Danske Bank A/S' aktiekapital.</w:t>
                        </w:r>
                      </w:p>
                      <w:p w14:paraId="6F3CD3FC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 xml:space="preserve"> </w:t>
                        </w:r>
                      </w:p>
                      <w:p w14:paraId="0B9D6B21" w14:textId="77777777" w:rsidR="005967A5" w:rsidRPr="00556F0E" w:rsidRDefault="00C72A54">
                        <w:pPr>
                          <w:rPr>
                            <w:lang w:val="da-DK"/>
                          </w:rPr>
                        </w:pPr>
                        <w:r w:rsidRPr="00556F0E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da-DK"/>
                          </w:rPr>
                          <w:t xml:space="preserve"> </w:t>
                        </w:r>
                      </w:p>
                      <w:p w14:paraId="312378C7" w14:textId="77777777" w:rsidR="005967A5" w:rsidRDefault="00C72A54">
                        <w:pPr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</w:rPr>
                          <w:t>Danske Bank</w:t>
                        </w:r>
                      </w:p>
                      <w:p w14:paraId="38DD2F14" w14:textId="77777777" w:rsidR="005967A5" w:rsidRDefault="00C72A54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</w:rPr>
                          <w:t>Kontaktperson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</w:rPr>
                          <w:t>: Claus Ingar Jensen, Head of Group Investor Relations, tel. +45 25 42 43 70</w:t>
                        </w:r>
                      </w:p>
                      <w:p w14:paraId="1863E25E" w14:textId="77777777" w:rsidR="005967A5" w:rsidRDefault="00C72A54"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14:paraId="70FC1749" w14:textId="77777777" w:rsidR="005967A5" w:rsidRDefault="005967A5"/>
              </w:tc>
            </w:tr>
          </w:tbl>
          <w:p w14:paraId="79198FEB" w14:textId="77777777" w:rsidR="005967A5" w:rsidRDefault="005967A5"/>
        </w:tc>
      </w:tr>
    </w:tbl>
    <w:p w14:paraId="477546BC" w14:textId="77777777" w:rsidR="00C72A54" w:rsidRDefault="00C72A54"/>
    <w:sectPr w:rsidR="00C72A54">
      <w:footerReference w:type="default" r:id="rId6"/>
      <w:footerReference w:type="first" r:id="rId7"/>
      <w:pgSz w:w="11900" w:h="16820"/>
      <w:pgMar w:top="720" w:right="720" w:bottom="720" w:left="72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93603" w14:textId="77777777" w:rsidR="00C72A54" w:rsidRDefault="00C72A54">
      <w:r>
        <w:separator/>
      </w:r>
    </w:p>
  </w:endnote>
  <w:endnote w:type="continuationSeparator" w:id="0">
    <w:p w14:paraId="1E994D74" w14:textId="77777777" w:rsidR="00C72A54" w:rsidRDefault="00C7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4369" w14:textId="77777777" w:rsidR="005967A5" w:rsidRPr="00556F0E" w:rsidRDefault="00C72A54">
    <w:pPr>
      <w:jc w:val="right"/>
      <w:rPr>
        <w:lang w:val="da-DK"/>
      </w:rPr>
    </w:pPr>
    <w:r w:rsidRPr="00556F0E">
      <w:rPr>
        <w:rFonts w:ascii="Arial" w:eastAsia="Arial" w:hAnsi="Arial" w:cs="Arial"/>
        <w:color w:val="A9A9A9"/>
        <w:sz w:val="17"/>
        <w:szCs w:val="17"/>
        <w:lang w:val="da-DK"/>
      </w:rPr>
      <w:t>Danske Bank A/S</w:t>
    </w:r>
  </w:p>
  <w:p w14:paraId="4151DBE6" w14:textId="77777777" w:rsidR="005967A5" w:rsidRPr="00556F0E" w:rsidRDefault="00C72A54">
    <w:pPr>
      <w:jc w:val="right"/>
      <w:rPr>
        <w:lang w:val="da-DK"/>
      </w:rPr>
    </w:pPr>
    <w:r w:rsidRPr="00556F0E">
      <w:rPr>
        <w:rFonts w:ascii="Arial" w:eastAsia="Arial" w:hAnsi="Arial" w:cs="Arial"/>
        <w:color w:val="A9A9A9"/>
        <w:sz w:val="17"/>
        <w:szCs w:val="17"/>
        <w:lang w:val="da-DK"/>
      </w:rPr>
      <w:t>CVR-nr. 61 12 62 28 - København</w:t>
    </w:r>
  </w:p>
  <w:p w14:paraId="7C6DEEB4" w14:textId="77777777" w:rsidR="005967A5" w:rsidRPr="00556F0E" w:rsidRDefault="00C72A54">
    <w:pPr>
      <w:rPr>
        <w:lang w:val="da-DK"/>
      </w:rPr>
    </w:pPr>
    <w:r w:rsidRPr="00556F0E">
      <w:rPr>
        <w:rFonts w:ascii="Arial" w:eastAsia="Arial" w:hAnsi="Arial" w:cs="Arial"/>
        <w:color w:val="000000"/>
        <w:sz w:val="17"/>
        <w:szCs w:val="17"/>
        <w:lang w:val="da-DK"/>
      </w:rPr>
      <w:t xml:space="preserve"> </w:t>
    </w:r>
  </w:p>
  <w:p w14:paraId="206B5BAA" w14:textId="77777777" w:rsidR="005967A5" w:rsidRPr="00556F0E" w:rsidRDefault="00C72A54">
    <w:pPr>
      <w:rPr>
        <w:lang w:val="da-DK"/>
      </w:rPr>
    </w:pPr>
    <w:r w:rsidRPr="00556F0E">
      <w:rPr>
        <w:rFonts w:ascii="Arial" w:eastAsia="Arial" w:hAnsi="Arial" w:cs="Arial"/>
        <w:color w:val="000000"/>
        <w:sz w:val="28"/>
        <w:szCs w:val="28"/>
        <w:lang w:val="da-DK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3C2C" w14:textId="77777777" w:rsidR="005967A5" w:rsidRPr="00556F0E" w:rsidRDefault="00C72A54">
    <w:pPr>
      <w:jc w:val="right"/>
      <w:rPr>
        <w:lang w:val="da-DK"/>
      </w:rPr>
    </w:pPr>
    <w:r w:rsidRPr="00556F0E">
      <w:rPr>
        <w:rFonts w:ascii="Arial" w:eastAsia="Arial" w:hAnsi="Arial" w:cs="Arial"/>
        <w:color w:val="A9A9A9"/>
        <w:sz w:val="17"/>
        <w:szCs w:val="17"/>
        <w:lang w:val="da-DK"/>
      </w:rPr>
      <w:t>Danske Bank A/S</w:t>
    </w:r>
  </w:p>
  <w:p w14:paraId="02B83D87" w14:textId="77777777" w:rsidR="005967A5" w:rsidRPr="00556F0E" w:rsidRDefault="00C72A54">
    <w:pPr>
      <w:jc w:val="right"/>
      <w:rPr>
        <w:lang w:val="da-DK"/>
      </w:rPr>
    </w:pPr>
    <w:r w:rsidRPr="00556F0E">
      <w:rPr>
        <w:rFonts w:ascii="Arial" w:eastAsia="Arial" w:hAnsi="Arial" w:cs="Arial"/>
        <w:color w:val="A9A9A9"/>
        <w:sz w:val="17"/>
        <w:szCs w:val="17"/>
        <w:lang w:val="da-DK"/>
      </w:rPr>
      <w:t>CVR-nr. 61 12 62 28 - København</w:t>
    </w:r>
  </w:p>
  <w:p w14:paraId="711D19D7" w14:textId="77777777" w:rsidR="005967A5" w:rsidRPr="00556F0E" w:rsidRDefault="00C72A54">
    <w:pPr>
      <w:rPr>
        <w:lang w:val="da-DK"/>
      </w:rPr>
    </w:pPr>
    <w:r w:rsidRPr="00556F0E">
      <w:rPr>
        <w:rFonts w:ascii="Arial" w:eastAsia="Arial" w:hAnsi="Arial" w:cs="Arial"/>
        <w:color w:val="000000"/>
        <w:sz w:val="17"/>
        <w:szCs w:val="17"/>
        <w:lang w:val="da-DK"/>
      </w:rPr>
      <w:t xml:space="preserve"> </w:t>
    </w:r>
  </w:p>
  <w:p w14:paraId="047536FC" w14:textId="77777777" w:rsidR="005967A5" w:rsidRPr="00556F0E" w:rsidRDefault="00C72A54">
    <w:pPr>
      <w:rPr>
        <w:lang w:val="da-DK"/>
      </w:rPr>
    </w:pPr>
    <w:r w:rsidRPr="00556F0E">
      <w:rPr>
        <w:rFonts w:ascii="Arial" w:eastAsia="Arial" w:hAnsi="Arial" w:cs="Arial"/>
        <w:color w:val="000000"/>
        <w:sz w:val="28"/>
        <w:szCs w:val="28"/>
        <w:lang w:val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F9F1B" w14:textId="77777777" w:rsidR="00C72A54" w:rsidRDefault="00C72A54">
      <w:r>
        <w:separator/>
      </w:r>
    </w:p>
  </w:footnote>
  <w:footnote w:type="continuationSeparator" w:id="0">
    <w:p w14:paraId="0A8F24B7" w14:textId="77777777" w:rsidR="00C72A54" w:rsidRDefault="00C72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A5"/>
    <w:rsid w:val="0006528C"/>
    <w:rsid w:val="00556F0E"/>
    <w:rsid w:val="005967A5"/>
    <w:rsid w:val="00C72A54"/>
    <w:rsid w:val="00C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AF7B"/>
  <w15:docId w15:val="{DD6A216A-7D7A-44A9-A4C2-3DDF316E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abf6775-345b-49c7-afdd-4175b941634f}" enabled="1" method="Privileged" siteId="{c7d1b6e9-1447-457b-9223-ac25df4941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1416</Characters>
  <Application>Microsoft Office Word</Application>
  <DocSecurity>0</DocSecurity>
  <Lines>11</Lines>
  <Paragraphs>3</Paragraphs>
  <ScaleCrop>false</ScaleCrop>
  <Company>Alteryx,Inc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ibd_alteryx_prod</dc:creator>
  <dc:description>SRC Composer Report</dc:description>
  <cp:lastModifiedBy>Olav Roswalld Jørgensen</cp:lastModifiedBy>
  <cp:revision>3</cp:revision>
  <dcterms:created xsi:type="dcterms:W3CDTF">2025-06-23T06:37:00Z</dcterms:created>
  <dcterms:modified xsi:type="dcterms:W3CDTF">2025-06-23T07:20:00Z</dcterms:modified>
</cp:coreProperties>
</file>