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6DF8" w14:textId="0A9FD9AB" w:rsidR="00FE065F" w:rsidRPr="006C3D66" w:rsidRDefault="00FE065F" w:rsidP="006C3D66">
      <w:pPr>
        <w:spacing w:after="0"/>
        <w:jc w:val="center"/>
        <w:rPr>
          <w:rFonts w:ascii="Aptos" w:hAnsi="Aptos"/>
          <w:b/>
          <w:bCs/>
          <w:sz w:val="28"/>
          <w:szCs w:val="28"/>
        </w:rPr>
      </w:pPr>
      <w:r w:rsidRPr="006C3D66">
        <w:rPr>
          <w:rFonts w:ascii="Aptos" w:hAnsi="Aptos"/>
          <w:b/>
          <w:bCs/>
          <w:sz w:val="28"/>
          <w:szCs w:val="28"/>
        </w:rPr>
        <w:t xml:space="preserve">Fluke </w:t>
      </w:r>
      <w:r w:rsidR="00A146E7" w:rsidRPr="006C3D66">
        <w:rPr>
          <w:rFonts w:ascii="Aptos" w:hAnsi="Aptos"/>
          <w:b/>
          <w:bCs/>
          <w:sz w:val="28"/>
          <w:szCs w:val="28"/>
        </w:rPr>
        <w:t>Survey</w:t>
      </w:r>
      <w:r w:rsidR="00402F73" w:rsidRPr="006C3D66">
        <w:rPr>
          <w:rFonts w:ascii="Aptos" w:hAnsi="Aptos"/>
          <w:b/>
          <w:bCs/>
          <w:sz w:val="28"/>
          <w:szCs w:val="28"/>
        </w:rPr>
        <w:t xml:space="preserve"> </w:t>
      </w:r>
      <w:r w:rsidRPr="006C3D66">
        <w:rPr>
          <w:rFonts w:ascii="Aptos" w:hAnsi="Aptos"/>
          <w:b/>
          <w:bCs/>
          <w:sz w:val="28"/>
          <w:szCs w:val="28"/>
        </w:rPr>
        <w:t>R</w:t>
      </w:r>
      <w:r w:rsidR="00402F73" w:rsidRPr="006C3D66">
        <w:rPr>
          <w:rFonts w:ascii="Aptos" w:hAnsi="Aptos"/>
          <w:b/>
          <w:bCs/>
          <w:sz w:val="28"/>
          <w:szCs w:val="28"/>
        </w:rPr>
        <w:t xml:space="preserve">eveals </w:t>
      </w:r>
      <w:r w:rsidR="00365D85" w:rsidRPr="006C3D66">
        <w:rPr>
          <w:rFonts w:ascii="Aptos" w:hAnsi="Aptos"/>
          <w:b/>
          <w:bCs/>
          <w:sz w:val="28"/>
          <w:szCs w:val="28"/>
        </w:rPr>
        <w:t xml:space="preserve">79% of </w:t>
      </w:r>
      <w:r w:rsidRPr="006C3D66">
        <w:rPr>
          <w:rFonts w:ascii="Aptos" w:hAnsi="Aptos"/>
          <w:b/>
          <w:bCs/>
          <w:sz w:val="28"/>
          <w:szCs w:val="28"/>
        </w:rPr>
        <w:t>M</w:t>
      </w:r>
      <w:r w:rsidR="00365D85" w:rsidRPr="006C3D66">
        <w:rPr>
          <w:rFonts w:ascii="Aptos" w:hAnsi="Aptos"/>
          <w:b/>
          <w:bCs/>
          <w:sz w:val="28"/>
          <w:szCs w:val="28"/>
        </w:rPr>
        <w:t xml:space="preserve">anufacturers </w:t>
      </w:r>
      <w:r w:rsidRPr="006C3D66">
        <w:rPr>
          <w:rFonts w:ascii="Aptos" w:hAnsi="Aptos"/>
          <w:b/>
          <w:bCs/>
          <w:sz w:val="28"/>
          <w:szCs w:val="28"/>
        </w:rPr>
        <w:t>W</w:t>
      </w:r>
      <w:r w:rsidR="00365D85" w:rsidRPr="006C3D66">
        <w:rPr>
          <w:rFonts w:ascii="Aptos" w:hAnsi="Aptos"/>
          <w:b/>
          <w:bCs/>
          <w:sz w:val="28"/>
          <w:szCs w:val="28"/>
        </w:rPr>
        <w:t xml:space="preserve">ill </w:t>
      </w:r>
      <w:r w:rsidRPr="006C3D66">
        <w:rPr>
          <w:rFonts w:ascii="Aptos" w:hAnsi="Aptos"/>
          <w:b/>
          <w:bCs/>
          <w:sz w:val="28"/>
          <w:szCs w:val="28"/>
        </w:rPr>
        <w:t>L</w:t>
      </w:r>
      <w:r w:rsidR="00365D85" w:rsidRPr="006C3D66">
        <w:rPr>
          <w:rFonts w:ascii="Aptos" w:hAnsi="Aptos"/>
          <w:b/>
          <w:bCs/>
          <w:sz w:val="28"/>
          <w:szCs w:val="28"/>
        </w:rPr>
        <w:t>everage AI to</w:t>
      </w:r>
      <w:r w:rsidR="002148F2" w:rsidRPr="006C3D66">
        <w:rPr>
          <w:rFonts w:ascii="Aptos" w:hAnsi="Aptos"/>
          <w:b/>
          <w:bCs/>
          <w:sz w:val="28"/>
          <w:szCs w:val="28"/>
        </w:rPr>
        <w:t xml:space="preserve"> </w:t>
      </w:r>
      <w:r w:rsidRPr="006C3D66">
        <w:rPr>
          <w:rFonts w:ascii="Aptos" w:hAnsi="Aptos"/>
          <w:b/>
          <w:bCs/>
          <w:sz w:val="28"/>
          <w:szCs w:val="28"/>
        </w:rPr>
        <w:t>T</w:t>
      </w:r>
      <w:r w:rsidR="002148F2" w:rsidRPr="006C3D66">
        <w:rPr>
          <w:rFonts w:ascii="Aptos" w:hAnsi="Aptos"/>
          <w:b/>
          <w:bCs/>
          <w:sz w:val="28"/>
          <w:szCs w:val="28"/>
        </w:rPr>
        <w:t xml:space="preserve">ackle </w:t>
      </w:r>
      <w:r w:rsidRPr="006C3D66">
        <w:rPr>
          <w:rFonts w:ascii="Aptos" w:hAnsi="Aptos"/>
          <w:b/>
          <w:bCs/>
          <w:sz w:val="28"/>
          <w:szCs w:val="28"/>
        </w:rPr>
        <w:t>H</w:t>
      </w:r>
      <w:r w:rsidR="002148F2" w:rsidRPr="006C3D66">
        <w:rPr>
          <w:rFonts w:ascii="Aptos" w:hAnsi="Aptos"/>
          <w:b/>
          <w:bCs/>
          <w:sz w:val="28"/>
          <w:szCs w:val="28"/>
        </w:rPr>
        <w:t>igh-</w:t>
      </w:r>
      <w:r w:rsidRPr="006C3D66">
        <w:rPr>
          <w:rFonts w:ascii="Aptos" w:hAnsi="Aptos"/>
          <w:b/>
          <w:bCs/>
          <w:sz w:val="28"/>
          <w:szCs w:val="28"/>
        </w:rPr>
        <w:t>S</w:t>
      </w:r>
      <w:r w:rsidR="002148F2" w:rsidRPr="006C3D66">
        <w:rPr>
          <w:rFonts w:ascii="Aptos" w:hAnsi="Aptos"/>
          <w:b/>
          <w:bCs/>
          <w:sz w:val="28"/>
          <w:szCs w:val="28"/>
        </w:rPr>
        <w:t>killed</w:t>
      </w:r>
      <w:r w:rsidR="006C3D66">
        <w:rPr>
          <w:rFonts w:ascii="Aptos" w:hAnsi="Aptos"/>
          <w:b/>
          <w:bCs/>
          <w:sz w:val="28"/>
          <w:szCs w:val="28"/>
        </w:rPr>
        <w:t xml:space="preserve"> </w:t>
      </w:r>
      <w:r w:rsidRPr="006C3D66">
        <w:rPr>
          <w:rFonts w:ascii="Aptos" w:hAnsi="Aptos"/>
          <w:b/>
          <w:bCs/>
          <w:sz w:val="28"/>
          <w:szCs w:val="28"/>
        </w:rPr>
        <w:t>L</w:t>
      </w:r>
      <w:r w:rsidR="002148F2" w:rsidRPr="006C3D66">
        <w:rPr>
          <w:rFonts w:ascii="Aptos" w:hAnsi="Aptos"/>
          <w:b/>
          <w:bCs/>
          <w:sz w:val="28"/>
          <w:szCs w:val="28"/>
        </w:rPr>
        <w:t xml:space="preserve">abour </w:t>
      </w:r>
      <w:r w:rsidRPr="006C3D66">
        <w:rPr>
          <w:rFonts w:ascii="Aptos" w:hAnsi="Aptos"/>
          <w:b/>
          <w:bCs/>
          <w:sz w:val="28"/>
          <w:szCs w:val="28"/>
        </w:rPr>
        <w:t>S</w:t>
      </w:r>
      <w:r w:rsidR="002148F2" w:rsidRPr="006C3D66">
        <w:rPr>
          <w:rFonts w:ascii="Aptos" w:hAnsi="Aptos"/>
          <w:b/>
          <w:bCs/>
          <w:sz w:val="28"/>
          <w:szCs w:val="28"/>
        </w:rPr>
        <w:t>hortage</w:t>
      </w:r>
    </w:p>
    <w:p w14:paraId="3B150FE4" w14:textId="77777777" w:rsidR="00FE065F" w:rsidRDefault="00FE065F" w:rsidP="00C31C3C">
      <w:pPr>
        <w:spacing w:after="0"/>
        <w:jc w:val="center"/>
        <w:rPr>
          <w:rFonts w:ascii="Aptos" w:hAnsi="Aptos"/>
          <w:i/>
          <w:iCs/>
        </w:rPr>
      </w:pPr>
    </w:p>
    <w:p w14:paraId="46E11F6E" w14:textId="2A91A51C" w:rsidR="00FE065F" w:rsidRPr="00C31C3C" w:rsidRDefault="00363923" w:rsidP="00C31C3C">
      <w:pPr>
        <w:spacing w:after="0"/>
        <w:jc w:val="center"/>
        <w:rPr>
          <w:rFonts w:ascii="Aptos" w:hAnsi="Aptos"/>
          <w:b/>
          <w:bCs/>
          <w:i/>
          <w:iCs/>
        </w:rPr>
      </w:pPr>
      <w:r w:rsidRPr="00C31C3C">
        <w:rPr>
          <w:rFonts w:ascii="Aptos" w:hAnsi="Aptos"/>
          <w:b/>
          <w:bCs/>
          <w:i/>
          <w:iCs/>
        </w:rPr>
        <w:t>Implementation of AI set to augment and democratize high-skilled work amid</w:t>
      </w:r>
    </w:p>
    <w:p w14:paraId="7EAF807F" w14:textId="348E01A0" w:rsidR="002F707E" w:rsidRPr="00C31C3C" w:rsidRDefault="00363923" w:rsidP="00FE065F">
      <w:pPr>
        <w:spacing w:after="0"/>
        <w:jc w:val="center"/>
        <w:rPr>
          <w:rFonts w:ascii="Aptos" w:hAnsi="Aptos"/>
          <w:b/>
          <w:bCs/>
          <w:i/>
          <w:iCs/>
        </w:rPr>
      </w:pPr>
      <w:r w:rsidRPr="00C31C3C">
        <w:rPr>
          <w:rFonts w:ascii="Aptos" w:hAnsi="Aptos"/>
          <w:b/>
          <w:bCs/>
          <w:i/>
          <w:iCs/>
        </w:rPr>
        <w:t xml:space="preserve">persistent </w:t>
      </w:r>
      <w:r w:rsidR="005C68CB" w:rsidRPr="00C31C3C">
        <w:rPr>
          <w:rFonts w:ascii="Aptos" w:hAnsi="Aptos"/>
          <w:b/>
          <w:bCs/>
          <w:i/>
          <w:iCs/>
        </w:rPr>
        <w:t xml:space="preserve">skills </w:t>
      </w:r>
      <w:r w:rsidRPr="00C31C3C">
        <w:rPr>
          <w:rFonts w:ascii="Aptos" w:hAnsi="Aptos"/>
          <w:b/>
          <w:bCs/>
          <w:i/>
          <w:iCs/>
        </w:rPr>
        <w:t>shortage</w:t>
      </w:r>
    </w:p>
    <w:p w14:paraId="10689545" w14:textId="77777777" w:rsidR="00FE065F" w:rsidRPr="00C31C3C" w:rsidRDefault="00FE065F" w:rsidP="00C31C3C">
      <w:pPr>
        <w:spacing w:after="0"/>
        <w:jc w:val="center"/>
        <w:rPr>
          <w:rFonts w:ascii="Aptos" w:hAnsi="Aptos"/>
          <w:i/>
          <w:iCs/>
        </w:rPr>
      </w:pPr>
    </w:p>
    <w:p w14:paraId="5C84E1AA" w14:textId="1039B3E5" w:rsidR="003714EA" w:rsidRPr="00C31C3C" w:rsidRDefault="00802359" w:rsidP="00363923">
      <w:pPr>
        <w:rPr>
          <w:rFonts w:ascii="Aptos" w:hAnsi="Aptos"/>
        </w:rPr>
      </w:pPr>
      <w:r w:rsidRPr="00C31C3C">
        <w:rPr>
          <w:rFonts w:ascii="Aptos" w:eastAsia="Times New Roman" w:hAnsi="Aptos" w:cs="Arial"/>
          <w:kern w:val="0"/>
          <w:bdr w:val="none" w:sz="0" w:space="0" w:color="auto" w:frame="1"/>
          <w:lang w:eastAsia="en-GB"/>
          <w14:ligatures w14:val="none"/>
        </w:rPr>
        <w:t>Everett, Washington, December 5, 2024</w:t>
      </w:r>
      <w:r w:rsidRPr="00C31C3C">
        <w:rPr>
          <w:rFonts w:ascii="Aptos" w:eastAsia="Times New Roman" w:hAnsi="Aptos" w:cs="Arial"/>
          <w:kern w:val="0"/>
          <w:lang w:eastAsia="en-GB"/>
          <w14:ligatures w14:val="none"/>
        </w:rPr>
        <w:t> – </w:t>
      </w:r>
      <w:hyperlink r:id="rId8" w:history="1">
        <w:r w:rsidRPr="00C31C3C">
          <w:rPr>
            <w:rStyle w:val="Hyperlink"/>
            <w:rFonts w:ascii="Aptos" w:eastAsia="Times New Roman" w:hAnsi="Aptos" w:cs="Arial"/>
            <w:kern w:val="0"/>
            <w:lang w:eastAsia="en-GB"/>
            <w14:ligatures w14:val="none"/>
          </w:rPr>
          <w:t>Fluke Reliability</w:t>
        </w:r>
      </w:hyperlink>
      <w:r>
        <w:rPr>
          <w:rStyle w:val="Hyperlink"/>
          <w:rFonts w:ascii="Aptos" w:eastAsia="Times New Roman" w:hAnsi="Aptos" w:cs="Arial"/>
          <w:kern w:val="0"/>
          <w:lang w:eastAsia="en-GB"/>
          <w14:ligatures w14:val="none"/>
        </w:rPr>
        <w:t xml:space="preserve"> today announced the results of a recent survey which </w:t>
      </w:r>
      <w:r w:rsidRPr="00ED279A">
        <w:rPr>
          <w:rFonts w:ascii="Aptos" w:hAnsi="Aptos"/>
        </w:rPr>
        <w:t>shows</w:t>
      </w:r>
      <w:r>
        <w:rPr>
          <w:rFonts w:ascii="Aptos" w:hAnsi="Aptos"/>
        </w:rPr>
        <w:t xml:space="preserve"> that</w:t>
      </w:r>
      <w:r w:rsidRPr="00ED279A">
        <w:rPr>
          <w:rFonts w:ascii="Aptos" w:hAnsi="Aptos"/>
        </w:rPr>
        <w:t xml:space="preserve"> 79% of respondents emphasized high-skill </w:t>
      </w:r>
      <w:proofErr w:type="spellStart"/>
      <w:r w:rsidRPr="00ED279A">
        <w:rPr>
          <w:rFonts w:ascii="Aptos" w:hAnsi="Aptos"/>
        </w:rPr>
        <w:t>labor</w:t>
      </w:r>
      <w:proofErr w:type="spellEnd"/>
      <w:r w:rsidRPr="00ED279A">
        <w:rPr>
          <w:rFonts w:ascii="Aptos" w:hAnsi="Aptos"/>
        </w:rPr>
        <w:t xml:space="preserve"> shortages as a primary focus for AI investment, in contrast to just 37% who view AI as a means to address gaps in low-skill roles.</w:t>
      </w:r>
      <w:r>
        <w:rPr>
          <w:rFonts w:ascii="Aptos" w:hAnsi="Aptos"/>
        </w:rPr>
        <w:t xml:space="preserve"> </w:t>
      </w:r>
      <w:r w:rsidR="003714EA" w:rsidRPr="00C31C3C">
        <w:rPr>
          <w:rFonts w:ascii="Aptos" w:hAnsi="Aptos"/>
        </w:rPr>
        <w:t xml:space="preserve">Manufacturers are seeking to move beyond automating low-skill routine tasks and are now applying AI and automation to high-skill roles in response to the ongoing skills shortage. </w:t>
      </w:r>
      <w:r w:rsidR="00274FE7">
        <w:rPr>
          <w:rFonts w:ascii="Aptos" w:hAnsi="Aptos"/>
        </w:rPr>
        <w:t>The latest survey results</w:t>
      </w:r>
      <w:r w:rsidR="003714EA" w:rsidRPr="00C31C3C">
        <w:rPr>
          <w:rFonts w:ascii="Aptos" w:hAnsi="Aptos"/>
        </w:rPr>
        <w:t xml:space="preserve"> </w:t>
      </w:r>
      <w:r w:rsidR="002F707E" w:rsidRPr="00C31C3C">
        <w:rPr>
          <w:rFonts w:ascii="Aptos" w:hAnsi="Aptos"/>
        </w:rPr>
        <w:t>reveal a</w:t>
      </w:r>
      <w:r w:rsidR="003714EA" w:rsidRPr="00C31C3C">
        <w:rPr>
          <w:rFonts w:ascii="Aptos" w:hAnsi="Aptos"/>
        </w:rPr>
        <w:t xml:space="preserve"> </w:t>
      </w:r>
      <w:r w:rsidR="002F707E" w:rsidRPr="00C31C3C">
        <w:rPr>
          <w:rFonts w:ascii="Aptos" w:hAnsi="Aptos"/>
        </w:rPr>
        <w:t>strategic</w:t>
      </w:r>
      <w:r w:rsidR="003714EA" w:rsidRPr="00C31C3C">
        <w:rPr>
          <w:rFonts w:ascii="Aptos" w:hAnsi="Aptos"/>
        </w:rPr>
        <w:t xml:space="preserve"> shift: instead of replacing humans with robots</w:t>
      </w:r>
      <w:r w:rsidR="0024063C" w:rsidRPr="00C31C3C">
        <w:rPr>
          <w:rFonts w:ascii="Aptos" w:hAnsi="Aptos"/>
        </w:rPr>
        <w:t>;</w:t>
      </w:r>
      <w:r w:rsidR="003714EA" w:rsidRPr="00C31C3C">
        <w:rPr>
          <w:rFonts w:ascii="Aptos" w:hAnsi="Aptos"/>
        </w:rPr>
        <w:t xml:space="preserve"> industrial organizations are leveraging AI-driven technology to </w:t>
      </w:r>
      <w:r w:rsidR="002578C6" w:rsidRPr="00C31C3C">
        <w:rPr>
          <w:rFonts w:ascii="Aptos" w:hAnsi="Aptos"/>
        </w:rPr>
        <w:t xml:space="preserve">augment </w:t>
      </w:r>
      <w:r w:rsidR="003714EA" w:rsidRPr="00C31C3C">
        <w:rPr>
          <w:rFonts w:ascii="Aptos" w:hAnsi="Aptos"/>
        </w:rPr>
        <w:t xml:space="preserve">high-skill work, </w:t>
      </w:r>
      <w:r w:rsidR="002F707E" w:rsidRPr="00C31C3C">
        <w:rPr>
          <w:rFonts w:ascii="Aptos" w:hAnsi="Aptos"/>
        </w:rPr>
        <w:t>democratizing intelligence across the workforce and addressing critical talent gaps</w:t>
      </w:r>
      <w:r w:rsidR="003714EA" w:rsidRPr="00C31C3C">
        <w:rPr>
          <w:rFonts w:ascii="Aptos" w:hAnsi="Aptos"/>
        </w:rPr>
        <w:t>.</w:t>
      </w:r>
    </w:p>
    <w:p w14:paraId="41BE6C08" w14:textId="39BD6BE6" w:rsidR="002F707E" w:rsidRPr="00C31C3C" w:rsidRDefault="008935EF" w:rsidP="00C1024C">
      <w:pPr>
        <w:rPr>
          <w:rFonts w:ascii="Aptos" w:hAnsi="Aptos"/>
        </w:rPr>
      </w:pPr>
      <w:r w:rsidRPr="00C31C3C">
        <w:rPr>
          <w:rFonts w:ascii="Aptos" w:hAnsi="Aptos"/>
        </w:rPr>
        <w:t xml:space="preserve">The research, conducted by </w:t>
      </w:r>
      <w:proofErr w:type="spellStart"/>
      <w:r w:rsidRPr="00C31C3C">
        <w:rPr>
          <w:rFonts w:ascii="Aptos" w:hAnsi="Aptos"/>
        </w:rPr>
        <w:t>Censuswide</w:t>
      </w:r>
      <w:proofErr w:type="spellEnd"/>
      <w:r w:rsidRPr="00C31C3C">
        <w:rPr>
          <w:rFonts w:ascii="Aptos" w:hAnsi="Aptos"/>
        </w:rPr>
        <w:t xml:space="preserve">, surveyed over 600 senior decision-makers and maintenance professionals in the U.S., the UK, and Germany. </w:t>
      </w:r>
      <w:r w:rsidR="0061005B" w:rsidRPr="00C31C3C">
        <w:rPr>
          <w:rFonts w:ascii="Aptos" w:hAnsi="Aptos"/>
        </w:rPr>
        <w:t>The findings reveal that</w:t>
      </w:r>
      <w:r w:rsidR="00DD3974" w:rsidRPr="00C31C3C">
        <w:rPr>
          <w:rFonts w:ascii="Aptos" w:hAnsi="Aptos"/>
        </w:rPr>
        <w:t xml:space="preserve"> 90% of respondents </w:t>
      </w:r>
      <w:r w:rsidR="0061005B" w:rsidRPr="00C31C3C">
        <w:rPr>
          <w:rFonts w:ascii="Aptos" w:hAnsi="Aptos"/>
        </w:rPr>
        <w:t xml:space="preserve">report that the skills shortage has impacted </w:t>
      </w:r>
      <w:r w:rsidR="00DD3974" w:rsidRPr="00C31C3C">
        <w:rPr>
          <w:rFonts w:ascii="Aptos" w:hAnsi="Aptos"/>
        </w:rPr>
        <w:t>their organization</w:t>
      </w:r>
      <w:r w:rsidR="0061005B" w:rsidRPr="00C31C3C">
        <w:rPr>
          <w:rFonts w:ascii="Aptos" w:hAnsi="Aptos"/>
        </w:rPr>
        <w:t>—almost one-third citing a significant effect</w:t>
      </w:r>
      <w:r w:rsidR="002578C6" w:rsidRPr="00C31C3C">
        <w:rPr>
          <w:rFonts w:ascii="Aptos" w:hAnsi="Aptos"/>
        </w:rPr>
        <w:t>—and </w:t>
      </w:r>
      <w:r w:rsidR="002F707E" w:rsidRPr="00C31C3C">
        <w:rPr>
          <w:rFonts w:ascii="Aptos" w:hAnsi="Aptos"/>
        </w:rPr>
        <w:t xml:space="preserve">manufacturers are turning to AI as a </w:t>
      </w:r>
      <w:r w:rsidR="0061005B" w:rsidRPr="00C31C3C">
        <w:rPr>
          <w:rFonts w:ascii="Aptos" w:hAnsi="Aptos"/>
        </w:rPr>
        <w:t>critical</w:t>
      </w:r>
      <w:r w:rsidR="002F707E" w:rsidRPr="00C31C3C">
        <w:rPr>
          <w:rFonts w:ascii="Aptos" w:hAnsi="Aptos"/>
        </w:rPr>
        <w:t xml:space="preserve"> enabler of efficiency and productivity.  </w:t>
      </w:r>
    </w:p>
    <w:p w14:paraId="2A5692CF" w14:textId="7065988A" w:rsidR="00253208" w:rsidRPr="00C31C3C" w:rsidRDefault="0061005B" w:rsidP="00C1024C">
      <w:pPr>
        <w:rPr>
          <w:rFonts w:ascii="Aptos" w:hAnsi="Aptos"/>
        </w:rPr>
      </w:pPr>
      <w:r w:rsidRPr="00C31C3C">
        <w:rPr>
          <w:rFonts w:ascii="Aptos" w:hAnsi="Aptos"/>
        </w:rPr>
        <w:t>An overwhelming</w:t>
      </w:r>
      <w:r w:rsidR="002F707E" w:rsidRPr="00C31C3C">
        <w:rPr>
          <w:rFonts w:ascii="Aptos" w:hAnsi="Aptos"/>
        </w:rPr>
        <w:t xml:space="preserve"> 98% of respondents consider AI a viable solution to the skills shortag</w:t>
      </w:r>
      <w:r w:rsidR="008935EF" w:rsidRPr="00C31C3C">
        <w:rPr>
          <w:rFonts w:ascii="Aptos" w:hAnsi="Aptos"/>
        </w:rPr>
        <w:t>e,</w:t>
      </w:r>
      <w:r w:rsidRPr="00C31C3C">
        <w:rPr>
          <w:rFonts w:ascii="Aptos" w:hAnsi="Aptos"/>
        </w:rPr>
        <w:t xml:space="preserve"> </w:t>
      </w:r>
      <w:r w:rsidR="008935EF" w:rsidRPr="00C31C3C">
        <w:rPr>
          <w:rFonts w:ascii="Aptos" w:hAnsi="Aptos"/>
        </w:rPr>
        <w:t>with 36% stating their primary motivation for implementing AI is to compensate for the skilled labour shortage.</w:t>
      </w:r>
      <w:r w:rsidRPr="00C31C3C">
        <w:rPr>
          <w:rFonts w:ascii="Aptos" w:hAnsi="Aptos"/>
        </w:rPr>
        <w:t xml:space="preserve"> </w:t>
      </w:r>
    </w:p>
    <w:p w14:paraId="45C22655" w14:textId="2525A709" w:rsidR="008935EF" w:rsidRPr="00C31C3C" w:rsidRDefault="008935EF" w:rsidP="00C1024C">
      <w:pPr>
        <w:rPr>
          <w:rFonts w:ascii="Aptos" w:hAnsi="Aptos"/>
        </w:rPr>
      </w:pPr>
      <w:r w:rsidRPr="00C31C3C">
        <w:rPr>
          <w:rFonts w:ascii="Aptos" w:hAnsi="Aptos"/>
        </w:rPr>
        <w:t xml:space="preserve">AI is anticipated to play a crucial role in transforming manufacturers from a state of workforce deficiency to enhanced efficiency. </w:t>
      </w:r>
      <w:r w:rsidR="0061005B" w:rsidRPr="00C31C3C">
        <w:rPr>
          <w:rFonts w:ascii="Aptos" w:hAnsi="Aptos"/>
        </w:rPr>
        <w:t>Nearly one in four (</w:t>
      </w:r>
      <w:r w:rsidRPr="00C31C3C">
        <w:rPr>
          <w:rFonts w:ascii="Aptos" w:hAnsi="Aptos"/>
        </w:rPr>
        <w:t>21%</w:t>
      </w:r>
      <w:r w:rsidR="0061005B" w:rsidRPr="00C31C3C">
        <w:rPr>
          <w:rFonts w:ascii="Aptos" w:hAnsi="Aptos"/>
        </w:rPr>
        <w:t>)</w:t>
      </w:r>
      <w:r w:rsidRPr="00C31C3C">
        <w:rPr>
          <w:rFonts w:ascii="Aptos" w:hAnsi="Aptos"/>
        </w:rPr>
        <w:t xml:space="preserve"> of respondents </w:t>
      </w:r>
      <w:r w:rsidR="00253208" w:rsidRPr="00C31C3C">
        <w:rPr>
          <w:rFonts w:ascii="Aptos" w:hAnsi="Aptos"/>
        </w:rPr>
        <w:t>believe</w:t>
      </w:r>
      <w:r w:rsidRPr="00C31C3C">
        <w:rPr>
          <w:rFonts w:ascii="Aptos" w:hAnsi="Aptos"/>
        </w:rPr>
        <w:t xml:space="preserve"> AI and real-time data analytics will enable them to bridge the skills gap and reduce workloads – freeing workers to be more productive and tackle more complex value-added tasks.</w:t>
      </w:r>
    </w:p>
    <w:p w14:paraId="166CC546" w14:textId="33FD6895" w:rsidR="00904D3F" w:rsidRPr="00C31C3C" w:rsidRDefault="00560446" w:rsidP="0024063C">
      <w:pPr>
        <w:rPr>
          <w:rFonts w:ascii="Aptos" w:hAnsi="Aptos"/>
        </w:rPr>
      </w:pPr>
      <w:r w:rsidRPr="00C31C3C">
        <w:rPr>
          <w:rFonts w:ascii="Aptos" w:hAnsi="Aptos"/>
        </w:rPr>
        <w:t xml:space="preserve">Uniquely, this agreement translates to the </w:t>
      </w:r>
      <w:r w:rsidR="006E789C" w:rsidRPr="00C31C3C">
        <w:rPr>
          <w:rFonts w:ascii="Aptos" w:hAnsi="Aptos"/>
        </w:rPr>
        <w:t>plant floor</w:t>
      </w:r>
      <w:r w:rsidR="00253208" w:rsidRPr="00C31C3C">
        <w:rPr>
          <w:rFonts w:ascii="Aptos" w:hAnsi="Aptos"/>
        </w:rPr>
        <w:t xml:space="preserve">, where </w:t>
      </w:r>
      <w:r w:rsidRPr="00C31C3C">
        <w:rPr>
          <w:rFonts w:ascii="Aptos" w:hAnsi="Aptos"/>
        </w:rPr>
        <w:t>40% of maintenance managers believe AI will drive a positive transformation in terms of efficiency</w:t>
      </w:r>
      <w:r w:rsidR="00253208" w:rsidRPr="00C31C3C">
        <w:rPr>
          <w:rFonts w:ascii="Aptos" w:hAnsi="Aptos"/>
        </w:rPr>
        <w:t>. This</w:t>
      </w:r>
      <w:r w:rsidRPr="00C31C3C">
        <w:rPr>
          <w:rFonts w:ascii="Aptos" w:hAnsi="Aptos"/>
        </w:rPr>
        <w:t xml:space="preserve"> includ</w:t>
      </w:r>
      <w:r w:rsidR="00253208" w:rsidRPr="00C31C3C">
        <w:rPr>
          <w:rFonts w:ascii="Aptos" w:hAnsi="Aptos"/>
        </w:rPr>
        <w:t>es</w:t>
      </w:r>
      <w:r w:rsidR="00904D3F" w:rsidRPr="00C31C3C">
        <w:rPr>
          <w:rFonts w:ascii="Aptos" w:hAnsi="Aptos"/>
        </w:rPr>
        <w:t xml:space="preserve"> increasing investment in innovative technologies (30%) to address productivity gaps, complement worker capabilities, and enhance </w:t>
      </w:r>
      <w:r w:rsidR="00CB47D2" w:rsidRPr="00C31C3C">
        <w:rPr>
          <w:rFonts w:ascii="Aptos" w:hAnsi="Aptos"/>
        </w:rPr>
        <w:t>overall</w:t>
      </w:r>
      <w:r w:rsidR="00904D3F" w:rsidRPr="00C31C3C">
        <w:rPr>
          <w:rFonts w:ascii="Aptos" w:hAnsi="Aptos"/>
        </w:rPr>
        <w:t xml:space="preserve"> efficiency. </w:t>
      </w:r>
    </w:p>
    <w:p w14:paraId="409FC1E6" w14:textId="78501289" w:rsidR="000B61E1" w:rsidRPr="00C31C3C" w:rsidRDefault="00053BFD" w:rsidP="0024063C">
      <w:pPr>
        <w:rPr>
          <w:rFonts w:ascii="Aptos" w:hAnsi="Aptos"/>
        </w:rPr>
      </w:pPr>
      <w:r w:rsidRPr="00C31C3C">
        <w:rPr>
          <w:rFonts w:ascii="Aptos" w:hAnsi="Aptos"/>
        </w:rPr>
        <w:t>Aaron Merkin, Chief Technology Officer, Fluke Reliability, said: “</w:t>
      </w:r>
      <w:r w:rsidR="009301D8" w:rsidRPr="00C31C3C">
        <w:rPr>
          <w:rFonts w:ascii="Aptos" w:hAnsi="Aptos"/>
        </w:rPr>
        <w:t>The sh</w:t>
      </w:r>
      <w:r w:rsidR="006D50FD" w:rsidRPr="00C31C3C">
        <w:rPr>
          <w:rFonts w:ascii="Aptos" w:hAnsi="Aptos"/>
        </w:rPr>
        <w:t xml:space="preserve">ift our research shows is not so surprising. </w:t>
      </w:r>
      <w:r w:rsidR="009543BC" w:rsidRPr="00C31C3C">
        <w:rPr>
          <w:rFonts w:ascii="Aptos" w:hAnsi="Aptos"/>
        </w:rPr>
        <w:t>While m</w:t>
      </w:r>
      <w:r w:rsidR="006D50FD" w:rsidRPr="00C31C3C">
        <w:rPr>
          <w:rFonts w:ascii="Aptos" w:hAnsi="Aptos"/>
        </w:rPr>
        <w:t>oving beyond routine and low-skill automation has been on the cards</w:t>
      </w:r>
      <w:r w:rsidR="00565AB9" w:rsidRPr="00C31C3C">
        <w:rPr>
          <w:rFonts w:ascii="Aptos" w:hAnsi="Aptos"/>
        </w:rPr>
        <w:t xml:space="preserve"> for some time, only now has</w:t>
      </w:r>
      <w:r w:rsidR="00E8523B" w:rsidRPr="00C31C3C">
        <w:rPr>
          <w:rFonts w:ascii="Aptos" w:hAnsi="Aptos"/>
        </w:rPr>
        <w:t xml:space="preserve"> </w:t>
      </w:r>
      <w:r w:rsidR="000F28F2" w:rsidRPr="00C31C3C">
        <w:rPr>
          <w:rFonts w:ascii="Aptos" w:hAnsi="Aptos"/>
        </w:rPr>
        <w:t>technology</w:t>
      </w:r>
      <w:r w:rsidR="00E8523B" w:rsidRPr="00C31C3C">
        <w:rPr>
          <w:rFonts w:ascii="Aptos" w:hAnsi="Aptos"/>
        </w:rPr>
        <w:t xml:space="preserve"> </w:t>
      </w:r>
      <w:r w:rsidR="00565AB9" w:rsidRPr="00C31C3C">
        <w:rPr>
          <w:rFonts w:ascii="Aptos" w:hAnsi="Aptos"/>
        </w:rPr>
        <w:t xml:space="preserve">reached a level that allows </w:t>
      </w:r>
      <w:r w:rsidR="007036F7" w:rsidRPr="00C31C3C">
        <w:rPr>
          <w:rFonts w:ascii="Aptos" w:hAnsi="Aptos"/>
        </w:rPr>
        <w:t>broader adoption</w:t>
      </w:r>
      <w:r w:rsidR="00E8523B" w:rsidRPr="00C31C3C">
        <w:rPr>
          <w:rFonts w:ascii="Aptos" w:hAnsi="Aptos"/>
        </w:rPr>
        <w:t xml:space="preserve"> within industrial </w:t>
      </w:r>
      <w:r w:rsidR="000F28F2" w:rsidRPr="00C31C3C">
        <w:rPr>
          <w:rFonts w:ascii="Aptos" w:hAnsi="Aptos"/>
        </w:rPr>
        <w:t xml:space="preserve">organizations. </w:t>
      </w:r>
      <w:r w:rsidR="006F3156" w:rsidRPr="00C31C3C">
        <w:rPr>
          <w:rFonts w:ascii="Aptos" w:hAnsi="Aptos"/>
        </w:rPr>
        <w:t xml:space="preserve">The evolution we are now observing, sees AI </w:t>
      </w:r>
      <w:r w:rsidR="000B61E1" w:rsidRPr="00C31C3C">
        <w:rPr>
          <w:rFonts w:ascii="Aptos" w:hAnsi="Aptos"/>
        </w:rPr>
        <w:t>going beyond basic automation, elevating the worker experience and transforming operations for our customers.”</w:t>
      </w:r>
    </w:p>
    <w:p w14:paraId="2E329664" w14:textId="5F458BE7" w:rsidR="000B61E1" w:rsidRPr="00C31C3C" w:rsidRDefault="00053BFD" w:rsidP="0024063C">
      <w:pPr>
        <w:rPr>
          <w:rFonts w:ascii="Aptos" w:hAnsi="Aptos"/>
        </w:rPr>
      </w:pPr>
      <w:r w:rsidRPr="00C31C3C">
        <w:rPr>
          <w:rFonts w:ascii="Aptos" w:hAnsi="Aptos"/>
        </w:rPr>
        <w:t>He continued</w:t>
      </w:r>
      <w:r w:rsidR="00255928">
        <w:rPr>
          <w:rFonts w:ascii="Aptos" w:hAnsi="Aptos"/>
        </w:rPr>
        <w:t>,</w:t>
      </w:r>
      <w:r w:rsidRPr="00C31C3C">
        <w:rPr>
          <w:rFonts w:ascii="Aptos" w:hAnsi="Aptos"/>
        </w:rPr>
        <w:t xml:space="preserve"> “</w:t>
      </w:r>
      <w:r w:rsidR="0009764E" w:rsidRPr="00C31C3C">
        <w:rPr>
          <w:rFonts w:ascii="Aptos" w:hAnsi="Aptos"/>
        </w:rPr>
        <w:t xml:space="preserve">For example, in vibration analysis, we’ve witnessed </w:t>
      </w:r>
      <w:r w:rsidR="004822ED" w:rsidRPr="00C31C3C">
        <w:rPr>
          <w:rFonts w:ascii="Aptos" w:hAnsi="Aptos"/>
        </w:rPr>
        <w:t>how</w:t>
      </w:r>
      <w:r w:rsidR="1D8D0927" w:rsidRPr="00C31C3C">
        <w:rPr>
          <w:rFonts w:ascii="Aptos" w:hAnsi="Aptos"/>
        </w:rPr>
        <w:t xml:space="preserve"> an AI diagnostic engine </w:t>
      </w:r>
      <w:r w:rsidR="00F51655" w:rsidRPr="00C31C3C">
        <w:rPr>
          <w:rFonts w:ascii="Aptos" w:hAnsi="Aptos"/>
        </w:rPr>
        <w:t>like</w:t>
      </w:r>
      <w:r w:rsidR="1D8D0927" w:rsidRPr="00C31C3C">
        <w:rPr>
          <w:rFonts w:ascii="Aptos" w:hAnsi="Aptos"/>
        </w:rPr>
        <w:t xml:space="preserve"> Azima DLI</w:t>
      </w:r>
      <w:r w:rsidR="00367174" w:rsidRPr="00C31C3C">
        <w:rPr>
          <w:rFonts w:ascii="Aptos" w:hAnsi="Aptos"/>
        </w:rPr>
        <w:t xml:space="preserve"> can </w:t>
      </w:r>
      <w:r w:rsidR="00E67AE9" w:rsidRPr="00C31C3C">
        <w:rPr>
          <w:rFonts w:ascii="Aptos" w:hAnsi="Aptos"/>
        </w:rPr>
        <w:t xml:space="preserve">make </w:t>
      </w:r>
      <w:r w:rsidR="00D05855" w:rsidRPr="00C31C3C">
        <w:rPr>
          <w:rFonts w:ascii="Aptos" w:hAnsi="Aptos"/>
        </w:rPr>
        <w:t xml:space="preserve">prescriptive fault predictions available to a machine operate, where previously </w:t>
      </w:r>
      <w:r w:rsidR="009F7759" w:rsidRPr="00C31C3C">
        <w:rPr>
          <w:rFonts w:ascii="Aptos" w:hAnsi="Aptos"/>
        </w:rPr>
        <w:t xml:space="preserve">an individual </w:t>
      </w:r>
      <w:r w:rsidR="0042008C" w:rsidRPr="00C31C3C">
        <w:rPr>
          <w:rFonts w:ascii="Aptos" w:hAnsi="Aptos"/>
        </w:rPr>
        <w:t>trained as a CAT 3 or 4 vibration analyst would have been required.</w:t>
      </w:r>
      <w:r w:rsidR="002C0142" w:rsidRPr="00C31C3C">
        <w:rPr>
          <w:rFonts w:ascii="Aptos" w:hAnsi="Aptos"/>
        </w:rPr>
        <w:t xml:space="preserve"> </w:t>
      </w:r>
      <w:r w:rsidR="001404C4" w:rsidRPr="00C31C3C">
        <w:rPr>
          <w:rFonts w:ascii="Aptos" w:hAnsi="Aptos"/>
        </w:rPr>
        <w:t xml:space="preserve">By accelerating the decision-making process and amplifying human expertise </w:t>
      </w:r>
      <w:r w:rsidRPr="00C31C3C">
        <w:rPr>
          <w:rFonts w:ascii="Aptos" w:hAnsi="Aptos"/>
        </w:rPr>
        <w:t>AI enables fast, actionable interventions that redefine operational efficiency.”</w:t>
      </w:r>
    </w:p>
    <w:p w14:paraId="148DC843" w14:textId="63C68D1B" w:rsidR="008B79D2" w:rsidRPr="00C31C3C" w:rsidRDefault="716332F8" w:rsidP="0024063C">
      <w:pPr>
        <w:rPr>
          <w:rFonts w:ascii="Aptos" w:hAnsi="Aptos"/>
          <w:lang w:val="en-US"/>
        </w:rPr>
      </w:pPr>
      <w:r w:rsidRPr="00C31C3C">
        <w:rPr>
          <w:rFonts w:ascii="Aptos" w:hAnsi="Aptos"/>
          <w:lang w:val="en-US"/>
        </w:rPr>
        <w:t>B</w:t>
      </w:r>
      <w:r w:rsidR="00253208" w:rsidRPr="00C31C3C">
        <w:rPr>
          <w:rFonts w:ascii="Aptos" w:hAnsi="Aptos"/>
          <w:lang w:val="en-US"/>
        </w:rPr>
        <w:t xml:space="preserve">eyond alleviating pressure on high-skilled labor, </w:t>
      </w:r>
      <w:r w:rsidR="00BB6DFA" w:rsidRPr="00C31C3C">
        <w:rPr>
          <w:rFonts w:ascii="Aptos" w:hAnsi="Aptos"/>
          <w:lang w:val="en-US"/>
        </w:rPr>
        <w:t xml:space="preserve">37% of </w:t>
      </w:r>
      <w:r w:rsidR="00253208" w:rsidRPr="00C31C3C">
        <w:rPr>
          <w:rFonts w:ascii="Aptos" w:hAnsi="Aptos"/>
          <w:lang w:val="en-US"/>
        </w:rPr>
        <w:t xml:space="preserve">manufacturers </w:t>
      </w:r>
      <w:r w:rsidR="1DDD9C7F" w:rsidRPr="00C31C3C">
        <w:rPr>
          <w:rFonts w:ascii="Aptos" w:hAnsi="Aptos"/>
          <w:lang w:val="en-US"/>
        </w:rPr>
        <w:t xml:space="preserve">also </w:t>
      </w:r>
      <w:r w:rsidR="00253208" w:rsidRPr="00C31C3C">
        <w:rPr>
          <w:rFonts w:ascii="Aptos" w:hAnsi="Aptos"/>
          <w:lang w:val="en-US"/>
        </w:rPr>
        <w:t>acknowledge</w:t>
      </w:r>
      <w:r w:rsidR="00BB6DFA" w:rsidRPr="00C31C3C">
        <w:rPr>
          <w:rFonts w:ascii="Aptos" w:hAnsi="Aptos"/>
          <w:lang w:val="en-US"/>
        </w:rPr>
        <w:t xml:space="preserve"> that talent shortages within their organizations are d</w:t>
      </w:r>
      <w:r w:rsidR="6257FCCA" w:rsidRPr="00C31C3C">
        <w:rPr>
          <w:rFonts w:ascii="Aptos" w:hAnsi="Aptos"/>
          <w:lang w:val="en-US"/>
        </w:rPr>
        <w:t>own</w:t>
      </w:r>
      <w:r w:rsidR="00BB6DFA" w:rsidRPr="00C31C3C">
        <w:rPr>
          <w:rFonts w:ascii="Aptos" w:hAnsi="Aptos"/>
          <w:lang w:val="en-US"/>
        </w:rPr>
        <w:t xml:space="preserve"> to a lack of diversity. </w:t>
      </w:r>
      <w:proofErr w:type="gramStart"/>
      <w:r w:rsidR="144B0637" w:rsidRPr="00C31C3C">
        <w:rPr>
          <w:rFonts w:ascii="Aptos" w:hAnsi="Aptos"/>
          <w:lang w:val="en-US"/>
        </w:rPr>
        <w:t>In order</w:t>
      </w:r>
      <w:r w:rsidR="00BB6DFA" w:rsidRPr="00C31C3C">
        <w:rPr>
          <w:rFonts w:ascii="Aptos" w:hAnsi="Aptos"/>
          <w:lang w:val="en-US"/>
        </w:rPr>
        <w:t xml:space="preserve"> </w:t>
      </w:r>
      <w:r w:rsidR="45CB77F0" w:rsidRPr="00C31C3C">
        <w:rPr>
          <w:rFonts w:ascii="Aptos" w:hAnsi="Aptos"/>
          <w:lang w:val="en-US"/>
        </w:rPr>
        <w:t>t</w:t>
      </w:r>
      <w:r w:rsidR="00BB6DFA" w:rsidRPr="00C31C3C">
        <w:rPr>
          <w:rFonts w:ascii="Aptos" w:hAnsi="Aptos"/>
          <w:lang w:val="en-US"/>
        </w:rPr>
        <w:t>o</w:t>
      </w:r>
      <w:proofErr w:type="gramEnd"/>
      <w:r w:rsidR="00BB6DFA" w:rsidRPr="00C31C3C">
        <w:rPr>
          <w:rFonts w:ascii="Aptos" w:hAnsi="Aptos"/>
          <w:lang w:val="en-US"/>
        </w:rPr>
        <w:t xml:space="preserve"> meet the </w:t>
      </w:r>
      <w:r w:rsidR="00BB6DFA" w:rsidRPr="00C31C3C">
        <w:rPr>
          <w:rFonts w:ascii="Aptos" w:hAnsi="Aptos"/>
          <w:lang w:val="en-US"/>
        </w:rPr>
        <w:lastRenderedPageBreak/>
        <w:t>needs of the modern landscape</w:t>
      </w:r>
      <w:r w:rsidR="3C2240AB" w:rsidRPr="00C31C3C">
        <w:rPr>
          <w:rFonts w:ascii="Aptos" w:hAnsi="Aptos"/>
          <w:lang w:val="en-US"/>
        </w:rPr>
        <w:t xml:space="preserve"> and combat this</w:t>
      </w:r>
      <w:r w:rsidR="00BB6DFA" w:rsidRPr="00C31C3C">
        <w:rPr>
          <w:rFonts w:ascii="Aptos" w:hAnsi="Aptos"/>
          <w:lang w:val="en-US"/>
        </w:rPr>
        <w:t xml:space="preserve">, industrial </w:t>
      </w:r>
      <w:r w:rsidR="00F51655" w:rsidRPr="00C31C3C">
        <w:rPr>
          <w:rFonts w:ascii="Aptos" w:hAnsi="Aptos"/>
          <w:lang w:val="en-US"/>
        </w:rPr>
        <w:t>organizations are</w:t>
      </w:r>
      <w:r w:rsidR="78E079AE" w:rsidRPr="00C31C3C">
        <w:rPr>
          <w:rFonts w:ascii="Aptos" w:hAnsi="Aptos"/>
          <w:lang w:val="en-US"/>
        </w:rPr>
        <w:t xml:space="preserve"> </w:t>
      </w:r>
      <w:r w:rsidR="00BB6DFA" w:rsidRPr="00C31C3C">
        <w:rPr>
          <w:rFonts w:ascii="Aptos" w:hAnsi="Aptos"/>
          <w:lang w:val="en-US"/>
        </w:rPr>
        <w:t>prioritizing strategies that will enable them to address th</w:t>
      </w:r>
      <w:r w:rsidR="244FA9C5" w:rsidRPr="00C31C3C">
        <w:rPr>
          <w:rFonts w:ascii="Aptos" w:hAnsi="Aptos"/>
          <w:lang w:val="en-US"/>
        </w:rPr>
        <w:t>is</w:t>
      </w:r>
      <w:r w:rsidR="00BB6DFA" w:rsidRPr="00C31C3C">
        <w:rPr>
          <w:rFonts w:ascii="Aptos" w:hAnsi="Aptos"/>
          <w:lang w:val="en-US"/>
        </w:rPr>
        <w:t xml:space="preserve"> </w:t>
      </w:r>
      <w:r w:rsidR="2F94F7DA" w:rsidRPr="00C31C3C">
        <w:rPr>
          <w:rFonts w:ascii="Aptos" w:hAnsi="Aptos"/>
          <w:lang w:val="en-US"/>
        </w:rPr>
        <w:t>diversity</w:t>
      </w:r>
      <w:r w:rsidR="00BB6DFA" w:rsidRPr="00C31C3C">
        <w:rPr>
          <w:rFonts w:ascii="Aptos" w:hAnsi="Aptos"/>
          <w:lang w:val="en-US"/>
        </w:rPr>
        <w:t xml:space="preserve"> and applicant gap. </w:t>
      </w:r>
    </w:p>
    <w:p w14:paraId="7BA466FF" w14:textId="3F1700AB" w:rsidR="00904D3F" w:rsidRPr="00C31C3C" w:rsidRDefault="5E32486A" w:rsidP="0024063C">
      <w:pPr>
        <w:rPr>
          <w:rFonts w:ascii="Aptos" w:hAnsi="Aptos"/>
          <w:lang w:val="en-US"/>
        </w:rPr>
      </w:pPr>
      <w:r w:rsidRPr="00C31C3C">
        <w:rPr>
          <w:rFonts w:ascii="Aptos" w:hAnsi="Aptos"/>
          <w:lang w:val="en-US"/>
        </w:rPr>
        <w:t>Top initiatives outlined to drive this change</w:t>
      </w:r>
      <w:r w:rsidR="00BB6DFA" w:rsidRPr="00C31C3C">
        <w:rPr>
          <w:rFonts w:ascii="Aptos" w:hAnsi="Aptos"/>
          <w:lang w:val="en-US"/>
        </w:rPr>
        <w:t xml:space="preserve"> include improving their employer brand (34%) to attract new and diverse </w:t>
      </w:r>
      <w:r w:rsidR="002B2CC3" w:rsidRPr="00C31C3C">
        <w:rPr>
          <w:rFonts w:ascii="Aptos" w:hAnsi="Aptos"/>
          <w:lang w:val="en-US"/>
        </w:rPr>
        <w:t>talent and</w:t>
      </w:r>
      <w:r w:rsidR="00904D3F" w:rsidRPr="00C31C3C">
        <w:rPr>
          <w:rFonts w:ascii="Aptos" w:hAnsi="Aptos"/>
          <w:lang w:val="en-US"/>
        </w:rPr>
        <w:t> </w:t>
      </w:r>
      <w:r w:rsidR="00BB6DFA" w:rsidRPr="00C31C3C">
        <w:rPr>
          <w:rFonts w:ascii="Aptos" w:hAnsi="Aptos"/>
          <w:lang w:val="en-US"/>
        </w:rPr>
        <w:t xml:space="preserve">implementing comprehensive training and workforce development plans (33%) to </w:t>
      </w:r>
      <w:r w:rsidR="44A0D15A" w:rsidRPr="00C31C3C">
        <w:rPr>
          <w:rFonts w:ascii="Aptos" w:hAnsi="Aptos"/>
          <w:lang w:val="en-US"/>
        </w:rPr>
        <w:t xml:space="preserve">upskill existing </w:t>
      </w:r>
      <w:r w:rsidR="00BB6DFA" w:rsidRPr="00C31C3C">
        <w:rPr>
          <w:rFonts w:ascii="Aptos" w:hAnsi="Aptos"/>
          <w:lang w:val="en-US"/>
        </w:rPr>
        <w:t>workers</w:t>
      </w:r>
      <w:r w:rsidR="41153FCC" w:rsidRPr="00C31C3C">
        <w:rPr>
          <w:rFonts w:ascii="Aptos" w:hAnsi="Aptos"/>
          <w:lang w:val="en-US"/>
        </w:rPr>
        <w:t xml:space="preserve">, </w:t>
      </w:r>
      <w:r w:rsidR="00F51655" w:rsidRPr="00C31C3C">
        <w:rPr>
          <w:rFonts w:ascii="Aptos" w:hAnsi="Aptos"/>
          <w:lang w:val="en-US"/>
        </w:rPr>
        <w:t>perhaps</w:t>
      </w:r>
      <w:r w:rsidR="41153FCC" w:rsidRPr="00C31C3C">
        <w:rPr>
          <w:rFonts w:ascii="Aptos" w:hAnsi="Aptos"/>
          <w:lang w:val="en-US"/>
        </w:rPr>
        <w:t xml:space="preserve"> to be able to work </w:t>
      </w:r>
      <w:r w:rsidR="00F51655" w:rsidRPr="00C31C3C">
        <w:rPr>
          <w:rFonts w:ascii="Aptos" w:hAnsi="Aptos"/>
          <w:lang w:val="en-US"/>
        </w:rPr>
        <w:t>with AI</w:t>
      </w:r>
      <w:r w:rsidR="40A66322" w:rsidRPr="00C31C3C">
        <w:rPr>
          <w:rFonts w:ascii="Aptos" w:hAnsi="Aptos"/>
          <w:lang w:val="en-US"/>
        </w:rPr>
        <w:t xml:space="preserve"> technology </w:t>
      </w:r>
      <w:r w:rsidR="00595DFB" w:rsidRPr="00C31C3C">
        <w:rPr>
          <w:rFonts w:ascii="Aptos" w:hAnsi="Aptos"/>
          <w:lang w:val="en-US"/>
        </w:rPr>
        <w:t>and insights</w:t>
      </w:r>
      <w:r w:rsidR="00904D3F" w:rsidRPr="00C31C3C">
        <w:rPr>
          <w:rFonts w:ascii="Aptos" w:hAnsi="Aptos"/>
          <w:lang w:val="en-US"/>
        </w:rPr>
        <w:t xml:space="preserve">. </w:t>
      </w:r>
    </w:p>
    <w:p w14:paraId="4A8508DE" w14:textId="1E56D6D1" w:rsidR="008B79D2" w:rsidRPr="00C31C3C" w:rsidRDefault="008B79D2" w:rsidP="008B79D2">
      <w:pPr>
        <w:rPr>
          <w:rFonts w:ascii="Aptos" w:hAnsi="Aptos"/>
        </w:rPr>
      </w:pPr>
      <w:r w:rsidRPr="00C31C3C">
        <w:rPr>
          <w:rFonts w:ascii="Aptos" w:hAnsi="Aptos"/>
        </w:rPr>
        <w:t xml:space="preserve">Jason Waxman, President of Fluke </w:t>
      </w:r>
      <w:r w:rsidR="00E54151" w:rsidRPr="00C31C3C">
        <w:rPr>
          <w:rFonts w:ascii="Aptos" w:hAnsi="Aptos"/>
        </w:rPr>
        <w:t>Corporation,</w:t>
      </w:r>
      <w:r w:rsidRPr="00C31C3C">
        <w:rPr>
          <w:rFonts w:ascii="Aptos" w:hAnsi="Aptos"/>
        </w:rPr>
        <w:t xml:space="preserve"> said: “Our research has found widespread consensus that, with the right data foundation, AI tools will enable </w:t>
      </w:r>
      <w:r w:rsidR="007C192A" w:rsidRPr="00C31C3C">
        <w:rPr>
          <w:rFonts w:ascii="Aptos" w:hAnsi="Aptos"/>
        </w:rPr>
        <w:t>businesses</w:t>
      </w:r>
      <w:r w:rsidRPr="00C31C3C">
        <w:rPr>
          <w:rFonts w:ascii="Aptos" w:hAnsi="Aptos"/>
        </w:rPr>
        <w:t xml:space="preserve"> to overcome their current skills shortage. Yet, the broader implications are even more profound. Integrating AI in manufacturing is not just about replacing low-skill </w:t>
      </w:r>
      <w:proofErr w:type="spellStart"/>
      <w:r w:rsidRPr="00C31C3C">
        <w:rPr>
          <w:rFonts w:ascii="Aptos" w:hAnsi="Aptos"/>
        </w:rPr>
        <w:t>labor</w:t>
      </w:r>
      <w:proofErr w:type="spellEnd"/>
      <w:r w:rsidRPr="00C31C3C">
        <w:rPr>
          <w:rFonts w:ascii="Aptos" w:hAnsi="Aptos"/>
        </w:rPr>
        <w:t xml:space="preserve"> with machines; it's also about strategically automating high-skill tasks while empowering the workforce to work more effectively with AI.” </w:t>
      </w:r>
    </w:p>
    <w:p w14:paraId="5691E212" w14:textId="030681B5" w:rsidR="00FE065F" w:rsidRPr="00C31C3C" w:rsidRDefault="008B79D2" w:rsidP="008B79D2">
      <w:pPr>
        <w:rPr>
          <w:rFonts w:ascii="Aptos" w:hAnsi="Aptos"/>
        </w:rPr>
      </w:pPr>
      <w:r w:rsidRPr="00C31C3C">
        <w:rPr>
          <w:rFonts w:ascii="Aptos" w:hAnsi="Aptos"/>
        </w:rPr>
        <w:t>“The industrial sector is undergoing a paradigm shift, in which AI is not merely a tool but a catalyst for advancing the quality and sophistication of human work. By augmenting human expertise, AI fosters more resilient, adaptable, and analytically driven operations. This alignment between human and machine intelligence will have long-lasting effects on creating a future-ready workforce.”</w:t>
      </w:r>
    </w:p>
    <w:p w14:paraId="3526AB35" w14:textId="77777777" w:rsidR="00FE065F" w:rsidRPr="00C31C3C" w:rsidRDefault="00FE065F" w:rsidP="00FE065F">
      <w:pPr>
        <w:pStyle w:val="paragraph"/>
        <w:spacing w:before="0" w:beforeAutospacing="0" w:after="0" w:afterAutospacing="0"/>
        <w:textAlignment w:val="baseline"/>
        <w:rPr>
          <w:rFonts w:ascii="Aptos" w:hAnsi="Aptos" w:cs="Arial"/>
          <w:b/>
          <w:bCs/>
          <w:sz w:val="22"/>
          <w:szCs w:val="22"/>
        </w:rPr>
      </w:pPr>
      <w:r w:rsidRPr="00C31C3C">
        <w:rPr>
          <w:rStyle w:val="normaltextrun"/>
          <w:rFonts w:ascii="Aptos" w:eastAsiaTheme="majorEastAsia" w:hAnsi="Aptos" w:cs="Arial"/>
          <w:b/>
          <w:bCs/>
          <w:sz w:val="22"/>
          <w:szCs w:val="22"/>
        </w:rPr>
        <w:t>About Fluke Reliability</w:t>
      </w:r>
      <w:r w:rsidRPr="00C31C3C">
        <w:rPr>
          <w:rStyle w:val="eop"/>
          <w:rFonts w:ascii="Aptos" w:eastAsiaTheme="majorEastAsia" w:hAnsi="Aptos" w:cs="Arial"/>
          <w:b/>
          <w:bCs/>
          <w:sz w:val="22"/>
          <w:szCs w:val="22"/>
        </w:rPr>
        <w:t> </w:t>
      </w:r>
    </w:p>
    <w:p w14:paraId="2782CD53" w14:textId="77777777" w:rsidR="00FE065F" w:rsidRPr="00C31C3C" w:rsidRDefault="00FE065F" w:rsidP="00FE065F">
      <w:pPr>
        <w:pStyle w:val="paragraph"/>
        <w:spacing w:before="0" w:beforeAutospacing="0" w:after="0" w:afterAutospacing="0"/>
        <w:textAlignment w:val="baseline"/>
        <w:rPr>
          <w:rFonts w:ascii="Aptos" w:eastAsiaTheme="majorEastAsia" w:hAnsi="Aptos" w:cs="Arial"/>
          <w:sz w:val="22"/>
          <w:szCs w:val="22"/>
        </w:rPr>
      </w:pPr>
      <w:r w:rsidRPr="00C31C3C">
        <w:rPr>
          <w:rStyle w:val="normaltextrun"/>
          <w:rFonts w:ascii="Aptos" w:eastAsiaTheme="majorEastAsia" w:hAnsi="Aptos" w:cs="Arial"/>
          <w:sz w:val="22"/>
          <w:szCs w:val="22"/>
        </w:rPr>
        <w:t xml:space="preserve">Fluke Reliability, an operating company of the Fluke Corporation, offers reliability and maintenance teams the tools, software, AI powered insights, and services they need to optimize asset performance. Home to powerful, iconic brands – PRUFTECHNIK, Azima DLI, and </w:t>
      </w:r>
      <w:proofErr w:type="spellStart"/>
      <w:r w:rsidRPr="00C31C3C">
        <w:rPr>
          <w:rStyle w:val="normaltextrun"/>
          <w:rFonts w:ascii="Aptos" w:eastAsiaTheme="majorEastAsia" w:hAnsi="Aptos" w:cs="Arial"/>
          <w:sz w:val="22"/>
          <w:szCs w:val="22"/>
        </w:rPr>
        <w:t>eMaint</w:t>
      </w:r>
      <w:proofErr w:type="spellEnd"/>
      <w:r w:rsidRPr="00C31C3C">
        <w:rPr>
          <w:rStyle w:val="normaltextrun"/>
          <w:rFonts w:ascii="Aptos" w:eastAsiaTheme="majorEastAsia" w:hAnsi="Aptos" w:cs="Arial"/>
          <w:sz w:val="22"/>
          <w:szCs w:val="22"/>
        </w:rPr>
        <w:t xml:space="preserve"> – Fluke Reliability enables customers to shift from reactive to predictive maintenance utilizing a connected approach to reliability. Fluke Reliability informs customers on the health of their assets with software and services that drive better maintenance decisions – improving productivity, driving uptime, boosting visibility, and reducing costs. For more information on Fluke Reliability's </w:t>
      </w:r>
      <w:proofErr w:type="spellStart"/>
      <w:r w:rsidRPr="00C31C3C">
        <w:rPr>
          <w:rStyle w:val="normaltextrun"/>
          <w:rFonts w:ascii="Aptos" w:eastAsiaTheme="majorEastAsia" w:hAnsi="Aptos" w:cs="Arial"/>
          <w:sz w:val="22"/>
          <w:szCs w:val="22"/>
        </w:rPr>
        <w:t>eMaint</w:t>
      </w:r>
      <w:proofErr w:type="spellEnd"/>
      <w:r w:rsidRPr="00C31C3C">
        <w:rPr>
          <w:rStyle w:val="normaltextrun"/>
          <w:rFonts w:ascii="Aptos" w:eastAsiaTheme="majorEastAsia" w:hAnsi="Aptos" w:cs="Arial"/>
          <w:sz w:val="22"/>
          <w:szCs w:val="22"/>
        </w:rPr>
        <w:t xml:space="preserve"> CMMS, visit </w:t>
      </w:r>
      <w:hyperlink r:id="rId9">
        <w:r w:rsidRPr="00C31C3C">
          <w:rPr>
            <w:rStyle w:val="normaltextrun"/>
            <w:rFonts w:ascii="Aptos" w:eastAsiaTheme="majorEastAsia" w:hAnsi="Aptos" w:cs="Arial"/>
            <w:sz w:val="22"/>
            <w:szCs w:val="22"/>
            <w:u w:val="single"/>
          </w:rPr>
          <w:t>https://www.emaint.com/</w:t>
        </w:r>
      </w:hyperlink>
      <w:r w:rsidRPr="00C31C3C">
        <w:rPr>
          <w:rStyle w:val="normaltextrun"/>
          <w:rFonts w:ascii="Aptos" w:eastAsiaTheme="majorEastAsia" w:hAnsi="Aptos" w:cs="Arial"/>
          <w:sz w:val="22"/>
          <w:szCs w:val="22"/>
        </w:rPr>
        <w:t xml:space="preserve"> or </w:t>
      </w:r>
      <w:hyperlink r:id="rId10">
        <w:r w:rsidRPr="00C31C3C">
          <w:rPr>
            <w:rStyle w:val="Hyperlink"/>
            <w:rFonts w:ascii="Aptos" w:eastAsiaTheme="majorEastAsia" w:hAnsi="Aptos" w:cs="Arial"/>
            <w:sz w:val="22"/>
            <w:szCs w:val="22"/>
          </w:rPr>
          <w:t>LinkedIn.</w:t>
        </w:r>
      </w:hyperlink>
    </w:p>
    <w:p w14:paraId="600B9E0D" w14:textId="77777777" w:rsidR="00FE065F" w:rsidRPr="00C31C3C" w:rsidRDefault="00FE065F" w:rsidP="00FE065F">
      <w:pPr>
        <w:pStyle w:val="paragraph"/>
        <w:spacing w:before="0" w:beforeAutospacing="0" w:after="0" w:afterAutospacing="0"/>
        <w:textAlignment w:val="baseline"/>
        <w:rPr>
          <w:rStyle w:val="CommentReference"/>
          <w:rFonts w:ascii="Aptos" w:eastAsiaTheme="minorEastAsia" w:hAnsi="Aptos" w:cs="Arial"/>
          <w:kern w:val="2"/>
          <w:sz w:val="22"/>
          <w:szCs w:val="22"/>
          <w:lang w:eastAsia="en-US"/>
          <w14:ligatures w14:val="standardContextual"/>
        </w:rPr>
      </w:pPr>
    </w:p>
    <w:p w14:paraId="38BB3BB4" w14:textId="77777777" w:rsidR="00FE065F" w:rsidRPr="00C31C3C" w:rsidRDefault="00FE065F" w:rsidP="00FE065F">
      <w:pPr>
        <w:pStyle w:val="paragraph"/>
        <w:spacing w:before="0" w:beforeAutospacing="0" w:after="0" w:afterAutospacing="0"/>
        <w:textAlignment w:val="baseline"/>
        <w:rPr>
          <w:rFonts w:ascii="Aptos" w:hAnsi="Aptos" w:cs="Arial"/>
          <w:sz w:val="18"/>
          <w:szCs w:val="18"/>
        </w:rPr>
      </w:pPr>
      <w:r w:rsidRPr="00C31C3C">
        <w:rPr>
          <w:rStyle w:val="normaltextrun"/>
          <w:rFonts w:ascii="Aptos" w:eastAsiaTheme="majorEastAsia" w:hAnsi="Aptos" w:cs="Arial"/>
          <w:sz w:val="18"/>
          <w:szCs w:val="18"/>
          <w:lang w:val="en-US"/>
        </w:rPr>
        <w:t xml:space="preserve">Fluke Reliability is a registered trademark of Fluke Corporation. The names of actual companies and products mentioned herein may be the trademarks of their respective owners. For more information, visit the </w:t>
      </w:r>
      <w:hyperlink r:id="rId11">
        <w:r w:rsidRPr="00C31C3C">
          <w:rPr>
            <w:rStyle w:val="normaltextrun"/>
            <w:rFonts w:ascii="Aptos" w:eastAsiaTheme="majorEastAsia" w:hAnsi="Aptos" w:cs="Arial"/>
            <w:sz w:val="18"/>
            <w:szCs w:val="18"/>
            <w:u w:val="single"/>
            <w:lang w:val="en-US"/>
          </w:rPr>
          <w:t>Fluke website.</w:t>
        </w:r>
      </w:hyperlink>
      <w:r w:rsidRPr="00C31C3C">
        <w:rPr>
          <w:rStyle w:val="normaltextrun"/>
          <w:rFonts w:ascii="Aptos" w:eastAsiaTheme="majorEastAsia" w:hAnsi="Aptos" w:cs="Arial"/>
          <w:sz w:val="18"/>
          <w:szCs w:val="18"/>
        </w:rPr>
        <w:t> </w:t>
      </w:r>
      <w:r w:rsidRPr="00C31C3C">
        <w:rPr>
          <w:rStyle w:val="eop"/>
          <w:rFonts w:ascii="Aptos" w:eastAsiaTheme="majorEastAsia" w:hAnsi="Aptos" w:cs="Arial"/>
          <w:sz w:val="18"/>
          <w:szCs w:val="18"/>
        </w:rPr>
        <w:t> </w:t>
      </w:r>
    </w:p>
    <w:p w14:paraId="2086094D" w14:textId="77777777" w:rsidR="00FE065F" w:rsidRPr="00A137AC" w:rsidRDefault="00FE065F" w:rsidP="008B79D2"/>
    <w:p w14:paraId="74D413A1" w14:textId="57714CCD" w:rsidR="21E0802D" w:rsidRPr="00A146E7" w:rsidRDefault="21E0802D" w:rsidP="00A146E7">
      <w:pPr>
        <w:jc w:val="center"/>
        <w:rPr>
          <w:lang w:val="en-US"/>
        </w:rPr>
      </w:pPr>
    </w:p>
    <w:p w14:paraId="69707066" w14:textId="55224964" w:rsidR="008B79D2" w:rsidRPr="00A146E7" w:rsidRDefault="008B79D2" w:rsidP="0024063C">
      <w:pPr>
        <w:rPr>
          <w:highlight w:val="green"/>
          <w:lang w:val="en-US"/>
        </w:rPr>
      </w:pPr>
    </w:p>
    <w:p w14:paraId="22EBCC57" w14:textId="77777777" w:rsidR="00904D3F" w:rsidRDefault="00904D3F" w:rsidP="0024063C">
      <w:pPr>
        <w:rPr>
          <w:lang w:val="en-US"/>
        </w:rPr>
      </w:pPr>
    </w:p>
    <w:p w14:paraId="3BCE243F" w14:textId="208B9D4F" w:rsidR="001163AF" w:rsidRDefault="008B79D2">
      <w:r>
        <w:t xml:space="preserve"> </w:t>
      </w:r>
    </w:p>
    <w:sectPr w:rsidR="00116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E023C"/>
    <w:multiLevelType w:val="hybridMultilevel"/>
    <w:tmpl w:val="5AC00166"/>
    <w:lvl w:ilvl="0" w:tplc="20D6256E">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E0D3F"/>
    <w:multiLevelType w:val="hybridMultilevel"/>
    <w:tmpl w:val="36000BF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112F8C"/>
    <w:multiLevelType w:val="hybridMultilevel"/>
    <w:tmpl w:val="F16ED348"/>
    <w:lvl w:ilvl="0" w:tplc="265861C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05E94"/>
    <w:multiLevelType w:val="hybridMultilevel"/>
    <w:tmpl w:val="FDD6A52C"/>
    <w:lvl w:ilvl="0" w:tplc="2506A2EE">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350026">
    <w:abstractNumId w:val="3"/>
  </w:num>
  <w:num w:numId="2" w16cid:durableId="718162211">
    <w:abstractNumId w:val="0"/>
  </w:num>
  <w:num w:numId="3" w16cid:durableId="1827548774">
    <w:abstractNumId w:val="1"/>
  </w:num>
  <w:num w:numId="4" w16cid:durableId="1368867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3C"/>
    <w:rsid w:val="00034BEF"/>
    <w:rsid w:val="000369F8"/>
    <w:rsid w:val="00044DDC"/>
    <w:rsid w:val="00053BFD"/>
    <w:rsid w:val="0009764E"/>
    <w:rsid w:val="000A2B85"/>
    <w:rsid w:val="000B61E1"/>
    <w:rsid w:val="000D64F0"/>
    <w:rsid w:val="000F28F2"/>
    <w:rsid w:val="00115619"/>
    <w:rsid w:val="001163AF"/>
    <w:rsid w:val="00125667"/>
    <w:rsid w:val="0012720C"/>
    <w:rsid w:val="001404C4"/>
    <w:rsid w:val="00162CA6"/>
    <w:rsid w:val="001D639B"/>
    <w:rsid w:val="001E2FF5"/>
    <w:rsid w:val="002148F2"/>
    <w:rsid w:val="0024063C"/>
    <w:rsid w:val="00253208"/>
    <w:rsid w:val="00255928"/>
    <w:rsid w:val="002578C6"/>
    <w:rsid w:val="00274FE7"/>
    <w:rsid w:val="00284475"/>
    <w:rsid w:val="00284FF5"/>
    <w:rsid w:val="002B2CC3"/>
    <w:rsid w:val="002C0142"/>
    <w:rsid w:val="002D76B3"/>
    <w:rsid w:val="002E5E4A"/>
    <w:rsid w:val="002F707E"/>
    <w:rsid w:val="00314773"/>
    <w:rsid w:val="00363923"/>
    <w:rsid w:val="00365D85"/>
    <w:rsid w:val="00367174"/>
    <w:rsid w:val="003714EA"/>
    <w:rsid w:val="00402F73"/>
    <w:rsid w:val="00405F98"/>
    <w:rsid w:val="0042008C"/>
    <w:rsid w:val="00456CE2"/>
    <w:rsid w:val="004822ED"/>
    <w:rsid w:val="004F5170"/>
    <w:rsid w:val="00501A8D"/>
    <w:rsid w:val="00560446"/>
    <w:rsid w:val="00565AB9"/>
    <w:rsid w:val="0057128E"/>
    <w:rsid w:val="00581F27"/>
    <w:rsid w:val="00595DFB"/>
    <w:rsid w:val="005C68CB"/>
    <w:rsid w:val="005D30ED"/>
    <w:rsid w:val="005E4B4F"/>
    <w:rsid w:val="0061005B"/>
    <w:rsid w:val="006309C5"/>
    <w:rsid w:val="00641B96"/>
    <w:rsid w:val="006C3D66"/>
    <w:rsid w:val="006D50FD"/>
    <w:rsid w:val="006E789C"/>
    <w:rsid w:val="006F3156"/>
    <w:rsid w:val="007036F7"/>
    <w:rsid w:val="00744814"/>
    <w:rsid w:val="007518F5"/>
    <w:rsid w:val="00764FE5"/>
    <w:rsid w:val="007B3FBA"/>
    <w:rsid w:val="007B45C0"/>
    <w:rsid w:val="007C192A"/>
    <w:rsid w:val="00802359"/>
    <w:rsid w:val="00827803"/>
    <w:rsid w:val="00827C1E"/>
    <w:rsid w:val="008935EF"/>
    <w:rsid w:val="008B79D2"/>
    <w:rsid w:val="008D76B3"/>
    <w:rsid w:val="009028EF"/>
    <w:rsid w:val="00904D3F"/>
    <w:rsid w:val="009301D8"/>
    <w:rsid w:val="00943D7B"/>
    <w:rsid w:val="009543BC"/>
    <w:rsid w:val="009E7F08"/>
    <w:rsid w:val="009F13DD"/>
    <w:rsid w:val="009F7759"/>
    <w:rsid w:val="00A0199E"/>
    <w:rsid w:val="00A137AC"/>
    <w:rsid w:val="00A146E7"/>
    <w:rsid w:val="00A157E6"/>
    <w:rsid w:val="00A2153F"/>
    <w:rsid w:val="00A235EE"/>
    <w:rsid w:val="00A902BC"/>
    <w:rsid w:val="00B4352F"/>
    <w:rsid w:val="00B671C7"/>
    <w:rsid w:val="00BB5F69"/>
    <w:rsid w:val="00BB6DFA"/>
    <w:rsid w:val="00BF1674"/>
    <w:rsid w:val="00BF3BEF"/>
    <w:rsid w:val="00BF4641"/>
    <w:rsid w:val="00C1024C"/>
    <w:rsid w:val="00C16374"/>
    <w:rsid w:val="00C21748"/>
    <w:rsid w:val="00C31C3C"/>
    <w:rsid w:val="00C31DB6"/>
    <w:rsid w:val="00C61149"/>
    <w:rsid w:val="00C85751"/>
    <w:rsid w:val="00C92DB8"/>
    <w:rsid w:val="00CA1CBE"/>
    <w:rsid w:val="00CB47D2"/>
    <w:rsid w:val="00D05855"/>
    <w:rsid w:val="00D16C97"/>
    <w:rsid w:val="00D24D2B"/>
    <w:rsid w:val="00D551B7"/>
    <w:rsid w:val="00D87572"/>
    <w:rsid w:val="00DD3974"/>
    <w:rsid w:val="00E0353B"/>
    <w:rsid w:val="00E04BA2"/>
    <w:rsid w:val="00E174E5"/>
    <w:rsid w:val="00E373CB"/>
    <w:rsid w:val="00E54151"/>
    <w:rsid w:val="00E67AE9"/>
    <w:rsid w:val="00E8523B"/>
    <w:rsid w:val="00EA27BC"/>
    <w:rsid w:val="00EE4F23"/>
    <w:rsid w:val="00EF6A9F"/>
    <w:rsid w:val="00F32C7A"/>
    <w:rsid w:val="00F50B3C"/>
    <w:rsid w:val="00F51655"/>
    <w:rsid w:val="00FA2E0E"/>
    <w:rsid w:val="00FA776C"/>
    <w:rsid w:val="00FB213F"/>
    <w:rsid w:val="00FD051E"/>
    <w:rsid w:val="00FE065F"/>
    <w:rsid w:val="0F49DCB6"/>
    <w:rsid w:val="12769032"/>
    <w:rsid w:val="144B0637"/>
    <w:rsid w:val="1D8D0927"/>
    <w:rsid w:val="1DDD9C7F"/>
    <w:rsid w:val="1FAB9208"/>
    <w:rsid w:val="21E0802D"/>
    <w:rsid w:val="244FA9C5"/>
    <w:rsid w:val="2F94F7DA"/>
    <w:rsid w:val="3C2240AB"/>
    <w:rsid w:val="40A66322"/>
    <w:rsid w:val="41153FCC"/>
    <w:rsid w:val="413E5ECD"/>
    <w:rsid w:val="42035064"/>
    <w:rsid w:val="44A0D15A"/>
    <w:rsid w:val="45CB77F0"/>
    <w:rsid w:val="54F22E56"/>
    <w:rsid w:val="5E32486A"/>
    <w:rsid w:val="5E3DB66A"/>
    <w:rsid w:val="6257FCCA"/>
    <w:rsid w:val="691DF0AC"/>
    <w:rsid w:val="6DAD68CA"/>
    <w:rsid w:val="716332F8"/>
    <w:rsid w:val="72AB6051"/>
    <w:rsid w:val="78E079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C527"/>
  <w15:chartTrackingRefBased/>
  <w15:docId w15:val="{BFC4FBA0-7F98-4ED9-8BDC-F8C6B60E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74"/>
  </w:style>
  <w:style w:type="paragraph" w:styleId="Heading1">
    <w:name w:val="heading 1"/>
    <w:basedOn w:val="Normal"/>
    <w:next w:val="Normal"/>
    <w:link w:val="Heading1Char"/>
    <w:uiPriority w:val="9"/>
    <w:qFormat/>
    <w:rsid w:val="00F50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B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B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B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B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B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B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B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B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B3C"/>
    <w:rPr>
      <w:rFonts w:eastAsiaTheme="majorEastAsia" w:cstheme="majorBidi"/>
      <w:color w:val="272727" w:themeColor="text1" w:themeTint="D8"/>
    </w:rPr>
  </w:style>
  <w:style w:type="paragraph" w:styleId="Title">
    <w:name w:val="Title"/>
    <w:basedOn w:val="Normal"/>
    <w:next w:val="Normal"/>
    <w:link w:val="TitleChar"/>
    <w:uiPriority w:val="10"/>
    <w:qFormat/>
    <w:rsid w:val="00F50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B3C"/>
    <w:pPr>
      <w:spacing w:before="160"/>
      <w:jc w:val="center"/>
    </w:pPr>
    <w:rPr>
      <w:i/>
      <w:iCs/>
      <w:color w:val="404040" w:themeColor="text1" w:themeTint="BF"/>
    </w:rPr>
  </w:style>
  <w:style w:type="character" w:customStyle="1" w:styleId="QuoteChar">
    <w:name w:val="Quote Char"/>
    <w:basedOn w:val="DefaultParagraphFont"/>
    <w:link w:val="Quote"/>
    <w:uiPriority w:val="29"/>
    <w:rsid w:val="00F50B3C"/>
    <w:rPr>
      <w:i/>
      <w:iCs/>
      <w:color w:val="404040" w:themeColor="text1" w:themeTint="BF"/>
    </w:rPr>
  </w:style>
  <w:style w:type="paragraph" w:styleId="ListParagraph">
    <w:name w:val="List Paragraph"/>
    <w:basedOn w:val="Normal"/>
    <w:uiPriority w:val="34"/>
    <w:qFormat/>
    <w:rsid w:val="00F50B3C"/>
    <w:pPr>
      <w:ind w:left="720"/>
      <w:contextualSpacing/>
    </w:pPr>
  </w:style>
  <w:style w:type="character" w:styleId="IntenseEmphasis">
    <w:name w:val="Intense Emphasis"/>
    <w:basedOn w:val="DefaultParagraphFont"/>
    <w:uiPriority w:val="21"/>
    <w:qFormat/>
    <w:rsid w:val="00F50B3C"/>
    <w:rPr>
      <w:i/>
      <w:iCs/>
      <w:color w:val="2F5496" w:themeColor="accent1" w:themeShade="BF"/>
    </w:rPr>
  </w:style>
  <w:style w:type="paragraph" w:styleId="IntenseQuote">
    <w:name w:val="Intense Quote"/>
    <w:basedOn w:val="Normal"/>
    <w:next w:val="Normal"/>
    <w:link w:val="IntenseQuoteChar"/>
    <w:uiPriority w:val="30"/>
    <w:qFormat/>
    <w:rsid w:val="00F50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B3C"/>
    <w:rPr>
      <w:i/>
      <w:iCs/>
      <w:color w:val="2F5496" w:themeColor="accent1" w:themeShade="BF"/>
    </w:rPr>
  </w:style>
  <w:style w:type="character" w:styleId="IntenseReference">
    <w:name w:val="Intense Reference"/>
    <w:basedOn w:val="DefaultParagraphFont"/>
    <w:uiPriority w:val="32"/>
    <w:qFormat/>
    <w:rsid w:val="00F50B3C"/>
    <w:rPr>
      <w:b/>
      <w:bCs/>
      <w:smallCaps/>
      <w:color w:val="2F5496" w:themeColor="accent1" w:themeShade="BF"/>
      <w:spacing w:val="5"/>
    </w:rPr>
  </w:style>
  <w:style w:type="character" w:styleId="CommentReference">
    <w:name w:val="annotation reference"/>
    <w:basedOn w:val="DefaultParagraphFont"/>
    <w:uiPriority w:val="99"/>
    <w:semiHidden/>
    <w:unhideWhenUsed/>
    <w:rsid w:val="006309C5"/>
    <w:rPr>
      <w:sz w:val="16"/>
      <w:szCs w:val="16"/>
    </w:rPr>
  </w:style>
  <w:style w:type="paragraph" w:styleId="CommentText">
    <w:name w:val="annotation text"/>
    <w:basedOn w:val="Normal"/>
    <w:link w:val="CommentTextChar"/>
    <w:uiPriority w:val="99"/>
    <w:unhideWhenUsed/>
    <w:rsid w:val="006309C5"/>
    <w:pPr>
      <w:spacing w:line="240" w:lineRule="auto"/>
    </w:pPr>
    <w:rPr>
      <w:sz w:val="20"/>
      <w:szCs w:val="20"/>
    </w:rPr>
  </w:style>
  <w:style w:type="character" w:customStyle="1" w:styleId="CommentTextChar">
    <w:name w:val="Comment Text Char"/>
    <w:basedOn w:val="DefaultParagraphFont"/>
    <w:link w:val="CommentText"/>
    <w:uiPriority w:val="99"/>
    <w:rsid w:val="006309C5"/>
    <w:rPr>
      <w:sz w:val="20"/>
      <w:szCs w:val="20"/>
    </w:rPr>
  </w:style>
  <w:style w:type="paragraph" w:styleId="CommentSubject">
    <w:name w:val="annotation subject"/>
    <w:basedOn w:val="CommentText"/>
    <w:next w:val="CommentText"/>
    <w:link w:val="CommentSubjectChar"/>
    <w:uiPriority w:val="99"/>
    <w:semiHidden/>
    <w:unhideWhenUsed/>
    <w:rsid w:val="006309C5"/>
    <w:rPr>
      <w:b/>
      <w:bCs/>
    </w:rPr>
  </w:style>
  <w:style w:type="character" w:customStyle="1" w:styleId="CommentSubjectChar">
    <w:name w:val="Comment Subject Char"/>
    <w:basedOn w:val="CommentTextChar"/>
    <w:link w:val="CommentSubject"/>
    <w:uiPriority w:val="99"/>
    <w:semiHidden/>
    <w:rsid w:val="006309C5"/>
    <w:rPr>
      <w:b/>
      <w:bCs/>
      <w:sz w:val="20"/>
      <w:szCs w:val="20"/>
    </w:rPr>
  </w:style>
  <w:style w:type="paragraph" w:styleId="Revision">
    <w:name w:val="Revision"/>
    <w:hidden/>
    <w:uiPriority w:val="99"/>
    <w:semiHidden/>
    <w:rsid w:val="009F13DD"/>
    <w:pPr>
      <w:spacing w:after="0" w:line="240" w:lineRule="auto"/>
    </w:pPr>
  </w:style>
  <w:style w:type="character" w:styleId="Hyperlink">
    <w:name w:val="Hyperlink"/>
    <w:basedOn w:val="DefaultParagraphFont"/>
    <w:uiPriority w:val="99"/>
    <w:unhideWhenUsed/>
    <w:rsid w:val="00FE065F"/>
    <w:rPr>
      <w:color w:val="0000FF"/>
      <w:u w:val="single"/>
    </w:rPr>
  </w:style>
  <w:style w:type="paragraph" w:customStyle="1" w:styleId="paragraph">
    <w:name w:val="paragraph"/>
    <w:basedOn w:val="Normal"/>
    <w:rsid w:val="00FE06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E065F"/>
  </w:style>
  <w:style w:type="character" w:customStyle="1" w:styleId="eop">
    <w:name w:val="eop"/>
    <w:basedOn w:val="DefaultParagraphFont"/>
    <w:rsid w:val="00FE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44555">
      <w:bodyDiv w:val="1"/>
      <w:marLeft w:val="0"/>
      <w:marRight w:val="0"/>
      <w:marTop w:val="0"/>
      <w:marBottom w:val="0"/>
      <w:divBdr>
        <w:top w:val="none" w:sz="0" w:space="0" w:color="auto"/>
        <w:left w:val="none" w:sz="0" w:space="0" w:color="auto"/>
        <w:bottom w:val="none" w:sz="0" w:space="0" w:color="auto"/>
        <w:right w:val="none" w:sz="0" w:space="0" w:color="auto"/>
      </w:divBdr>
    </w:div>
    <w:div w:id="154540333">
      <w:bodyDiv w:val="1"/>
      <w:marLeft w:val="0"/>
      <w:marRight w:val="0"/>
      <w:marTop w:val="0"/>
      <w:marBottom w:val="0"/>
      <w:divBdr>
        <w:top w:val="none" w:sz="0" w:space="0" w:color="auto"/>
        <w:left w:val="none" w:sz="0" w:space="0" w:color="auto"/>
        <w:bottom w:val="none" w:sz="0" w:space="0" w:color="auto"/>
        <w:right w:val="none" w:sz="0" w:space="0" w:color="auto"/>
      </w:divBdr>
    </w:div>
    <w:div w:id="1382554876">
      <w:bodyDiv w:val="1"/>
      <w:marLeft w:val="0"/>
      <w:marRight w:val="0"/>
      <w:marTop w:val="0"/>
      <w:marBottom w:val="0"/>
      <w:divBdr>
        <w:top w:val="none" w:sz="0" w:space="0" w:color="auto"/>
        <w:left w:val="none" w:sz="0" w:space="0" w:color="auto"/>
        <w:bottom w:val="none" w:sz="0" w:space="0" w:color="auto"/>
        <w:right w:val="none" w:sz="0" w:space="0" w:color="auto"/>
      </w:divBdr>
    </w:div>
    <w:div w:id="1946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ability.fluke.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uke.com/" TargetMode="External"/><Relationship Id="rId5" Type="http://schemas.openxmlformats.org/officeDocument/2006/relationships/styles" Target="styles.xml"/><Relationship Id="rId10" Type="http://schemas.openxmlformats.org/officeDocument/2006/relationships/hyperlink" Target="https://www.linkedin.com/company/fluke-reliability/?viewAsMember=true" TargetMode="External"/><Relationship Id="rId4" Type="http://schemas.openxmlformats.org/officeDocument/2006/relationships/numbering" Target="numbering.xml"/><Relationship Id="rId9" Type="http://schemas.openxmlformats.org/officeDocument/2006/relationships/hyperlink" Target="https://www.ema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3D9CA8FB35645B9A2FEF9E4413E49" ma:contentTypeVersion="15" ma:contentTypeDescription="Create a new document." ma:contentTypeScope="" ma:versionID="76c255730e0617bf53a0f843bb9e2f41">
  <xsd:schema xmlns:xsd="http://www.w3.org/2001/XMLSchema" xmlns:xs="http://www.w3.org/2001/XMLSchema" xmlns:p="http://schemas.microsoft.com/office/2006/metadata/properties" xmlns:ns2="89fe8945-c2ea-48b2-bc70-b516dce06a71" xmlns:ns3="1b3affd2-6004-4aab-9ffe-d3ee9b44cf9b" targetNamespace="http://schemas.microsoft.com/office/2006/metadata/properties" ma:root="true" ma:fieldsID="ca37bd04ebb1992ad1f76425087eb16c" ns2:_="" ns3:_="">
    <xsd:import namespace="89fe8945-c2ea-48b2-bc70-b516dce06a71"/>
    <xsd:import namespace="1b3affd2-6004-4aab-9ffe-d3ee9b44cf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e8945-c2ea-48b2-bc70-b516dce06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a1511d-2345-4ee6-88e1-d3859e8db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affd2-6004-4aab-9ffe-d3ee9b44cf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e9a4d9f-bc77-4049-b09f-d9375902adce}" ma:internalName="TaxCatchAll" ma:showField="CatchAllData" ma:web="1b3affd2-6004-4aab-9ffe-d3ee9b44cf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fe8945-c2ea-48b2-bc70-b516dce06a71">
      <Terms xmlns="http://schemas.microsoft.com/office/infopath/2007/PartnerControls"/>
    </lcf76f155ced4ddcb4097134ff3c332f>
    <TaxCatchAll xmlns="1b3affd2-6004-4aab-9ffe-d3ee9b44cf9b" xsi:nil="true"/>
  </documentManagement>
</p:properties>
</file>

<file path=customXml/itemProps1.xml><?xml version="1.0" encoding="utf-8"?>
<ds:datastoreItem xmlns:ds="http://schemas.openxmlformats.org/officeDocument/2006/customXml" ds:itemID="{C03A7232-D108-4C53-B2D9-4B532F49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e8945-c2ea-48b2-bc70-b516dce06a71"/>
    <ds:schemaRef ds:uri="1b3affd2-6004-4aab-9ffe-d3ee9b44c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4508D-4E66-41BC-82DF-3932A31DF5D7}">
  <ds:schemaRefs>
    <ds:schemaRef ds:uri="http://schemas.microsoft.com/sharepoint/v3/contenttype/forms"/>
  </ds:schemaRefs>
</ds:datastoreItem>
</file>

<file path=customXml/itemProps3.xml><?xml version="1.0" encoding="utf-8"?>
<ds:datastoreItem xmlns:ds="http://schemas.openxmlformats.org/officeDocument/2006/customXml" ds:itemID="{735E97F3-1061-4617-BA56-455CA146701E}">
  <ds:schemaRefs>
    <ds:schemaRef ds:uri="http://schemas.microsoft.com/office/2006/metadata/properties"/>
    <ds:schemaRef ds:uri="http://schemas.microsoft.com/office/infopath/2007/PartnerControls"/>
    <ds:schemaRef ds:uri="89fe8945-c2ea-48b2-bc70-b516dce06a71"/>
    <ds:schemaRef ds:uri="1b3affd2-6004-4aab-9ffe-d3ee9b44cf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Fortive</Company>
  <LinksUpToDate>false</LinksUpToDate>
  <CharactersWithSpaces>5833</CharactersWithSpaces>
  <SharedDoc>false</SharedDoc>
  <HLinks>
    <vt:vector size="24" baseType="variant">
      <vt:variant>
        <vt:i4>5439510</vt:i4>
      </vt:variant>
      <vt:variant>
        <vt:i4>9</vt:i4>
      </vt:variant>
      <vt:variant>
        <vt:i4>0</vt:i4>
      </vt:variant>
      <vt:variant>
        <vt:i4>5</vt:i4>
      </vt:variant>
      <vt:variant>
        <vt:lpwstr>http://www.fluke.com/</vt:lpwstr>
      </vt:variant>
      <vt:variant>
        <vt:lpwstr/>
      </vt:variant>
      <vt:variant>
        <vt:i4>917589</vt:i4>
      </vt:variant>
      <vt:variant>
        <vt:i4>6</vt:i4>
      </vt:variant>
      <vt:variant>
        <vt:i4>0</vt:i4>
      </vt:variant>
      <vt:variant>
        <vt:i4>5</vt:i4>
      </vt:variant>
      <vt:variant>
        <vt:lpwstr>https://www.linkedin.com/company/fluke-reliability/?viewAsMember=true</vt:lpwstr>
      </vt:variant>
      <vt:variant>
        <vt:lpwstr/>
      </vt:variant>
      <vt:variant>
        <vt:i4>3539051</vt:i4>
      </vt:variant>
      <vt:variant>
        <vt:i4>3</vt:i4>
      </vt:variant>
      <vt:variant>
        <vt:i4>0</vt:i4>
      </vt:variant>
      <vt:variant>
        <vt:i4>5</vt:i4>
      </vt:variant>
      <vt:variant>
        <vt:lpwstr>https://www.emaint.com/</vt:lpwstr>
      </vt:variant>
      <vt:variant>
        <vt:lpwstr/>
      </vt:variant>
      <vt:variant>
        <vt:i4>2097214</vt:i4>
      </vt:variant>
      <vt:variant>
        <vt:i4>0</vt:i4>
      </vt:variant>
      <vt:variant>
        <vt:i4>0</vt:i4>
      </vt:variant>
      <vt:variant>
        <vt:i4>5</vt:i4>
      </vt:variant>
      <vt:variant>
        <vt:lpwstr>https://reliability.fluke.com/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Olivia</dc:creator>
  <cp:keywords/>
  <dc:description/>
  <cp:lastModifiedBy>Smith, Dave</cp:lastModifiedBy>
  <cp:revision>2</cp:revision>
  <dcterms:created xsi:type="dcterms:W3CDTF">2024-12-04T21:36:00Z</dcterms:created>
  <dcterms:modified xsi:type="dcterms:W3CDTF">2024-12-04T21:36:00Z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6ca4f35b-b630-4d69-b910-7ba9155572ce</vt:lpwstr>
  </property>
  <property fmtid="{D5CDD505-2E9C-101B-9397-08002B2CF9AE}" pid="3" name="ContentTypeId">
    <vt:lpwstr>0x0101009673D9CA8FB35645B9A2FEF9E4413E49</vt:lpwstr>
  </property>
  <property fmtid="{D5CDD505-2E9C-101B-9397-08002B2CF9AE}" pid="4" name="MediaServiceImageTags">
    <vt:lpwstr/>
  </property>
</Properties>
</file>