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6" w:type="dxa"/>
          <w:right w:w="56" w:type="dxa"/>
        </w:tblCellMar>
        <w:tblLook w:val="0000" w:firstRow="0" w:lastRow="0" w:firstColumn="0" w:lastColumn="0" w:noHBand="0" w:noVBand="0"/>
      </w:tblPr>
      <w:tblGrid>
        <w:gridCol w:w="1701"/>
      </w:tblGrid>
      <w:tr w:rsidR="000074BA" w:rsidRPr="009B588F" w14:paraId="71DF4FE1" w14:textId="77777777" w:rsidTr="004F6BE7">
        <w:trPr>
          <w:trHeight w:val="1276"/>
        </w:trPr>
        <w:tc>
          <w:tcPr>
            <w:tcW w:w="1701" w:type="dxa"/>
          </w:tcPr>
          <w:p w14:paraId="77722AC2" w14:textId="77777777" w:rsidR="002B19A4" w:rsidRPr="009B588F" w:rsidRDefault="004F6BE7" w:rsidP="004F6BE7">
            <w:pPr>
              <w:framePr w:w="2552" w:wrap="notBeside" w:vAnchor="page" w:hAnchor="page" w:x="9242" w:y="2041"/>
              <w:spacing w:after="0"/>
              <w:jc w:val="right"/>
              <w:rPr>
                <w:rFonts w:ascii="Museo Sans Rounded DM 300" w:hAnsi="Museo Sans Rounded DM 300"/>
                <w:color w:val="01AAD1"/>
                <w:sz w:val="14"/>
                <w:szCs w:val="14"/>
              </w:rPr>
            </w:pPr>
            <w:r>
              <w:rPr>
                <w:rFonts w:ascii="Museo Sans Rounded DM 300" w:hAnsi="Museo Sans Rounded DM 300"/>
                <w:color w:val="01AAD1"/>
                <w:sz w:val="14"/>
                <w:szCs w:val="14"/>
              </w:rPr>
              <w:t>Formandssekretariatet</w:t>
            </w:r>
            <w:r>
              <w:rPr>
                <w:rFonts w:ascii="Museo Sans Rounded DM 300" w:hAnsi="Museo Sans Rounded DM 300"/>
                <w:color w:val="01AAD1"/>
                <w:sz w:val="14"/>
                <w:szCs w:val="14"/>
              </w:rPr>
              <w:br/>
              <w:t>Molestien 7</w:t>
            </w:r>
            <w:r>
              <w:rPr>
                <w:rFonts w:ascii="Museo Sans Rounded DM 300" w:hAnsi="Museo Sans Rounded DM 300"/>
                <w:color w:val="01AAD1"/>
                <w:sz w:val="14"/>
                <w:szCs w:val="14"/>
              </w:rPr>
              <w:br/>
              <w:t>2450 København SV</w:t>
            </w:r>
            <w:r>
              <w:rPr>
                <w:rFonts w:ascii="Museo Sans Rounded DM 300" w:hAnsi="Museo Sans Rounded DM 300"/>
                <w:color w:val="01AAD1"/>
                <w:sz w:val="14"/>
                <w:szCs w:val="14"/>
              </w:rPr>
              <w:br/>
              <w:t>Telefon 3363 2000</w:t>
            </w:r>
            <w:r>
              <w:rPr>
                <w:rFonts w:ascii="Museo Sans Rounded DM 300" w:hAnsi="Museo Sans Rounded DM 300"/>
                <w:color w:val="01AAD1"/>
                <w:sz w:val="14"/>
                <w:szCs w:val="14"/>
              </w:rPr>
              <w:br/>
            </w:r>
            <w:r>
              <w:rPr>
                <w:rFonts w:ascii="Museo Sans Rounded DM 300" w:hAnsi="Museo Sans Rounded DM 300"/>
                <w:color w:val="01AAD1"/>
                <w:sz w:val="14"/>
                <w:szCs w:val="14"/>
              </w:rPr>
              <w:br/>
              <w:t>metal@danskmetal.dk</w:t>
            </w:r>
            <w:r>
              <w:rPr>
                <w:rFonts w:ascii="Museo Sans Rounded DM 300" w:hAnsi="Museo Sans Rounded DM 300"/>
                <w:color w:val="01AAD1"/>
                <w:sz w:val="14"/>
                <w:szCs w:val="14"/>
              </w:rPr>
              <w:br/>
              <w:t>danskmetal.dk</w:t>
            </w:r>
          </w:p>
        </w:tc>
      </w:tr>
    </w:tbl>
    <w:p w14:paraId="1F08713D" w14:textId="77777777" w:rsidR="002B19A4" w:rsidRPr="009B588F" w:rsidRDefault="006427A8" w:rsidP="004F6BE7">
      <w:pPr>
        <w:framePr w:w="8505" w:h="454" w:hRule="exact" w:wrap="around" w:vAnchor="page" w:hAnchor="page" w:x="1701" w:y="16158"/>
        <w:rPr>
          <w:rFonts w:ascii="Museo Sans Rounded DM 300" w:hAnsi="Museo Sans Rounded DM 300"/>
          <w:sz w:val="16"/>
        </w:rPr>
      </w:pPr>
      <w:bookmarkStart w:id="0" w:name="Bundtekst"/>
      <w:r w:rsidRPr="009B588F">
        <w:rPr>
          <w:rFonts w:ascii="Museo Sans Rounded DM 300" w:hAnsi="Museo Sans Rounded DM 300"/>
          <w:sz w:val="16"/>
        </w:rPr>
        <w:t xml:space="preserve"> </w:t>
      </w:r>
      <w:bookmarkEnd w:id="0"/>
    </w:p>
    <w:p w14:paraId="21ECE670" w14:textId="77777777" w:rsidR="002B19A4" w:rsidRDefault="004F6BE7" w:rsidP="004F6BE7">
      <w:pPr>
        <w:framePr w:w="3119" w:h="454" w:hRule="exact" w:wrap="around" w:vAnchor="page" w:hAnchor="page" w:x="11906" w:y="17008"/>
        <w:rPr>
          <w:color w:val="000000"/>
        </w:rPr>
      </w:pPr>
      <w:bookmarkStart w:id="1" w:name="RefPerson"/>
      <w:r>
        <w:rPr>
          <w:color w:val="000000"/>
        </w:rPr>
        <w:t xml:space="preserve"> </w:t>
      </w:r>
      <w:bookmarkEnd w:id="1"/>
      <w:r>
        <w:rPr>
          <w:color w:val="000000"/>
        </w:rPr>
        <w:t xml:space="preserve"> </w:t>
      </w:r>
      <w:r>
        <w:rPr>
          <w:color w:val="000000"/>
        </w:rPr>
        <w:sym w:font="Symbol" w:char="F020"/>
      </w:r>
    </w:p>
    <w:sdt>
      <w:sdtPr>
        <w:rPr>
          <w:rFonts w:ascii="Museo Sans Rounded DM 300" w:hAnsi="Museo Sans Rounded DM 300"/>
          <w:color w:val="auto"/>
          <w:sz w:val="36"/>
          <w:szCs w:val="36"/>
          <w:lang w:val="da-DK"/>
        </w:rPr>
        <w:id w:val="1266656287"/>
        <w:placeholder>
          <w:docPart w:val="9444D70BD9584A1CBEA429CD4EF56C2F"/>
        </w:placeholder>
      </w:sdtPr>
      <w:sdtEndPr>
        <w:rPr>
          <w:b/>
          <w:bCs/>
        </w:rPr>
      </w:sdtEndPr>
      <w:sdtContent>
        <w:p w14:paraId="5045771D" w14:textId="5B2B0D5C" w:rsidR="00CC1F1A" w:rsidRPr="00D32497" w:rsidRDefault="00021548" w:rsidP="00D32497">
          <w:pPr>
            <w:pStyle w:val="Brdtekst1"/>
            <w:spacing w:line="360" w:lineRule="auto"/>
            <w:rPr>
              <w:rFonts w:ascii="Museo Sans Rounded DM 300" w:hAnsi="Museo Sans Rounded DM 300"/>
              <w:b/>
              <w:bCs/>
              <w:color w:val="auto"/>
              <w:sz w:val="36"/>
              <w:szCs w:val="36"/>
              <w:lang w:val="da-DK"/>
            </w:rPr>
          </w:pPr>
          <w:r>
            <w:rPr>
              <w:rFonts w:ascii="Museo Sans Rounded DM 300" w:hAnsi="Museo Sans Rounded DM 300"/>
              <w:b/>
              <w:bCs/>
              <w:color w:val="auto"/>
              <w:sz w:val="36"/>
              <w:szCs w:val="36"/>
              <w:lang w:val="da-DK"/>
            </w:rPr>
            <w:t xml:space="preserve">2025: Året der </w:t>
          </w:r>
          <w:r w:rsidR="003A4D0C">
            <w:rPr>
              <w:rFonts w:ascii="Museo Sans Rounded DM 300" w:hAnsi="Museo Sans Rounded DM 300"/>
              <w:b/>
              <w:bCs/>
              <w:color w:val="auto"/>
              <w:sz w:val="36"/>
              <w:szCs w:val="36"/>
              <w:lang w:val="da-DK"/>
            </w:rPr>
            <w:t>gik set fra produktionsgulvet</w:t>
          </w:r>
        </w:p>
      </w:sdtContent>
    </w:sdt>
    <w:p w14:paraId="4406C685" w14:textId="178AA184" w:rsidR="00CC1F1A" w:rsidRDefault="00CC1F1A" w:rsidP="00D32497">
      <w:pPr>
        <w:pStyle w:val="Brdtekst1"/>
        <w:spacing w:line="360" w:lineRule="auto"/>
        <w:rPr>
          <w:rFonts w:ascii="Museo Sans Rounded DM 300" w:hAnsi="Museo Sans Rounded DM 300"/>
          <w:b/>
          <w:bCs/>
          <w:color w:val="auto"/>
          <w:sz w:val="26"/>
          <w:szCs w:val="26"/>
          <w:lang w:val="da-DK"/>
        </w:rPr>
      </w:pPr>
      <w:r w:rsidRPr="00761D33">
        <w:rPr>
          <w:rFonts w:ascii="Museo Sans Rounded DM 300" w:hAnsi="Museo Sans Rounded DM 300"/>
          <w:b/>
          <w:bCs/>
          <w:color w:val="auto"/>
          <w:sz w:val="26"/>
          <w:szCs w:val="26"/>
          <w:lang w:val="da-DK"/>
        </w:rPr>
        <w:t>Hovedkonklusioner</w:t>
      </w:r>
      <w:r w:rsidR="00021548">
        <w:rPr>
          <w:rStyle w:val="Fodnotehenvisning"/>
          <w:rFonts w:ascii="Museo Sans Rounded DM 300" w:hAnsi="Museo Sans Rounded DM 300"/>
          <w:b/>
          <w:bCs/>
          <w:color w:val="auto"/>
          <w:sz w:val="26"/>
          <w:szCs w:val="26"/>
          <w:lang w:val="da-DK"/>
        </w:rPr>
        <w:footnoteReference w:id="2"/>
      </w:r>
      <w:r w:rsidRPr="00761D33">
        <w:rPr>
          <w:rFonts w:ascii="Museo Sans Rounded DM 300" w:hAnsi="Museo Sans Rounded DM 300"/>
          <w:b/>
          <w:bCs/>
          <w:color w:val="auto"/>
          <w:sz w:val="26"/>
          <w:szCs w:val="26"/>
          <w:lang w:val="da-DK"/>
        </w:rPr>
        <w:t>:</w:t>
      </w:r>
    </w:p>
    <w:p w14:paraId="697B77C2" w14:textId="3ADCB631" w:rsidR="005E51CF" w:rsidRDefault="00726406" w:rsidP="00D3249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71 procent af tillidsrepræsentanterne </w:t>
      </w:r>
      <w:r w:rsidR="00562A0D">
        <w:rPr>
          <w:rFonts w:ascii="Museo Sans Rounded DM 300" w:hAnsi="Museo Sans Rounded DM 300"/>
          <w:color w:val="auto"/>
          <w:sz w:val="24"/>
          <w:szCs w:val="24"/>
          <w:lang w:val="da-DK"/>
        </w:rPr>
        <w:t>vurderer</w:t>
      </w:r>
      <w:r>
        <w:rPr>
          <w:rFonts w:ascii="Museo Sans Rounded DM 300" w:hAnsi="Museo Sans Rounded DM 300"/>
          <w:color w:val="auto"/>
          <w:sz w:val="24"/>
          <w:szCs w:val="24"/>
          <w:lang w:val="da-DK"/>
        </w:rPr>
        <w:t xml:space="preserve">, at deres virksomheds økonomiske situation </w:t>
      </w:r>
      <w:r w:rsidR="00562A0D">
        <w:rPr>
          <w:rFonts w:ascii="Museo Sans Rounded DM 300" w:hAnsi="Museo Sans Rounded DM 300"/>
          <w:color w:val="auto"/>
          <w:sz w:val="24"/>
          <w:szCs w:val="24"/>
          <w:lang w:val="da-DK"/>
        </w:rPr>
        <w:t xml:space="preserve">er </w:t>
      </w:r>
      <w:r>
        <w:rPr>
          <w:rFonts w:ascii="Museo Sans Rounded DM 300" w:hAnsi="Museo Sans Rounded DM 300"/>
          <w:color w:val="auto"/>
          <w:sz w:val="24"/>
          <w:szCs w:val="24"/>
          <w:lang w:val="da-DK"/>
        </w:rPr>
        <w:t xml:space="preserve">god, hvoraf 24 procent </w:t>
      </w:r>
      <w:r w:rsidR="00562A0D">
        <w:rPr>
          <w:rFonts w:ascii="Museo Sans Rounded DM 300" w:hAnsi="Museo Sans Rounded DM 300"/>
          <w:color w:val="auto"/>
          <w:sz w:val="24"/>
          <w:szCs w:val="24"/>
          <w:lang w:val="da-DK"/>
        </w:rPr>
        <w:t xml:space="preserve">vurderer den som </w:t>
      </w:r>
      <w:r>
        <w:rPr>
          <w:rFonts w:ascii="Museo Sans Rounded DM 300" w:hAnsi="Museo Sans Rounded DM 300"/>
          <w:color w:val="auto"/>
          <w:sz w:val="24"/>
          <w:szCs w:val="24"/>
          <w:lang w:val="da-DK"/>
        </w:rPr>
        <w:t xml:space="preserve">’meget god’. Kun 4 procent </w:t>
      </w:r>
      <w:r w:rsidR="00562A0D">
        <w:rPr>
          <w:rFonts w:ascii="Museo Sans Rounded DM 300" w:hAnsi="Museo Sans Rounded DM 300"/>
          <w:color w:val="auto"/>
          <w:sz w:val="24"/>
          <w:szCs w:val="24"/>
          <w:lang w:val="da-DK"/>
        </w:rPr>
        <w:t xml:space="preserve">svarer </w:t>
      </w:r>
      <w:r>
        <w:rPr>
          <w:rFonts w:ascii="Museo Sans Rounded DM 300" w:hAnsi="Museo Sans Rounded DM 300"/>
          <w:color w:val="auto"/>
          <w:sz w:val="24"/>
          <w:szCs w:val="24"/>
          <w:lang w:val="da-DK"/>
        </w:rPr>
        <w:t>’meget dårlig’.</w:t>
      </w:r>
    </w:p>
    <w:p w14:paraId="507E8345" w14:textId="67A52F28" w:rsidR="00726406" w:rsidRDefault="00726406" w:rsidP="00D3249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37-, 31- og 24 procent af tillidsrepræsentanterne </w:t>
      </w:r>
      <w:r w:rsidR="00562A0D">
        <w:rPr>
          <w:rFonts w:ascii="Museo Sans Rounded DM 300" w:hAnsi="Museo Sans Rounded DM 300"/>
          <w:color w:val="auto"/>
          <w:sz w:val="24"/>
          <w:szCs w:val="24"/>
          <w:lang w:val="da-DK"/>
        </w:rPr>
        <w:t xml:space="preserve">melder </w:t>
      </w:r>
      <w:r>
        <w:rPr>
          <w:rFonts w:ascii="Museo Sans Rounded DM 300" w:hAnsi="Museo Sans Rounded DM 300"/>
          <w:color w:val="auto"/>
          <w:sz w:val="24"/>
          <w:szCs w:val="24"/>
          <w:lang w:val="da-DK"/>
        </w:rPr>
        <w:t>om fremgang i hhv. ordrer, antal ansatte og produktivitet.</w:t>
      </w:r>
    </w:p>
    <w:p w14:paraId="3FCC9A93" w14:textId="6D0A1A91" w:rsidR="00726406" w:rsidRDefault="00726406" w:rsidP="00D3249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61 procent af virksomhederne </w:t>
      </w:r>
      <w:r w:rsidR="004371C6">
        <w:rPr>
          <w:rFonts w:ascii="Museo Sans Rounded DM 300" w:hAnsi="Museo Sans Rounded DM 300"/>
          <w:color w:val="auto"/>
          <w:sz w:val="24"/>
          <w:szCs w:val="24"/>
          <w:lang w:val="da-DK"/>
        </w:rPr>
        <w:t xml:space="preserve">er </w:t>
      </w:r>
      <w:r>
        <w:rPr>
          <w:rFonts w:ascii="Museo Sans Rounded DM 300" w:hAnsi="Museo Sans Rounded DM 300"/>
          <w:color w:val="auto"/>
          <w:sz w:val="24"/>
          <w:szCs w:val="24"/>
          <w:lang w:val="da-DK"/>
        </w:rPr>
        <w:t>udfordret af mangel på kvalificeret arbejdskraft</w:t>
      </w:r>
      <w:r w:rsidR="00562A0D">
        <w:rPr>
          <w:rFonts w:ascii="Museo Sans Rounded DM 300" w:hAnsi="Museo Sans Rounded DM 300"/>
          <w:color w:val="auto"/>
          <w:sz w:val="24"/>
          <w:szCs w:val="24"/>
          <w:lang w:val="da-DK"/>
        </w:rPr>
        <w:t>.</w:t>
      </w:r>
    </w:p>
    <w:p w14:paraId="0904693F" w14:textId="14D0D4E7" w:rsidR="00CC1F1A" w:rsidRPr="00562A0D" w:rsidRDefault="00726406" w:rsidP="00D3249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Manglen på kvalificeret arbejdskraft </w:t>
      </w:r>
      <w:r w:rsidR="004371C6">
        <w:rPr>
          <w:rFonts w:ascii="Museo Sans Rounded DM 300" w:hAnsi="Museo Sans Rounded DM 300"/>
          <w:color w:val="auto"/>
          <w:sz w:val="24"/>
          <w:szCs w:val="24"/>
          <w:lang w:val="da-DK"/>
        </w:rPr>
        <w:t xml:space="preserve">skyldes </w:t>
      </w:r>
      <w:r>
        <w:rPr>
          <w:rFonts w:ascii="Museo Sans Rounded DM 300" w:hAnsi="Museo Sans Rounded DM 300"/>
          <w:color w:val="auto"/>
          <w:sz w:val="24"/>
          <w:szCs w:val="24"/>
          <w:lang w:val="da-DK"/>
        </w:rPr>
        <w:t xml:space="preserve">overvejende, at der </w:t>
      </w:r>
      <w:r w:rsidR="004371C6">
        <w:rPr>
          <w:rFonts w:ascii="Museo Sans Rounded DM 300" w:hAnsi="Museo Sans Rounded DM 300"/>
          <w:color w:val="auto"/>
          <w:sz w:val="24"/>
          <w:szCs w:val="24"/>
          <w:lang w:val="da-DK"/>
        </w:rPr>
        <w:t xml:space="preserve">er </w:t>
      </w:r>
      <w:r>
        <w:rPr>
          <w:rFonts w:ascii="Museo Sans Rounded DM 300" w:hAnsi="Museo Sans Rounded DM 300"/>
          <w:color w:val="auto"/>
          <w:sz w:val="24"/>
          <w:szCs w:val="24"/>
          <w:lang w:val="da-DK"/>
        </w:rPr>
        <w:t xml:space="preserve">for få faglærte. Derudover </w:t>
      </w:r>
      <w:r w:rsidR="00562A0D">
        <w:rPr>
          <w:rFonts w:ascii="Museo Sans Rounded DM 300" w:hAnsi="Museo Sans Rounded DM 300"/>
          <w:color w:val="auto"/>
          <w:sz w:val="24"/>
          <w:szCs w:val="24"/>
          <w:lang w:val="da-DK"/>
        </w:rPr>
        <w:t>peges der på</w:t>
      </w:r>
      <w:r>
        <w:rPr>
          <w:rFonts w:ascii="Museo Sans Rounded DM 300" w:hAnsi="Museo Sans Rounded DM 300"/>
          <w:color w:val="auto"/>
          <w:sz w:val="24"/>
          <w:szCs w:val="24"/>
          <w:lang w:val="da-DK"/>
        </w:rPr>
        <w:t xml:space="preserve"> løn og virksomhedens placering </w:t>
      </w:r>
      <w:r w:rsidR="00562A0D">
        <w:rPr>
          <w:rFonts w:ascii="Museo Sans Rounded DM 300" w:hAnsi="Museo Sans Rounded DM 300"/>
          <w:color w:val="auto"/>
          <w:sz w:val="24"/>
          <w:szCs w:val="24"/>
          <w:lang w:val="da-DK"/>
        </w:rPr>
        <w:t>som grunde</w:t>
      </w:r>
      <w:r>
        <w:rPr>
          <w:rFonts w:ascii="Museo Sans Rounded DM 300" w:hAnsi="Museo Sans Rounded DM 300"/>
          <w:color w:val="auto"/>
          <w:sz w:val="24"/>
          <w:szCs w:val="24"/>
          <w:lang w:val="da-DK"/>
        </w:rPr>
        <w:t xml:space="preserve">. Konsekvensen af manglen på arbejdskraft </w:t>
      </w:r>
      <w:r w:rsidR="004371C6">
        <w:rPr>
          <w:rFonts w:ascii="Museo Sans Rounded DM 300" w:hAnsi="Museo Sans Rounded DM 300"/>
          <w:color w:val="auto"/>
          <w:sz w:val="24"/>
          <w:szCs w:val="24"/>
          <w:lang w:val="da-DK"/>
        </w:rPr>
        <w:t xml:space="preserve">er </w:t>
      </w:r>
      <w:r>
        <w:rPr>
          <w:rFonts w:ascii="Museo Sans Rounded DM 300" w:hAnsi="Museo Sans Rounded DM 300"/>
          <w:color w:val="auto"/>
          <w:sz w:val="24"/>
          <w:szCs w:val="24"/>
          <w:lang w:val="da-DK"/>
        </w:rPr>
        <w:t>et større omfang af overarbejde på 69 procent af virksomhederne.</w:t>
      </w:r>
      <w:r w:rsidR="00CC1F1A" w:rsidRPr="004371C6">
        <w:rPr>
          <w:rFonts w:ascii="Museo Sans Rounded DM 300" w:hAnsi="Museo Sans Rounded DM 300"/>
          <w:sz w:val="22"/>
          <w:szCs w:val="22"/>
          <w:lang w:val="da-DK"/>
        </w:rPr>
        <w:br w:type="page"/>
      </w:r>
    </w:p>
    <w:p w14:paraId="1AB38977" w14:textId="735BD275" w:rsidR="006413AC" w:rsidRDefault="006413AC" w:rsidP="00D32497">
      <w:pPr>
        <w:pStyle w:val="Brdtekst1"/>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lastRenderedPageBreak/>
        <w:t xml:space="preserve">2025 </w:t>
      </w:r>
      <w:r w:rsidR="007A6BC9">
        <w:rPr>
          <w:rFonts w:ascii="Museo Sans Rounded DM 300" w:hAnsi="Museo Sans Rounded DM 300"/>
          <w:color w:val="auto"/>
          <w:sz w:val="24"/>
          <w:szCs w:val="24"/>
          <w:lang w:val="da-DK"/>
        </w:rPr>
        <w:t>var</w:t>
      </w:r>
      <w:r>
        <w:rPr>
          <w:rFonts w:ascii="Museo Sans Rounded DM 300" w:hAnsi="Museo Sans Rounded DM 300"/>
          <w:color w:val="auto"/>
          <w:sz w:val="24"/>
          <w:szCs w:val="24"/>
          <w:lang w:val="da-DK"/>
        </w:rPr>
        <w:t xml:space="preserve"> et godt år for industrien. På trods af en usikker verdenssituation og handelshindringer </w:t>
      </w:r>
      <w:r w:rsidR="007A6BC9">
        <w:rPr>
          <w:rFonts w:ascii="Museo Sans Rounded DM 300" w:hAnsi="Museo Sans Rounded DM 300"/>
          <w:color w:val="auto"/>
          <w:sz w:val="24"/>
          <w:szCs w:val="24"/>
          <w:lang w:val="da-DK"/>
        </w:rPr>
        <w:t>gik</w:t>
      </w:r>
      <w:r>
        <w:rPr>
          <w:rFonts w:ascii="Museo Sans Rounded DM 300" w:hAnsi="Museo Sans Rounded DM 300"/>
          <w:color w:val="auto"/>
          <w:sz w:val="24"/>
          <w:szCs w:val="24"/>
          <w:lang w:val="da-DK"/>
        </w:rPr>
        <w:t xml:space="preserve"> det stadig godt med både eksporten af industrivarer og beskæftigelsen i industrien. </w:t>
      </w:r>
      <w:r w:rsidR="007A6BC9">
        <w:rPr>
          <w:rFonts w:ascii="Museo Sans Rounded DM 300" w:hAnsi="Museo Sans Rounded DM 300"/>
          <w:color w:val="auto"/>
          <w:sz w:val="24"/>
          <w:szCs w:val="24"/>
          <w:lang w:val="da-DK"/>
        </w:rPr>
        <w:t>Den opfattelse delte</w:t>
      </w:r>
      <w:r>
        <w:rPr>
          <w:rFonts w:ascii="Museo Sans Rounded DM 300" w:hAnsi="Museo Sans Rounded DM 300"/>
          <w:color w:val="auto"/>
          <w:sz w:val="24"/>
          <w:szCs w:val="24"/>
          <w:lang w:val="da-DK"/>
        </w:rPr>
        <w:t xml:space="preserve"> industriens tillidsrepræsentanter. Samlet set </w:t>
      </w:r>
      <w:r w:rsidR="007A6BC9">
        <w:rPr>
          <w:rFonts w:ascii="Museo Sans Rounded DM 300" w:hAnsi="Museo Sans Rounded DM 300"/>
          <w:color w:val="auto"/>
          <w:sz w:val="24"/>
          <w:szCs w:val="24"/>
          <w:lang w:val="da-DK"/>
        </w:rPr>
        <w:t>så</w:t>
      </w:r>
      <w:r>
        <w:rPr>
          <w:rFonts w:ascii="Museo Sans Rounded DM 300" w:hAnsi="Museo Sans Rounded DM 300"/>
          <w:color w:val="auto"/>
          <w:sz w:val="24"/>
          <w:szCs w:val="24"/>
          <w:lang w:val="da-DK"/>
        </w:rPr>
        <w:t xml:space="preserve"> 71 procent af tillidsrepræsentanterne i industrien positivt på deres virksomheds økonomiske situation.</w:t>
      </w:r>
    </w:p>
    <w:p w14:paraId="0AEF8B52" w14:textId="17012075" w:rsidR="006413AC" w:rsidRDefault="006413AC" w:rsidP="006413AC">
      <w:pPr>
        <w:pStyle w:val="Brdtekst1"/>
        <w:spacing w:after="0" w:line="360" w:lineRule="auto"/>
        <w:rPr>
          <w:rFonts w:ascii="Museo Sans Rounded DM 300" w:hAnsi="Museo Sans Rounded DM 300"/>
          <w:color w:val="auto"/>
          <w:sz w:val="24"/>
          <w:szCs w:val="24"/>
          <w:lang w:val="da-DK"/>
        </w:rPr>
      </w:pPr>
      <w:r w:rsidRPr="006413AC">
        <w:rPr>
          <w:rFonts w:ascii="Museo Sans Rounded DM 300" w:hAnsi="Museo Sans Rounded DM 300"/>
          <w:b/>
          <w:bCs/>
          <w:color w:val="auto"/>
          <w:sz w:val="24"/>
          <w:szCs w:val="24"/>
          <w:lang w:val="da-DK"/>
        </w:rPr>
        <w:t>Figur 1:</w:t>
      </w:r>
      <w:r>
        <w:rPr>
          <w:rFonts w:ascii="Museo Sans Rounded DM 300" w:hAnsi="Museo Sans Rounded DM 300"/>
          <w:color w:val="auto"/>
          <w:sz w:val="24"/>
          <w:szCs w:val="24"/>
          <w:lang w:val="da-DK"/>
        </w:rPr>
        <w:t xml:space="preserve"> ”Hvordan vil du overordnet vurdere virksomhedens økonomiske situation?” i procent</w:t>
      </w:r>
    </w:p>
    <w:p w14:paraId="23F6B6A3" w14:textId="379C722C" w:rsidR="006413AC" w:rsidRDefault="006413AC" w:rsidP="00D32497">
      <w:pPr>
        <w:pStyle w:val="Brdtekst1"/>
        <w:spacing w:line="360" w:lineRule="auto"/>
        <w:rPr>
          <w:rFonts w:ascii="Museo Sans Rounded DM 300" w:hAnsi="Museo Sans Rounded DM 300"/>
          <w:color w:val="auto"/>
          <w:sz w:val="24"/>
          <w:szCs w:val="24"/>
          <w:lang w:val="da-DK"/>
        </w:rPr>
      </w:pPr>
      <w:r>
        <w:rPr>
          <w:noProof/>
        </w:rPr>
        <w:drawing>
          <wp:inline distT="0" distB="0" distL="0" distR="0" wp14:anchorId="07D4D4EF" wp14:editId="77321C48">
            <wp:extent cx="4572000" cy="2743200"/>
            <wp:effectExtent l="0" t="0" r="0" b="0"/>
            <wp:docPr id="1560620615" name="Diagram 1">
              <a:extLst xmlns:a="http://schemas.openxmlformats.org/drawingml/2006/main">
                <a:ext uri="{FF2B5EF4-FFF2-40B4-BE49-F238E27FC236}">
                  <a16:creationId xmlns:a16="http://schemas.microsoft.com/office/drawing/2014/main" id="{304D5FB7-7F4A-A9CF-CC2C-7192966077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F903F5" w14:textId="1860EF21" w:rsidR="007A6BC9" w:rsidRDefault="007A6BC9" w:rsidP="007A6BC9">
      <w:pPr>
        <w:spacing w:line="360" w:lineRule="auto"/>
        <w:rPr>
          <w:rFonts w:ascii="Museo Sans Rounded DM 300" w:eastAsiaTheme="minorHAnsi" w:hAnsi="Museo Sans Rounded DM 300" w:cstheme="minorHAnsi"/>
          <w:sz w:val="24"/>
          <w:szCs w:val="24"/>
          <w:lang w:eastAsia="ja-JP" w:bidi="he-IL"/>
        </w:rPr>
      </w:pPr>
      <w:r>
        <w:rPr>
          <w:rFonts w:ascii="Museo Sans Rounded DM 300" w:hAnsi="Museo Sans Rounded DM 300"/>
          <w:sz w:val="24"/>
          <w:szCs w:val="24"/>
        </w:rPr>
        <w:t>Industriens virksomheders gode finansielle tilstand hang nøje sammen med, at 2025 overordnet set bød på fremgang. 37 procent af tillidsrepræsentanterne meldte om ordrefremgang i løbet af 2025 og 31 procent fik flere kolleger. Endelig oplevede 24 procent, at produktionen på virksomheden blev mere effektiv. For alle tre kategorier gælder det, at flere tillidsrepræsentanter meldte om fremgang end om tilbagegang.</w:t>
      </w:r>
      <w:r>
        <w:rPr>
          <w:rFonts w:ascii="Museo Sans Rounded DM 300" w:hAnsi="Museo Sans Rounded DM 300"/>
          <w:sz w:val="24"/>
          <w:szCs w:val="24"/>
        </w:rPr>
        <w:br w:type="page"/>
      </w:r>
    </w:p>
    <w:p w14:paraId="73F4680D" w14:textId="55D32B10" w:rsidR="006413AC" w:rsidRDefault="007A6BC9" w:rsidP="007A6BC9">
      <w:pPr>
        <w:pStyle w:val="Brdtekst1"/>
        <w:spacing w:after="0" w:line="360" w:lineRule="auto"/>
        <w:rPr>
          <w:rFonts w:ascii="Museo Sans Rounded DM 300" w:hAnsi="Museo Sans Rounded DM 300"/>
          <w:color w:val="auto"/>
          <w:sz w:val="24"/>
          <w:szCs w:val="24"/>
          <w:lang w:val="da-DK"/>
        </w:rPr>
      </w:pPr>
      <w:r w:rsidRPr="007A6BC9">
        <w:rPr>
          <w:rFonts w:ascii="Museo Sans Rounded DM 300" w:hAnsi="Museo Sans Rounded DM 300"/>
          <w:b/>
          <w:bCs/>
          <w:color w:val="auto"/>
          <w:sz w:val="24"/>
          <w:szCs w:val="24"/>
          <w:lang w:val="da-DK"/>
        </w:rPr>
        <w:lastRenderedPageBreak/>
        <w:t>Figur 2:</w:t>
      </w:r>
      <w:r>
        <w:rPr>
          <w:rFonts w:ascii="Museo Sans Rounded DM 300" w:hAnsi="Museo Sans Rounded DM 300"/>
          <w:color w:val="auto"/>
          <w:sz w:val="24"/>
          <w:szCs w:val="24"/>
          <w:lang w:val="da-DK"/>
        </w:rPr>
        <w:t xml:space="preserve"> ”Hvis du tænker tilbage på det seneste år, har din virksomhed så samlet set oplevet stigning eller fald i…?” i procent</w:t>
      </w:r>
    </w:p>
    <w:p w14:paraId="2B9D85A4" w14:textId="10976437" w:rsidR="007A6BC9" w:rsidRDefault="007A6BC9" w:rsidP="00D32497">
      <w:pPr>
        <w:pStyle w:val="Brdtekst1"/>
        <w:spacing w:line="360" w:lineRule="auto"/>
        <w:rPr>
          <w:rFonts w:ascii="Museo Sans Rounded DM 300" w:hAnsi="Museo Sans Rounded DM 300"/>
          <w:color w:val="auto"/>
          <w:sz w:val="24"/>
          <w:szCs w:val="24"/>
          <w:lang w:val="da-DK"/>
        </w:rPr>
      </w:pPr>
      <w:r>
        <w:rPr>
          <w:noProof/>
        </w:rPr>
        <w:drawing>
          <wp:inline distT="0" distB="0" distL="0" distR="0" wp14:anchorId="1AEC4755" wp14:editId="5AEAA7BE">
            <wp:extent cx="4572000" cy="2743200"/>
            <wp:effectExtent l="0" t="0" r="0" b="0"/>
            <wp:docPr id="1429766884" name="Diagram 1">
              <a:extLst xmlns:a="http://schemas.openxmlformats.org/drawingml/2006/main">
                <a:ext uri="{FF2B5EF4-FFF2-40B4-BE49-F238E27FC236}">
                  <a16:creationId xmlns:a16="http://schemas.microsoft.com/office/drawing/2014/main" id="{CB4EE673-FE09-3966-57B0-91AF0D1F87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2EF94" w14:textId="34CB86BD" w:rsidR="007A6BC9" w:rsidRDefault="00B1162F" w:rsidP="00D32497">
      <w:pPr>
        <w:pStyle w:val="Brdtekst1"/>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Der var dog også udfordringer i </w:t>
      </w:r>
      <w:r w:rsidR="007A6BC9">
        <w:rPr>
          <w:rFonts w:ascii="Museo Sans Rounded DM 300" w:hAnsi="Museo Sans Rounded DM 300"/>
          <w:color w:val="auto"/>
          <w:sz w:val="24"/>
          <w:szCs w:val="24"/>
          <w:lang w:val="da-DK"/>
        </w:rPr>
        <w:t>industrien i 2025. 62 procent af tillidsrepræsentanterne vurderede, at deres virksomhed var udfordret af stigende omkostning. Kun 21 procent mente ikke, at stigende omkostninger var en udfordring for deres virksomhed.</w:t>
      </w:r>
    </w:p>
    <w:p w14:paraId="73186058" w14:textId="1FCE9D43" w:rsidR="007A6BC9" w:rsidRDefault="007A6BC9" w:rsidP="007A6BC9">
      <w:pPr>
        <w:pStyle w:val="Brdtekst1"/>
        <w:spacing w:after="0" w:line="360" w:lineRule="auto"/>
        <w:rPr>
          <w:rFonts w:ascii="Museo Sans Rounded DM 300" w:hAnsi="Museo Sans Rounded DM 300"/>
          <w:color w:val="auto"/>
          <w:sz w:val="24"/>
          <w:szCs w:val="24"/>
          <w:lang w:val="da-DK"/>
        </w:rPr>
      </w:pPr>
      <w:r w:rsidRPr="007A6BC9">
        <w:rPr>
          <w:rFonts w:ascii="Museo Sans Rounded DM 300" w:hAnsi="Museo Sans Rounded DM 300"/>
          <w:b/>
          <w:bCs/>
          <w:color w:val="auto"/>
          <w:sz w:val="24"/>
          <w:szCs w:val="24"/>
          <w:lang w:val="da-DK"/>
        </w:rPr>
        <w:t>Figur 3:</w:t>
      </w:r>
      <w:r>
        <w:rPr>
          <w:rFonts w:ascii="Museo Sans Rounded DM 300" w:hAnsi="Museo Sans Rounded DM 300"/>
          <w:color w:val="auto"/>
          <w:sz w:val="24"/>
          <w:szCs w:val="24"/>
          <w:lang w:val="da-DK"/>
        </w:rPr>
        <w:t xml:space="preserve"> ”Er din virksomhed udfordret af stigende omkostninger?” i procent</w:t>
      </w:r>
    </w:p>
    <w:p w14:paraId="7C0EAA05" w14:textId="7DFB80CB" w:rsidR="007A6BC9" w:rsidRDefault="007A6BC9" w:rsidP="00D32497">
      <w:pPr>
        <w:pStyle w:val="Brdtekst1"/>
        <w:spacing w:line="360" w:lineRule="auto"/>
        <w:rPr>
          <w:rFonts w:ascii="Museo Sans Rounded DM 300" w:hAnsi="Museo Sans Rounded DM 300"/>
          <w:color w:val="auto"/>
          <w:sz w:val="24"/>
          <w:szCs w:val="24"/>
          <w:lang w:val="da-DK"/>
        </w:rPr>
      </w:pPr>
      <w:r>
        <w:rPr>
          <w:noProof/>
        </w:rPr>
        <w:drawing>
          <wp:inline distT="0" distB="0" distL="0" distR="0" wp14:anchorId="3488FA8F" wp14:editId="060121E2">
            <wp:extent cx="4572000" cy="2743200"/>
            <wp:effectExtent l="0" t="0" r="0" b="0"/>
            <wp:docPr id="1455344129" name="Diagram 1">
              <a:extLst xmlns:a="http://schemas.openxmlformats.org/drawingml/2006/main">
                <a:ext uri="{FF2B5EF4-FFF2-40B4-BE49-F238E27FC236}">
                  <a16:creationId xmlns:a16="http://schemas.microsoft.com/office/drawing/2014/main" id="{937FF9CD-990F-C3EC-E660-163E6F29F8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C48657" w14:textId="07F4BE24" w:rsidR="007A6BC9" w:rsidRDefault="007A6BC9" w:rsidP="00D32497">
      <w:pPr>
        <w:pStyle w:val="Brdtekst1"/>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lastRenderedPageBreak/>
        <w:t xml:space="preserve">Samtidig var det også svært at skaffe hænder nok til at følge med de voksende ordrebøger. 61 procent af tillidsrepræsentanterne vurderede, at deres virksomhed var udfordret af mangel på kvalificeret arbejdskraft. </w:t>
      </w:r>
      <w:r w:rsidR="00033CE4">
        <w:rPr>
          <w:rFonts w:ascii="Museo Sans Rounded DM 300" w:hAnsi="Museo Sans Rounded DM 300"/>
          <w:color w:val="auto"/>
          <w:sz w:val="24"/>
          <w:szCs w:val="24"/>
          <w:lang w:val="da-DK"/>
        </w:rPr>
        <w:t>34 procent mente derimod ikke, at deres virksomhed var udfordret af mangel på kvalificeret arbejdskraft.</w:t>
      </w:r>
    </w:p>
    <w:p w14:paraId="01CC5E1F" w14:textId="6827AE67" w:rsidR="007A6BC9" w:rsidRDefault="007A6BC9" w:rsidP="007A6BC9">
      <w:pPr>
        <w:pStyle w:val="Brdtekst1"/>
        <w:spacing w:after="0" w:line="360" w:lineRule="auto"/>
        <w:rPr>
          <w:rFonts w:ascii="Museo Sans Rounded DM 300" w:hAnsi="Museo Sans Rounded DM 300"/>
          <w:color w:val="auto"/>
          <w:sz w:val="24"/>
          <w:szCs w:val="24"/>
          <w:lang w:val="da-DK"/>
        </w:rPr>
      </w:pPr>
      <w:r w:rsidRPr="007A6BC9">
        <w:rPr>
          <w:rFonts w:ascii="Museo Sans Rounded DM 300" w:hAnsi="Museo Sans Rounded DM 300"/>
          <w:b/>
          <w:bCs/>
          <w:color w:val="auto"/>
          <w:sz w:val="24"/>
          <w:szCs w:val="24"/>
          <w:lang w:val="da-DK"/>
        </w:rPr>
        <w:t xml:space="preserve">Figur 4: </w:t>
      </w:r>
      <w:r>
        <w:rPr>
          <w:rFonts w:ascii="Museo Sans Rounded DM 300" w:hAnsi="Museo Sans Rounded DM 300"/>
          <w:color w:val="auto"/>
          <w:sz w:val="24"/>
          <w:szCs w:val="24"/>
          <w:lang w:val="da-DK"/>
        </w:rPr>
        <w:t>”Er din virksomhed udfordret af mangel på kvalificeret arbejdskraft?” i procent</w:t>
      </w:r>
    </w:p>
    <w:p w14:paraId="6E754341" w14:textId="118A53FF" w:rsidR="007A6BC9" w:rsidRDefault="007A6BC9" w:rsidP="00D32497">
      <w:pPr>
        <w:pStyle w:val="Brdtekst1"/>
        <w:spacing w:line="360" w:lineRule="auto"/>
        <w:rPr>
          <w:rFonts w:ascii="Museo Sans Rounded DM 300" w:hAnsi="Museo Sans Rounded DM 300"/>
          <w:color w:val="auto"/>
          <w:sz w:val="24"/>
          <w:szCs w:val="24"/>
          <w:lang w:val="da-DK"/>
        </w:rPr>
      </w:pPr>
      <w:r>
        <w:rPr>
          <w:noProof/>
        </w:rPr>
        <w:drawing>
          <wp:inline distT="0" distB="0" distL="0" distR="0" wp14:anchorId="02C5146A" wp14:editId="5DACD184">
            <wp:extent cx="4572000" cy="2743200"/>
            <wp:effectExtent l="0" t="0" r="0" b="0"/>
            <wp:docPr id="2099985310" name="Diagram 1">
              <a:extLst xmlns:a="http://schemas.openxmlformats.org/drawingml/2006/main">
                <a:ext uri="{FF2B5EF4-FFF2-40B4-BE49-F238E27FC236}">
                  <a16:creationId xmlns:a16="http://schemas.microsoft.com/office/drawing/2014/main" id="{88F8044B-7A9F-05B5-3C13-F3DFF238A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327991" w14:textId="1C504551" w:rsidR="00033CE4" w:rsidRPr="00473495" w:rsidRDefault="00033CE4" w:rsidP="00033CE4">
      <w:pPr>
        <w:spacing w:line="360" w:lineRule="auto"/>
        <w:rPr>
          <w:rFonts w:ascii="Museo Sans Rounded DM 300" w:hAnsi="Museo Sans Rounded DM 300"/>
          <w:sz w:val="24"/>
          <w:szCs w:val="24"/>
        </w:rPr>
      </w:pPr>
      <w:r>
        <w:rPr>
          <w:rFonts w:ascii="Museo Sans Rounded DM 300" w:hAnsi="Museo Sans Rounded DM 300"/>
          <w:sz w:val="24"/>
          <w:szCs w:val="24"/>
        </w:rPr>
        <w:t xml:space="preserve">Ifølge tillidsrepræsentanterne var den største årsag til manglen på kvalificeret arbejdskraft, at der ikke fandtes nok folk med de rigtige uddannelser. Der </w:t>
      </w:r>
      <w:r w:rsidR="00473495">
        <w:rPr>
          <w:rFonts w:ascii="Museo Sans Rounded DM 300" w:hAnsi="Museo Sans Rounded DM 300"/>
          <w:sz w:val="24"/>
          <w:szCs w:val="24"/>
        </w:rPr>
        <w:t>er</w:t>
      </w:r>
      <w:r>
        <w:rPr>
          <w:rFonts w:ascii="Museo Sans Rounded DM 300" w:hAnsi="Museo Sans Rounded DM 300"/>
          <w:sz w:val="24"/>
          <w:szCs w:val="24"/>
        </w:rPr>
        <w:t xml:space="preserve"> og er simpelthen for få faglærte. Derudover vurderede nogle tillidsrepræsentanter, at både lav løn og virksomhedens geografiske placering også var udfordringer for at tiltrække arbejdskraft.</w:t>
      </w:r>
      <w:r>
        <w:rPr>
          <w:rFonts w:ascii="Museo Sans Rounded DM 300" w:hAnsi="Museo Sans Rounded DM 300"/>
          <w:sz w:val="24"/>
          <w:szCs w:val="24"/>
        </w:rPr>
        <w:br w:type="page"/>
      </w:r>
    </w:p>
    <w:p w14:paraId="2E1F8D4C" w14:textId="673C61FF" w:rsidR="00033CE4" w:rsidRDefault="00033CE4" w:rsidP="00033CE4">
      <w:pPr>
        <w:pStyle w:val="Brdtekst1"/>
        <w:spacing w:after="0" w:line="360" w:lineRule="auto"/>
        <w:rPr>
          <w:rFonts w:ascii="Museo Sans Rounded DM 300" w:hAnsi="Museo Sans Rounded DM 300"/>
          <w:color w:val="auto"/>
          <w:sz w:val="24"/>
          <w:szCs w:val="24"/>
          <w:lang w:val="da-DK"/>
        </w:rPr>
      </w:pPr>
      <w:r w:rsidRPr="00033CE4">
        <w:rPr>
          <w:rFonts w:ascii="Museo Sans Rounded DM 300" w:hAnsi="Museo Sans Rounded DM 300"/>
          <w:b/>
          <w:bCs/>
          <w:color w:val="auto"/>
          <w:sz w:val="24"/>
          <w:szCs w:val="24"/>
          <w:lang w:val="da-DK"/>
        </w:rPr>
        <w:lastRenderedPageBreak/>
        <w:t>Figur 5:</w:t>
      </w:r>
      <w:r>
        <w:rPr>
          <w:rFonts w:ascii="Museo Sans Rounded DM 300" w:hAnsi="Museo Sans Rounded DM 300"/>
          <w:color w:val="auto"/>
          <w:sz w:val="24"/>
          <w:szCs w:val="24"/>
          <w:lang w:val="da-DK"/>
        </w:rPr>
        <w:t xml:space="preserve"> ”Hvorfor er det svært for din virksomhed at skaffe kvalificeret arbejdskraft” i procent</w:t>
      </w:r>
    </w:p>
    <w:p w14:paraId="5B32E60D" w14:textId="67FB4A22" w:rsidR="00033CE4" w:rsidRDefault="00033CE4" w:rsidP="00033CE4">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2E57EE44" wp14:editId="7E5C8077">
            <wp:extent cx="4572000" cy="2743200"/>
            <wp:effectExtent l="0" t="0" r="0" b="0"/>
            <wp:docPr id="828708949" name="Diagram 1">
              <a:extLst xmlns:a="http://schemas.openxmlformats.org/drawingml/2006/main">
                <a:ext uri="{FF2B5EF4-FFF2-40B4-BE49-F238E27FC236}">
                  <a16:creationId xmlns:a16="http://schemas.microsoft.com/office/drawing/2014/main" id="{F19D7E5C-009B-87A3-AB00-EC654B59F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E77C3E" w14:textId="7F1D0FEA" w:rsidR="00033CE4" w:rsidRPr="00033CE4" w:rsidRDefault="00033CE4" w:rsidP="00D32497">
      <w:pPr>
        <w:pStyle w:val="Brdtekst1"/>
        <w:spacing w:line="360" w:lineRule="auto"/>
        <w:rPr>
          <w:rFonts w:ascii="Museo Sans Rounded DM 300" w:hAnsi="Museo Sans Rounded DM 300"/>
          <w:color w:val="auto"/>
          <w:sz w:val="18"/>
          <w:szCs w:val="18"/>
          <w:lang w:val="da-DK"/>
        </w:rPr>
      </w:pPr>
      <w:proofErr w:type="spellStart"/>
      <w:r w:rsidRPr="00033CE4">
        <w:rPr>
          <w:rFonts w:ascii="Museo Sans Rounded DM 300" w:hAnsi="Museo Sans Rounded DM 300"/>
          <w:color w:val="auto"/>
          <w:sz w:val="18"/>
          <w:szCs w:val="18"/>
          <w:lang w:val="da-DK"/>
        </w:rPr>
        <w:t>Anm</w:t>
      </w:r>
      <w:proofErr w:type="spellEnd"/>
      <w:r w:rsidRPr="00033CE4">
        <w:rPr>
          <w:rFonts w:ascii="Museo Sans Rounded DM 300" w:hAnsi="Museo Sans Rounded DM 300"/>
          <w:color w:val="auto"/>
          <w:sz w:val="18"/>
          <w:szCs w:val="18"/>
          <w:lang w:val="da-DK"/>
        </w:rPr>
        <w:t>.: Kun tillidsrepræsentanter der svarede, at deres virksomhed var udfordret af mangel på kvalificeret arbejdskraft, har kunne svare på dette spørgsmål.</w:t>
      </w:r>
    </w:p>
    <w:p w14:paraId="2D25FC56" w14:textId="24F11D1A" w:rsidR="00033CE4" w:rsidRDefault="00033CE4" w:rsidP="00033CE4">
      <w:pPr>
        <w:pStyle w:val="Brdtekst1"/>
        <w:spacing w:after="0" w:line="360" w:lineRule="auto"/>
        <w:rPr>
          <w:rFonts w:ascii="Museo Sans Rounded DM 300" w:hAnsi="Museo Sans Rounded DM 300"/>
          <w:color w:val="auto"/>
          <w:sz w:val="24"/>
          <w:szCs w:val="24"/>
          <w:lang w:val="da-DK"/>
        </w:rPr>
      </w:pPr>
      <w:r w:rsidRPr="00033CE4">
        <w:rPr>
          <w:rFonts w:ascii="Museo Sans Rounded DM 300" w:hAnsi="Museo Sans Rounded DM 300"/>
          <w:b/>
          <w:bCs/>
          <w:color w:val="auto"/>
          <w:sz w:val="24"/>
          <w:szCs w:val="24"/>
          <w:lang w:val="da-DK"/>
        </w:rPr>
        <w:t>Figur 6:</w:t>
      </w:r>
      <w:r>
        <w:rPr>
          <w:rFonts w:ascii="Museo Sans Rounded DM 300" w:hAnsi="Museo Sans Rounded DM 300"/>
          <w:color w:val="auto"/>
          <w:sz w:val="24"/>
          <w:szCs w:val="24"/>
          <w:lang w:val="da-DK"/>
        </w:rPr>
        <w:t xml:space="preserve"> ”Hvilke konsekvenser har manglen på kvalificeret arbejdskraft haft på din virksomhed?” i procent</w:t>
      </w:r>
    </w:p>
    <w:p w14:paraId="56821446" w14:textId="58AAE620" w:rsidR="00033CE4" w:rsidRDefault="00033CE4" w:rsidP="00033CE4">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2F4B4513" wp14:editId="75A5AF82">
            <wp:extent cx="4572000" cy="2743200"/>
            <wp:effectExtent l="0" t="0" r="0" b="0"/>
            <wp:docPr id="716048065" name="Diagram 1">
              <a:extLst xmlns:a="http://schemas.openxmlformats.org/drawingml/2006/main">
                <a:ext uri="{FF2B5EF4-FFF2-40B4-BE49-F238E27FC236}">
                  <a16:creationId xmlns:a16="http://schemas.microsoft.com/office/drawing/2014/main" id="{61A0A5C0-682B-D5F7-EDA9-4E8C685280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5F9D63" w14:textId="77777777" w:rsidR="00033CE4" w:rsidRPr="00033CE4" w:rsidRDefault="00033CE4" w:rsidP="00033CE4">
      <w:pPr>
        <w:pStyle w:val="Brdtekst1"/>
        <w:spacing w:line="360" w:lineRule="auto"/>
        <w:rPr>
          <w:rFonts w:ascii="Museo Sans Rounded DM 300" w:hAnsi="Museo Sans Rounded DM 300"/>
          <w:color w:val="auto"/>
          <w:sz w:val="18"/>
          <w:szCs w:val="18"/>
          <w:lang w:val="da-DK"/>
        </w:rPr>
      </w:pPr>
      <w:proofErr w:type="spellStart"/>
      <w:r w:rsidRPr="00033CE4">
        <w:rPr>
          <w:rFonts w:ascii="Museo Sans Rounded DM 300" w:hAnsi="Museo Sans Rounded DM 300"/>
          <w:color w:val="auto"/>
          <w:sz w:val="18"/>
          <w:szCs w:val="18"/>
          <w:lang w:val="da-DK"/>
        </w:rPr>
        <w:t>Anm</w:t>
      </w:r>
      <w:proofErr w:type="spellEnd"/>
      <w:r w:rsidRPr="00033CE4">
        <w:rPr>
          <w:rFonts w:ascii="Museo Sans Rounded DM 300" w:hAnsi="Museo Sans Rounded DM 300"/>
          <w:color w:val="auto"/>
          <w:sz w:val="18"/>
          <w:szCs w:val="18"/>
          <w:lang w:val="da-DK"/>
        </w:rPr>
        <w:t>.: Kun tillidsrepræsentanter der svarede, at deres virksomhed var udfordret af mangel på kvalificeret arbejdskraft, har kunne svare på dette spørgsmål.</w:t>
      </w:r>
    </w:p>
    <w:sectPr w:rsidR="00033CE4" w:rsidRPr="00033CE4" w:rsidSect="004F6BE7">
      <w:headerReference w:type="default" r:id="rId14"/>
      <w:footerReference w:type="default" r:id="rId15"/>
      <w:headerReference w:type="first" r:id="rId16"/>
      <w:footerReference w:type="first" r:id="rId17"/>
      <w:type w:val="continuous"/>
      <w:pgSz w:w="11907" w:h="16840" w:code="9"/>
      <w:pgMar w:top="2127" w:right="2891" w:bottom="1701" w:left="1417" w:header="851" w:footer="1077"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17C0" w14:textId="77777777" w:rsidR="002D0F7B" w:rsidRDefault="002D0F7B">
      <w:r>
        <w:separator/>
      </w:r>
    </w:p>
  </w:endnote>
  <w:endnote w:type="continuationSeparator" w:id="0">
    <w:p w14:paraId="14EECF73" w14:textId="77777777" w:rsidR="002D0F7B" w:rsidRDefault="002D0F7B">
      <w:r>
        <w:continuationSeparator/>
      </w:r>
    </w:p>
  </w:endnote>
  <w:endnote w:type="continuationNotice" w:id="1">
    <w:p w14:paraId="18870979" w14:textId="77777777" w:rsidR="002D0F7B" w:rsidRDefault="002D0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FAC2" w14:textId="77777777" w:rsidR="002B19A4" w:rsidRDefault="008549EE">
    <w:pPr>
      <w:pStyle w:val="Sidefod"/>
      <w:jc w:val="right"/>
    </w:pPr>
    <w:r>
      <w:rPr>
        <w:noProof/>
      </w:rPr>
      <mc:AlternateContent>
        <mc:Choice Requires="wps">
          <w:drawing>
            <wp:anchor distT="0" distB="0" distL="114300" distR="114300" simplePos="0" relativeHeight="251658240" behindDoc="0" locked="0" layoutInCell="1" allowOverlap="1" wp14:anchorId="67626A94" wp14:editId="459F8F73">
              <wp:simplePos x="0" y="0"/>
              <wp:positionH relativeFrom="column">
                <wp:posOffset>5618798</wp:posOffset>
              </wp:positionH>
              <wp:positionV relativeFrom="page">
                <wp:posOffset>10353675</wp:posOffset>
              </wp:positionV>
              <wp:extent cx="765810" cy="326390"/>
              <wp:effectExtent l="0" t="0" r="0" b="0"/>
              <wp:wrapNone/>
              <wp:docPr id="1" name="Tekstfelt 1"/>
              <wp:cNvGraphicFramePr/>
              <a:graphic xmlns:a="http://schemas.openxmlformats.org/drawingml/2006/main">
                <a:graphicData uri="http://schemas.microsoft.com/office/word/2010/wordprocessingShape">
                  <wps:wsp>
                    <wps:cNvSpPr txBox="1"/>
                    <wps:spPr>
                      <a:xfrm>
                        <a:off x="0" y="0"/>
                        <a:ext cx="765810" cy="326390"/>
                      </a:xfrm>
                      <a:prstGeom prst="rect">
                        <a:avLst/>
                      </a:prstGeom>
                      <a:noFill/>
                      <a:ln w="6350">
                        <a:noFill/>
                      </a:ln>
                      <a:effectLst/>
                    </wps:spPr>
                    <wps:txbx>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7626A94" id="_x0000_t202" coordsize="21600,21600" o:spt="202" path="m,l,21600r21600,l21600,xe">
              <v:stroke joinstyle="miter"/>
              <v:path gradientshapeok="t" o:connecttype="rect"/>
            </v:shapetype>
            <v:shape id="Tekstfelt 1" o:spid="_x0000_s1026" type="#_x0000_t202" style="position:absolute;left:0;text-align:left;margin-left:442.45pt;margin-top:815.25pt;width:60.3pt;height:25.7pt;z-index:25165824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" filled="f" stroked="f" strokeweight=".5pt">
              <v:textbox style="mso-fit-shape-to-text:t">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59F7" w14:textId="77777777" w:rsidR="002B19A4" w:rsidRPr="009B588F" w:rsidRDefault="002B19A4">
    <w:pPr>
      <w:pStyle w:val="Sidefod"/>
      <w:tabs>
        <w:tab w:val="clear" w:pos="9071"/>
        <w:tab w:val="left" w:pos="3686"/>
        <w:tab w:val="left" w:pos="5671"/>
        <w:tab w:val="right" w:pos="9072"/>
      </w:tabs>
      <w:spacing w:after="0"/>
      <w:ind w:right="-567"/>
      <w:rPr>
        <w:rFonts w:ascii="Museo Sans Rounded DM 300" w:hAnsi="Museo Sans Rounded DM 3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FBB8" w14:textId="77777777" w:rsidR="002D0F7B" w:rsidRDefault="002D0F7B">
      <w:r>
        <w:separator/>
      </w:r>
    </w:p>
  </w:footnote>
  <w:footnote w:type="continuationSeparator" w:id="0">
    <w:p w14:paraId="672ED9AC" w14:textId="77777777" w:rsidR="002D0F7B" w:rsidRDefault="002D0F7B">
      <w:r>
        <w:continuationSeparator/>
      </w:r>
    </w:p>
  </w:footnote>
  <w:footnote w:type="continuationNotice" w:id="1">
    <w:p w14:paraId="3565DCBF" w14:textId="77777777" w:rsidR="002D0F7B" w:rsidRDefault="002D0F7B">
      <w:pPr>
        <w:spacing w:after="0" w:line="240" w:lineRule="auto"/>
      </w:pPr>
    </w:p>
  </w:footnote>
  <w:footnote w:id="2">
    <w:p w14:paraId="3C62F761" w14:textId="791557E4" w:rsidR="00021548" w:rsidRDefault="00021548">
      <w:pPr>
        <w:pStyle w:val="Fodnotetekst"/>
      </w:pPr>
      <w:r>
        <w:rPr>
          <w:rStyle w:val="Fodnotehenvisning"/>
        </w:rPr>
        <w:footnoteRef/>
      </w:r>
      <w:r>
        <w:t xml:space="preserve"> Dansk Metals Tillidsrepræsentantundersøgelse er en spørgeskemaundersøgelse blandt Dansk Metals Tillidsrepræsentanter. 471 tillidsrepræsentanter svarede på spørgeskemaet, hvilket gav en responsrate på 51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9DA3" w14:textId="77777777" w:rsidR="002B19A4" w:rsidRDefault="00CD000A">
    <w:pPr>
      <w:pStyle w:val="Sidehoved"/>
      <w:jc w:val="right"/>
    </w:pPr>
    <w:r>
      <w:rPr>
        <w:noProof/>
      </w:rPr>
      <mc:AlternateContent>
        <mc:Choice Requires="wpg">
          <w:drawing>
            <wp:anchor distT="0" distB="0" distL="114300" distR="114300" simplePos="0" relativeHeight="251658242" behindDoc="1" locked="0" layoutInCell="1" allowOverlap="1" wp14:anchorId="1EEFED3B" wp14:editId="756CBB82">
              <wp:simplePos x="0" y="0"/>
              <wp:positionH relativeFrom="page">
                <wp:posOffset>5372100</wp:posOffset>
              </wp:positionH>
              <wp:positionV relativeFrom="page">
                <wp:posOffset>0</wp:posOffset>
              </wp:positionV>
              <wp:extent cx="2185200" cy="10940400"/>
              <wp:effectExtent l="0" t="0" r="5715" b="0"/>
              <wp:wrapNone/>
              <wp:docPr id="3" name="Gruppe 3"/>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4"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5"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91FBBB" id="Gruppe 3" o:spid="_x0000_s1026" style="position:absolute;margin-left:423pt;margin-top:0;width:172.05pt;height:861.45pt;z-index:-251653120;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BBE0" w14:textId="77777777" w:rsidR="00CD000A" w:rsidRDefault="00CD000A">
    <w:pPr>
      <w:pStyle w:val="Sidehoved"/>
    </w:pPr>
    <w:r>
      <w:rPr>
        <w:noProof/>
      </w:rPr>
      <mc:AlternateContent>
        <mc:Choice Requires="wpg">
          <w:drawing>
            <wp:anchor distT="0" distB="0" distL="114300" distR="114300" simplePos="0" relativeHeight="251658241" behindDoc="1" locked="0" layoutInCell="1" allowOverlap="1" wp14:anchorId="154F06E5" wp14:editId="13C84A0C">
              <wp:simplePos x="0" y="0"/>
              <wp:positionH relativeFrom="page">
                <wp:posOffset>5372100</wp:posOffset>
              </wp:positionH>
              <wp:positionV relativeFrom="page">
                <wp:posOffset>0</wp:posOffset>
              </wp:positionV>
              <wp:extent cx="2185200" cy="10940400"/>
              <wp:effectExtent l="0" t="0" r="5715" b="0"/>
              <wp:wrapNone/>
              <wp:docPr id="2" name="Gruppe 2"/>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10"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EFC4FA" id="Gruppe 2" o:spid="_x0000_s1026" style="position:absolute;margin-left:423pt;margin-top:0;width:172.05pt;height:861.45pt;z-index:-251655168;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7DC1"/>
    <w:multiLevelType w:val="hybridMultilevel"/>
    <w:tmpl w:val="EA08D7A8"/>
    <w:lvl w:ilvl="0" w:tplc="BD16703A">
      <w:numFmt w:val="bullet"/>
      <w:lvlText w:val="-"/>
      <w:lvlJc w:val="left"/>
      <w:pPr>
        <w:ind w:left="720" w:hanging="360"/>
      </w:pPr>
      <w:rPr>
        <w:rFonts w:ascii="Museo Sans Rounded DM 300" w:eastAsiaTheme="minorHAnsi" w:hAnsi="Museo Sans Rounded DM 300" w:cstheme="minorHAnsi"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AB7D20"/>
    <w:multiLevelType w:val="hybridMultilevel"/>
    <w:tmpl w:val="C9A66870"/>
    <w:lvl w:ilvl="0" w:tplc="313297B6">
      <w:numFmt w:val="bullet"/>
      <w:lvlText w:val="-"/>
      <w:lvlJc w:val="left"/>
      <w:pPr>
        <w:ind w:left="720" w:hanging="360"/>
      </w:pPr>
      <w:rPr>
        <w:rFonts w:ascii="Museo Sans Rounded DM 300" w:eastAsiaTheme="minorHAnsi" w:hAnsi="Museo Sans Rounded DM 300"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92299782">
    <w:abstractNumId w:val="0"/>
  </w:num>
  <w:num w:numId="2" w16cid:durableId="127509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1A"/>
    <w:rsid w:val="000074BA"/>
    <w:rsid w:val="000175C7"/>
    <w:rsid w:val="00021548"/>
    <w:rsid w:val="00025B7B"/>
    <w:rsid w:val="0002775E"/>
    <w:rsid w:val="00033CE4"/>
    <w:rsid w:val="00044B05"/>
    <w:rsid w:val="000705C9"/>
    <w:rsid w:val="0007596F"/>
    <w:rsid w:val="00081F8A"/>
    <w:rsid w:val="00085141"/>
    <w:rsid w:val="000B1F55"/>
    <w:rsid w:val="000D6A7A"/>
    <w:rsid w:val="000E6143"/>
    <w:rsid w:val="001048F9"/>
    <w:rsid w:val="00110DF7"/>
    <w:rsid w:val="001142DF"/>
    <w:rsid w:val="00125F93"/>
    <w:rsid w:val="0012673A"/>
    <w:rsid w:val="00130EE8"/>
    <w:rsid w:val="00141F5B"/>
    <w:rsid w:val="001571A4"/>
    <w:rsid w:val="001615CD"/>
    <w:rsid w:val="001724FA"/>
    <w:rsid w:val="001A6D97"/>
    <w:rsid w:val="001C0489"/>
    <w:rsid w:val="00235E11"/>
    <w:rsid w:val="00270D4F"/>
    <w:rsid w:val="00293AB3"/>
    <w:rsid w:val="002B19A4"/>
    <w:rsid w:val="002D0F7B"/>
    <w:rsid w:val="002D0FFC"/>
    <w:rsid w:val="00320072"/>
    <w:rsid w:val="0037013A"/>
    <w:rsid w:val="00396E56"/>
    <w:rsid w:val="003A4D0C"/>
    <w:rsid w:val="003C20EA"/>
    <w:rsid w:val="003D1F68"/>
    <w:rsid w:val="003D2CB4"/>
    <w:rsid w:val="00403DBA"/>
    <w:rsid w:val="00404EC0"/>
    <w:rsid w:val="00413E5A"/>
    <w:rsid w:val="004240B0"/>
    <w:rsid w:val="004371C6"/>
    <w:rsid w:val="00473495"/>
    <w:rsid w:val="00476814"/>
    <w:rsid w:val="0048794B"/>
    <w:rsid w:val="00497642"/>
    <w:rsid w:val="004C40F1"/>
    <w:rsid w:val="004F6BE7"/>
    <w:rsid w:val="00507E15"/>
    <w:rsid w:val="005612A5"/>
    <w:rsid w:val="00561710"/>
    <w:rsid w:val="00562A0D"/>
    <w:rsid w:val="00570F93"/>
    <w:rsid w:val="005877FC"/>
    <w:rsid w:val="00591D02"/>
    <w:rsid w:val="005A1D0C"/>
    <w:rsid w:val="005A4FBF"/>
    <w:rsid w:val="005C66AA"/>
    <w:rsid w:val="005E51CF"/>
    <w:rsid w:val="00634C58"/>
    <w:rsid w:val="006357BD"/>
    <w:rsid w:val="006413AC"/>
    <w:rsid w:val="006427A8"/>
    <w:rsid w:val="00664B65"/>
    <w:rsid w:val="00687D2F"/>
    <w:rsid w:val="006A0BEA"/>
    <w:rsid w:val="006C57FC"/>
    <w:rsid w:val="006C6436"/>
    <w:rsid w:val="006D046C"/>
    <w:rsid w:val="006E5B46"/>
    <w:rsid w:val="00701FBC"/>
    <w:rsid w:val="00726406"/>
    <w:rsid w:val="00735FA9"/>
    <w:rsid w:val="0074119F"/>
    <w:rsid w:val="00741FA8"/>
    <w:rsid w:val="0074421D"/>
    <w:rsid w:val="00761D33"/>
    <w:rsid w:val="00795700"/>
    <w:rsid w:val="00797CC9"/>
    <w:rsid w:val="007A3765"/>
    <w:rsid w:val="007A6BC9"/>
    <w:rsid w:val="007B044C"/>
    <w:rsid w:val="007C32F5"/>
    <w:rsid w:val="007C4F89"/>
    <w:rsid w:val="007D5285"/>
    <w:rsid w:val="007D7924"/>
    <w:rsid w:val="007F0BAA"/>
    <w:rsid w:val="007F6DC6"/>
    <w:rsid w:val="008005F4"/>
    <w:rsid w:val="008353A5"/>
    <w:rsid w:val="008549EE"/>
    <w:rsid w:val="00890BB6"/>
    <w:rsid w:val="008E467E"/>
    <w:rsid w:val="008F0348"/>
    <w:rsid w:val="008F677D"/>
    <w:rsid w:val="008F7796"/>
    <w:rsid w:val="00925838"/>
    <w:rsid w:val="00937354"/>
    <w:rsid w:val="009772B1"/>
    <w:rsid w:val="0098010D"/>
    <w:rsid w:val="00985AB4"/>
    <w:rsid w:val="00997CAE"/>
    <w:rsid w:val="009A1CCB"/>
    <w:rsid w:val="009B588F"/>
    <w:rsid w:val="009C3322"/>
    <w:rsid w:val="009C4D9F"/>
    <w:rsid w:val="009D4398"/>
    <w:rsid w:val="00A01CF2"/>
    <w:rsid w:val="00A02632"/>
    <w:rsid w:val="00A135F3"/>
    <w:rsid w:val="00A65009"/>
    <w:rsid w:val="00A85997"/>
    <w:rsid w:val="00AA2F43"/>
    <w:rsid w:val="00B03ACC"/>
    <w:rsid w:val="00B1162F"/>
    <w:rsid w:val="00B649A4"/>
    <w:rsid w:val="00B64E03"/>
    <w:rsid w:val="00B9173D"/>
    <w:rsid w:val="00BB6776"/>
    <w:rsid w:val="00BC57F8"/>
    <w:rsid w:val="00BF4C38"/>
    <w:rsid w:val="00C176A9"/>
    <w:rsid w:val="00C25090"/>
    <w:rsid w:val="00C329C4"/>
    <w:rsid w:val="00C43096"/>
    <w:rsid w:val="00C4761C"/>
    <w:rsid w:val="00C7660D"/>
    <w:rsid w:val="00C80702"/>
    <w:rsid w:val="00C85B6B"/>
    <w:rsid w:val="00CA6514"/>
    <w:rsid w:val="00CB1CF1"/>
    <w:rsid w:val="00CC1F1A"/>
    <w:rsid w:val="00CD000A"/>
    <w:rsid w:val="00CD6CA9"/>
    <w:rsid w:val="00CE014C"/>
    <w:rsid w:val="00D05380"/>
    <w:rsid w:val="00D20E4E"/>
    <w:rsid w:val="00D32497"/>
    <w:rsid w:val="00D56500"/>
    <w:rsid w:val="00D86FB6"/>
    <w:rsid w:val="00DB06CD"/>
    <w:rsid w:val="00DE65CA"/>
    <w:rsid w:val="00E3376B"/>
    <w:rsid w:val="00E42DA0"/>
    <w:rsid w:val="00E441C1"/>
    <w:rsid w:val="00E573EA"/>
    <w:rsid w:val="00E81EE9"/>
    <w:rsid w:val="00EE5727"/>
    <w:rsid w:val="00EF448B"/>
    <w:rsid w:val="00F018F5"/>
    <w:rsid w:val="00F03358"/>
    <w:rsid w:val="00F05712"/>
    <w:rsid w:val="00F24A6E"/>
    <w:rsid w:val="00F25149"/>
    <w:rsid w:val="00F70309"/>
    <w:rsid w:val="00F77056"/>
    <w:rsid w:val="00F81DED"/>
    <w:rsid w:val="00FA2A4B"/>
    <w:rsid w:val="00FA7084"/>
    <w:rsid w:val="00FA731B"/>
    <w:rsid w:val="00FB1D3A"/>
    <w:rsid w:val="00FB278F"/>
    <w:rsid w:val="00FC2E99"/>
    <w:rsid w:val="00FE60DD"/>
    <w:rsid w:val="00FF708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3FC33"/>
  <w15:docId w15:val="{715F9875-173F-419E-8718-91CFEA56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Overskrift1">
    <w:name w:val="heading 1"/>
    <w:basedOn w:val="Normal"/>
    <w:next w:val="Normal"/>
    <w:link w:val="Overskrift1Tegn"/>
    <w:uiPriority w:val="9"/>
    <w:unhideWhenUsed/>
    <w:rsid w:val="00CA6514"/>
    <w:pPr>
      <w:spacing w:before="360" w:after="40"/>
      <w:outlineLvl w:val="0"/>
    </w:pPr>
    <w:rPr>
      <w:rFonts w:asciiTheme="majorHAnsi" w:eastAsiaTheme="minorHAnsi" w:hAnsiTheme="majorHAnsi" w:cstheme="minorHAnsi"/>
      <w:smallCaps/>
      <w:color w:val="323E4F" w:themeColor="text2" w:themeShade="BF"/>
      <w:spacing w:val="5"/>
      <w:sz w:val="32"/>
      <w:szCs w:val="32"/>
      <w:lang w:val="en-US" w:eastAsia="ja-JP" w:bidi="he-IL"/>
    </w:rPr>
  </w:style>
  <w:style w:type="paragraph" w:styleId="Overskrift2">
    <w:name w:val="heading 2"/>
    <w:basedOn w:val="Normal"/>
    <w:next w:val="Normal"/>
    <w:link w:val="Overskrift2Tegn"/>
    <w:uiPriority w:val="9"/>
    <w:semiHidden/>
    <w:unhideWhenUsed/>
    <w:rsid w:val="00CA6514"/>
    <w:pPr>
      <w:outlineLvl w:val="1"/>
    </w:pPr>
    <w:rPr>
      <w:rFonts w:asciiTheme="majorHAnsi" w:eastAsiaTheme="minorHAnsi" w:hAnsiTheme="majorHAnsi" w:cstheme="minorHAnsi"/>
      <w:color w:val="323E4F" w:themeColor="text2" w:themeShade="BF"/>
      <w:sz w:val="28"/>
      <w:szCs w:val="28"/>
      <w:lang w:val="en-US" w:eastAsia="ja-JP" w:bidi="he-IL"/>
    </w:rPr>
  </w:style>
  <w:style w:type="paragraph" w:styleId="Overskrift3">
    <w:name w:val="heading 3"/>
    <w:basedOn w:val="Normal"/>
    <w:next w:val="Normal"/>
    <w:link w:val="Overskrift3Tegn"/>
    <w:uiPriority w:val="9"/>
    <w:semiHidden/>
    <w:unhideWhenUsed/>
    <w:rsid w:val="00CA6514"/>
    <w:pPr>
      <w:outlineLvl w:val="2"/>
    </w:pPr>
    <w:rPr>
      <w:rFonts w:asciiTheme="majorHAnsi" w:eastAsiaTheme="minorHAnsi" w:hAnsiTheme="majorHAnsi" w:cstheme="minorHAnsi"/>
      <w:color w:val="323E4F" w:themeColor="text2" w:themeShade="BF"/>
      <w:spacing w:val="5"/>
      <w:sz w:val="24"/>
      <w:szCs w:val="24"/>
      <w:lang w:val="en-US" w:eastAsia="ja-JP" w:bidi="he-IL"/>
    </w:rPr>
  </w:style>
  <w:style w:type="paragraph" w:styleId="Overskrift4">
    <w:name w:val="heading 4"/>
    <w:basedOn w:val="Normal"/>
    <w:next w:val="Normal"/>
    <w:link w:val="Overskrift4Tegn"/>
    <w:uiPriority w:val="9"/>
    <w:semiHidden/>
    <w:unhideWhenUsed/>
    <w:rsid w:val="00CA6514"/>
    <w:pPr>
      <w:outlineLvl w:val="3"/>
    </w:pPr>
    <w:rPr>
      <w:rFonts w:asciiTheme="majorHAnsi" w:eastAsiaTheme="minorHAnsi" w:hAnsiTheme="majorHAnsi" w:cstheme="minorHAnsi"/>
      <w:color w:val="007E9A" w:themeColor="accent1" w:themeShade="BF"/>
      <w:sz w:val="22"/>
      <w:szCs w:val="22"/>
      <w:lang w:val="en-US" w:eastAsia="ja-JP"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071"/>
      </w:tabs>
    </w:pPr>
  </w:style>
  <w:style w:type="paragraph" w:styleId="Sidehoved">
    <w:name w:val="header"/>
    <w:basedOn w:val="Normal"/>
    <w:pPr>
      <w:tabs>
        <w:tab w:val="center" w:pos="4819"/>
        <w:tab w:val="right" w:pos="9071"/>
      </w:tabs>
    </w:pPr>
  </w:style>
  <w:style w:type="paragraph" w:customStyle="1" w:styleId="Vedrrende">
    <w:name w:val="Vedrørende"/>
    <w:basedOn w:val="Normal"/>
    <w:pPr>
      <w:pBdr>
        <w:bottom w:val="single" w:sz="6" w:space="1" w:color="auto"/>
      </w:pBdr>
      <w:spacing w:before="480" w:after="240"/>
      <w:ind w:left="851" w:hanging="851"/>
    </w:pPr>
    <w:rPr>
      <w:b/>
    </w:rPr>
  </w:style>
  <w:style w:type="paragraph" w:styleId="Modtageradresse">
    <w:name w:val="envelope address"/>
    <w:basedOn w:val="Normal"/>
    <w:pPr>
      <w:framePr w:w="4536" w:h="1814" w:hRule="exact" w:wrap="notBeside" w:vAnchor="page" w:hAnchor="page" w:x="1134" w:y="2212"/>
      <w:spacing w:after="0"/>
    </w:pPr>
  </w:style>
  <w:style w:type="paragraph" w:styleId="Underskrift">
    <w:name w:val="Signature"/>
    <w:basedOn w:val="Normal"/>
    <w:pPr>
      <w:tabs>
        <w:tab w:val="left" w:pos="1418"/>
      </w:tabs>
      <w:spacing w:after="0"/>
    </w:pPr>
  </w:style>
  <w:style w:type="paragraph" w:customStyle="1" w:styleId="Fortryk">
    <w:name w:val="Fortryk"/>
    <w:basedOn w:val="Normal"/>
    <w:pPr>
      <w:framePr w:w="3115" w:wrap="notBeside" w:vAnchor="page" w:hAnchor="page" w:x="1253" w:y="4243"/>
    </w:pPr>
    <w:rPr>
      <w:rFonts w:ascii="Arial" w:hAnsi="Arial"/>
      <w:sz w:val="12"/>
    </w:rPr>
  </w:style>
  <w:style w:type="character" w:styleId="Sidetal">
    <w:name w:val="page number"/>
    <w:basedOn w:val="Standardskrifttypeiafsnit"/>
  </w:style>
  <w:style w:type="paragraph" w:customStyle="1" w:styleId="Adresse">
    <w:name w:val="Adresse"/>
    <w:basedOn w:val="Normal"/>
    <w:uiPriority w:val="99"/>
    <w:rsid w:val="00CA6514"/>
    <w:pPr>
      <w:widowControl w:val="0"/>
      <w:tabs>
        <w:tab w:val="left" w:pos="280"/>
      </w:tabs>
      <w:suppressAutoHyphens/>
      <w:autoSpaceDE w:val="0"/>
      <w:autoSpaceDN w:val="0"/>
      <w:adjustRightInd w:val="0"/>
      <w:spacing w:before="57" w:line="180" w:lineRule="atLeast"/>
      <w:jc w:val="right"/>
      <w:textAlignment w:val="center"/>
    </w:pPr>
    <w:rPr>
      <w:rFonts w:ascii="MuseoSans-300" w:eastAsia="MS Mincho" w:hAnsi="MuseoSans-300" w:cs="MuseoSans-300"/>
      <w:color w:val="000000"/>
      <w:sz w:val="14"/>
      <w:szCs w:val="14"/>
      <w:lang w:val="en-US" w:eastAsia="ja-JP" w:bidi="he-IL"/>
    </w:rPr>
  </w:style>
  <w:style w:type="paragraph" w:customStyle="1" w:styleId="Afsender">
    <w:name w:val="Afsender"/>
    <w:basedOn w:val="Normal"/>
    <w:link w:val="AfsenderChar"/>
    <w:qFormat/>
    <w:rsid w:val="00CA6514"/>
    <w:pPr>
      <w:spacing w:before="100" w:beforeAutospacing="1" w:after="100" w:afterAutospacing="1"/>
      <w:jc w:val="right"/>
    </w:pPr>
    <w:rPr>
      <w:rFonts w:ascii="Museo Sans DM 300" w:eastAsiaTheme="minorHAnsi" w:hAnsi="Museo Sans DM 300" w:cs="MuseoSansDM-300"/>
      <w:color w:val="00AACE" w:themeColor="accent1"/>
      <w:sz w:val="14"/>
      <w:szCs w:val="14"/>
      <w:lang w:val="en-US" w:eastAsia="ja-JP" w:bidi="he-IL"/>
    </w:rPr>
  </w:style>
  <w:style w:type="character" w:customStyle="1" w:styleId="AfsenderChar">
    <w:name w:val="Afsender Char"/>
    <w:basedOn w:val="Standardskrifttypeiafsnit"/>
    <w:link w:val="Afsender"/>
    <w:rsid w:val="00CA6514"/>
    <w:rPr>
      <w:rFonts w:ascii="Museo Sans DM 300" w:eastAsiaTheme="minorHAnsi" w:hAnsi="Museo Sans DM 300" w:cs="MuseoSansDM-300"/>
      <w:color w:val="00AACE" w:themeColor="accent1"/>
      <w:sz w:val="14"/>
      <w:szCs w:val="14"/>
      <w:lang w:val="en-US" w:eastAsia="ja-JP" w:bidi="he-IL"/>
    </w:rPr>
  </w:style>
  <w:style w:type="paragraph" w:customStyle="1" w:styleId="Brdtekst1">
    <w:name w:val="Brødtekst1"/>
    <w:basedOn w:val="Normal"/>
    <w:link w:val="BrdtekstChar"/>
    <w:qFormat/>
    <w:rsid w:val="00CA6514"/>
    <w:rPr>
      <w:rFonts w:asciiTheme="minorHAnsi" w:eastAsiaTheme="minorHAnsi" w:hAnsiTheme="minorHAnsi" w:cstheme="minorHAnsi"/>
      <w:color w:val="323E4F" w:themeColor="text2" w:themeShade="BF"/>
      <w:sz w:val="20"/>
      <w:lang w:val="en-US" w:eastAsia="ja-JP" w:bidi="he-IL"/>
    </w:rPr>
  </w:style>
  <w:style w:type="character" w:customStyle="1" w:styleId="BrdtekstChar">
    <w:name w:val="Brødtekst Char"/>
    <w:basedOn w:val="Standardskrifttypeiafsnit"/>
    <w:link w:val="Brdtekst1"/>
    <w:rsid w:val="00CA6514"/>
    <w:rPr>
      <w:rFonts w:asciiTheme="minorHAnsi" w:eastAsiaTheme="minorHAnsi" w:hAnsiTheme="minorHAnsi" w:cstheme="minorHAnsi"/>
      <w:color w:val="323E4F" w:themeColor="text2" w:themeShade="BF"/>
      <w:lang w:val="en-US" w:eastAsia="ja-JP" w:bidi="he-IL"/>
    </w:rPr>
  </w:style>
  <w:style w:type="character" w:customStyle="1" w:styleId="Overskrift1Tegn">
    <w:name w:val="Overskrift 1 Tegn"/>
    <w:basedOn w:val="Standardskrifttypeiafsnit"/>
    <w:link w:val="Overskrift1"/>
    <w:uiPriority w:val="9"/>
    <w:rsid w:val="00CA6514"/>
    <w:rPr>
      <w:rFonts w:asciiTheme="majorHAnsi" w:eastAsiaTheme="minorHAnsi" w:hAnsiTheme="majorHAnsi" w:cstheme="minorHAnsi"/>
      <w:smallCaps/>
      <w:color w:val="323E4F" w:themeColor="text2" w:themeShade="BF"/>
      <w:spacing w:val="5"/>
      <w:sz w:val="32"/>
      <w:szCs w:val="32"/>
      <w:lang w:val="en-US" w:eastAsia="ja-JP" w:bidi="he-IL"/>
    </w:rPr>
  </w:style>
  <w:style w:type="character" w:customStyle="1" w:styleId="Overskrift2Tegn">
    <w:name w:val="Overskrift 2 Tegn"/>
    <w:basedOn w:val="Standardskrifttypeiafsnit"/>
    <w:link w:val="Overskrift2"/>
    <w:uiPriority w:val="9"/>
    <w:semiHidden/>
    <w:rsid w:val="00CA6514"/>
    <w:rPr>
      <w:rFonts w:asciiTheme="majorHAnsi" w:eastAsiaTheme="minorHAnsi" w:hAnsiTheme="majorHAnsi" w:cstheme="minorHAnsi"/>
      <w:color w:val="323E4F" w:themeColor="text2" w:themeShade="BF"/>
      <w:sz w:val="28"/>
      <w:szCs w:val="28"/>
      <w:lang w:val="en-US" w:eastAsia="ja-JP" w:bidi="he-IL"/>
    </w:rPr>
  </w:style>
  <w:style w:type="character" w:customStyle="1" w:styleId="Overskrift3Tegn">
    <w:name w:val="Overskrift 3 Tegn"/>
    <w:basedOn w:val="Standardskrifttypeiafsnit"/>
    <w:link w:val="Overskrift3"/>
    <w:uiPriority w:val="9"/>
    <w:semiHidden/>
    <w:rsid w:val="00CA6514"/>
    <w:rPr>
      <w:rFonts w:asciiTheme="majorHAnsi" w:eastAsiaTheme="minorHAnsi" w:hAnsiTheme="majorHAnsi" w:cstheme="minorHAnsi"/>
      <w:color w:val="323E4F" w:themeColor="text2" w:themeShade="BF"/>
      <w:spacing w:val="5"/>
      <w:sz w:val="24"/>
      <w:szCs w:val="24"/>
      <w:lang w:val="en-US" w:eastAsia="ja-JP" w:bidi="he-IL"/>
    </w:rPr>
  </w:style>
  <w:style w:type="character" w:customStyle="1" w:styleId="Overskrift4Tegn">
    <w:name w:val="Overskrift 4 Tegn"/>
    <w:basedOn w:val="Standardskrifttypeiafsnit"/>
    <w:link w:val="Overskrift4"/>
    <w:uiPriority w:val="9"/>
    <w:semiHidden/>
    <w:rsid w:val="00CA6514"/>
    <w:rPr>
      <w:rFonts w:asciiTheme="majorHAnsi" w:eastAsiaTheme="minorHAnsi" w:hAnsiTheme="majorHAnsi" w:cstheme="minorHAnsi"/>
      <w:color w:val="007E9A" w:themeColor="accent1" w:themeShade="BF"/>
      <w:sz w:val="22"/>
      <w:szCs w:val="22"/>
      <w:lang w:val="en-US" w:eastAsia="ja-JP" w:bidi="he-IL"/>
    </w:rPr>
  </w:style>
  <w:style w:type="paragraph" w:styleId="Titel">
    <w:name w:val="Title"/>
    <w:basedOn w:val="Normal"/>
    <w:link w:val="TitelTegn"/>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character" w:customStyle="1" w:styleId="TitelTegn">
    <w:name w:val="Titel Tegn"/>
    <w:basedOn w:val="Standardskrifttypeiafsnit"/>
    <w:link w:val="Titel"/>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paragraph" w:styleId="Markeringsbobletekst">
    <w:name w:val="Balloon Text"/>
    <w:basedOn w:val="Normal"/>
    <w:link w:val="MarkeringsbobletekstTegn"/>
    <w:semiHidden/>
    <w:unhideWhenUsed/>
    <w:rsid w:val="00E81EE9"/>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81EE9"/>
    <w:rPr>
      <w:rFonts w:ascii="Segoe UI" w:hAnsi="Segoe UI" w:cs="Segoe UI"/>
      <w:sz w:val="18"/>
      <w:szCs w:val="18"/>
    </w:rPr>
  </w:style>
  <w:style w:type="character" w:styleId="Pladsholdertekst">
    <w:name w:val="Placeholder Text"/>
    <w:basedOn w:val="Standardskrifttypeiafsnit"/>
    <w:uiPriority w:val="99"/>
    <w:semiHidden/>
    <w:rsid w:val="00FB1D3A"/>
    <w:rPr>
      <w:color w:val="808080"/>
    </w:rPr>
  </w:style>
  <w:style w:type="paragraph" w:styleId="Fodnotetekst">
    <w:name w:val="footnote text"/>
    <w:basedOn w:val="Normal"/>
    <w:link w:val="FodnotetekstTegn"/>
    <w:semiHidden/>
    <w:unhideWhenUsed/>
    <w:rsid w:val="00021548"/>
    <w:pPr>
      <w:spacing w:after="0" w:line="240" w:lineRule="auto"/>
    </w:pPr>
    <w:rPr>
      <w:sz w:val="20"/>
    </w:rPr>
  </w:style>
  <w:style w:type="character" w:customStyle="1" w:styleId="FodnotetekstTegn">
    <w:name w:val="Fodnotetekst Tegn"/>
    <w:basedOn w:val="Standardskrifttypeiafsnit"/>
    <w:link w:val="Fodnotetekst"/>
    <w:semiHidden/>
    <w:rsid w:val="00021548"/>
  </w:style>
  <w:style w:type="character" w:styleId="Fodnotehenvisning">
    <w:name w:val="footnote reference"/>
    <w:basedOn w:val="Standardskrifttypeiafsnit"/>
    <w:semiHidden/>
    <w:unhideWhenUsed/>
    <w:rsid w:val="00021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charts/_rels/chart1.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November\Resultater\Til%20B&#248;rsen\Figur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November\Resultater\Til%20B&#248;rsen\Figur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November\Resultater\Til%20B&#248;rsen\Figur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November\Resultater\Til%20B&#248;rsen\Figur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November\Resultater\Til%20B&#248;rsen\Figur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November\Resultater\Til%20B&#248;rsen\Figurer.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'Ark1'!$C$2</c:f>
              <c:strCache>
                <c:ptCount val="1"/>
                <c:pt idx="0">
                  <c:v>Virksomheden</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A6A2-44E3-AC5E-8759719248DA}"/>
              </c:ext>
            </c:extLst>
          </c:dPt>
          <c:dPt>
            <c:idx val="1"/>
            <c:bubble3D val="0"/>
            <c:spPr>
              <a:solidFill>
                <a:schemeClr val="accent4"/>
              </a:solidFill>
              <a:ln w="19050">
                <a:noFill/>
              </a:ln>
              <a:effectLst/>
            </c:spPr>
            <c:extLst>
              <c:ext xmlns:c16="http://schemas.microsoft.com/office/drawing/2014/chart" uri="{C3380CC4-5D6E-409C-BE32-E72D297353CC}">
                <c16:uniqueId val="{00000003-A6A2-44E3-AC5E-8759719248DA}"/>
              </c:ext>
            </c:extLst>
          </c:dPt>
          <c:dPt>
            <c:idx val="2"/>
            <c:bubble3D val="0"/>
            <c:spPr>
              <a:solidFill>
                <a:schemeClr val="accent2"/>
              </a:solidFill>
              <a:ln w="19050">
                <a:noFill/>
              </a:ln>
              <a:effectLst/>
            </c:spPr>
            <c:extLst>
              <c:ext xmlns:c16="http://schemas.microsoft.com/office/drawing/2014/chart" uri="{C3380CC4-5D6E-409C-BE32-E72D297353CC}">
                <c16:uniqueId val="{00000005-A6A2-44E3-AC5E-8759719248DA}"/>
              </c:ext>
            </c:extLst>
          </c:dPt>
          <c:dPt>
            <c:idx val="3"/>
            <c:bubble3D val="0"/>
            <c:spPr>
              <a:solidFill>
                <a:schemeClr val="accent5"/>
              </a:solidFill>
              <a:ln w="19050">
                <a:noFill/>
              </a:ln>
              <a:effectLst/>
            </c:spPr>
            <c:extLst>
              <c:ext xmlns:c16="http://schemas.microsoft.com/office/drawing/2014/chart" uri="{C3380CC4-5D6E-409C-BE32-E72D297353CC}">
                <c16:uniqueId val="{00000007-A6A2-44E3-AC5E-8759719248DA}"/>
              </c:ext>
            </c:extLst>
          </c:dPt>
          <c:dPt>
            <c:idx val="4"/>
            <c:bubble3D val="0"/>
            <c:spPr>
              <a:solidFill>
                <a:schemeClr val="accent3"/>
              </a:solidFill>
              <a:ln w="19050">
                <a:noFill/>
              </a:ln>
              <a:effectLst/>
            </c:spPr>
            <c:extLst>
              <c:ext xmlns:c16="http://schemas.microsoft.com/office/drawing/2014/chart" uri="{C3380CC4-5D6E-409C-BE32-E72D297353CC}">
                <c16:uniqueId val="{00000009-A6A2-44E3-AC5E-8759719248DA}"/>
              </c:ext>
            </c:extLst>
          </c:dPt>
          <c:dPt>
            <c:idx val="5"/>
            <c:bubble3D val="0"/>
            <c:spPr>
              <a:solidFill>
                <a:schemeClr val="accent6"/>
              </a:solidFill>
              <a:ln w="19050">
                <a:noFill/>
              </a:ln>
              <a:effectLst/>
            </c:spPr>
            <c:extLst>
              <c:ext xmlns:c16="http://schemas.microsoft.com/office/drawing/2014/chart" uri="{C3380CC4-5D6E-409C-BE32-E72D297353CC}">
                <c16:uniqueId val="{0000000B-A6A2-44E3-AC5E-8759719248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'Ark1'!$B$3:$B$8</c:f>
              <c:strCache>
                <c:ptCount val="6"/>
                <c:pt idx="0">
                  <c:v>Meget god</c:v>
                </c:pt>
                <c:pt idx="1">
                  <c:v>God</c:v>
                </c:pt>
                <c:pt idx="2">
                  <c:v>Hverken eller</c:v>
                </c:pt>
                <c:pt idx="3">
                  <c:v>Dårlig_x000d_
</c:v>
                </c:pt>
                <c:pt idx="4">
                  <c:v>Meget dårlig</c:v>
                </c:pt>
                <c:pt idx="5">
                  <c:v>Ved ikke_x000d_</c:v>
                </c:pt>
              </c:strCache>
            </c:strRef>
          </c:cat>
          <c:val>
            <c:numRef>
              <c:f>'Ark1'!$C$3:$C$8</c:f>
              <c:numCache>
                <c:formatCode>0</c:formatCode>
                <c:ptCount val="6"/>
                <c:pt idx="0">
                  <c:v>24.236252545824847</c:v>
                </c:pt>
                <c:pt idx="1">
                  <c:v>47.046843177189409</c:v>
                </c:pt>
                <c:pt idx="2">
                  <c:v>15.682281059063136</c:v>
                </c:pt>
                <c:pt idx="3">
                  <c:v>7.7393075356415473</c:v>
                </c:pt>
                <c:pt idx="4">
                  <c:v>4.4806517311608962</c:v>
                </c:pt>
                <c:pt idx="5">
                  <c:v>0.81466395112016288</c:v>
                </c:pt>
              </c:numCache>
            </c:numRef>
          </c:val>
          <c:extLst>
            <c:ext xmlns:c16="http://schemas.microsoft.com/office/drawing/2014/chart" uri="{C3380CC4-5D6E-409C-BE32-E72D297353CC}">
              <c16:uniqueId val="{0000000C-A6A2-44E3-AC5E-8759719248D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0349518810148735"/>
          <c:y val="0.21180227471566054"/>
          <c:w val="0.17983814523184602"/>
          <c:h val="0.539358413531641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'Ark1'!$B$11</c:f>
              <c:strCache>
                <c:ptCount val="1"/>
                <c:pt idx="0">
                  <c:v>Stigning</c:v>
                </c:pt>
              </c:strCache>
            </c:strRef>
          </c:tx>
          <c:spPr>
            <a:solidFill>
              <a:schemeClr val="accent4"/>
            </a:solidFill>
            <a:ln>
              <a:noFill/>
            </a:ln>
            <a:effectLst/>
          </c:spPr>
          <c:invertIfNegative val="0"/>
          <c:cat>
            <c:strRef>
              <c:f>'Ark1'!$C$10:$E$10</c:f>
              <c:strCache>
                <c:ptCount val="3"/>
                <c:pt idx="0">
                  <c:v>Ordrer</c:v>
                </c:pt>
                <c:pt idx="1">
                  <c:v>Produktivitet</c:v>
                </c:pt>
                <c:pt idx="2">
                  <c:v>Antal ansatte</c:v>
                </c:pt>
              </c:strCache>
            </c:strRef>
          </c:cat>
          <c:val>
            <c:numRef>
              <c:f>'Ark1'!$C$11:$E$11</c:f>
              <c:numCache>
                <c:formatCode>0</c:formatCode>
                <c:ptCount val="3"/>
                <c:pt idx="0">
                  <c:v>37.270875763747455</c:v>
                </c:pt>
                <c:pt idx="1">
                  <c:v>24.236252545824847</c:v>
                </c:pt>
                <c:pt idx="2">
                  <c:v>30.753564154786151</c:v>
                </c:pt>
              </c:numCache>
            </c:numRef>
          </c:val>
          <c:extLst>
            <c:ext xmlns:c16="http://schemas.microsoft.com/office/drawing/2014/chart" uri="{C3380CC4-5D6E-409C-BE32-E72D297353CC}">
              <c16:uniqueId val="{00000000-698A-469B-B05F-E401BB89A8AB}"/>
            </c:ext>
          </c:extLst>
        </c:ser>
        <c:ser>
          <c:idx val="1"/>
          <c:order val="1"/>
          <c:tx>
            <c:strRef>
              <c:f>'Ark1'!$B$12</c:f>
              <c:strCache>
                <c:ptCount val="1"/>
                <c:pt idx="0">
                  <c:v>Omtrent uændret</c:v>
                </c:pt>
              </c:strCache>
            </c:strRef>
          </c:tx>
          <c:spPr>
            <a:solidFill>
              <a:schemeClr val="accent2"/>
            </a:solidFill>
            <a:ln>
              <a:noFill/>
            </a:ln>
            <a:effectLst/>
          </c:spPr>
          <c:invertIfNegative val="0"/>
          <c:cat>
            <c:strRef>
              <c:f>'Ark1'!$C$10:$E$10</c:f>
              <c:strCache>
                <c:ptCount val="3"/>
                <c:pt idx="0">
                  <c:v>Ordrer</c:v>
                </c:pt>
                <c:pt idx="1">
                  <c:v>Produktivitet</c:v>
                </c:pt>
                <c:pt idx="2">
                  <c:v>Antal ansatte</c:v>
                </c:pt>
              </c:strCache>
            </c:strRef>
          </c:cat>
          <c:val>
            <c:numRef>
              <c:f>'Ark1'!$C$12:$E$12</c:f>
              <c:numCache>
                <c:formatCode>0</c:formatCode>
                <c:ptCount val="3"/>
                <c:pt idx="0">
                  <c:v>31.975560081466398</c:v>
                </c:pt>
                <c:pt idx="1">
                  <c:v>57.230142566191446</c:v>
                </c:pt>
                <c:pt idx="2">
                  <c:v>43.991853360488797</c:v>
                </c:pt>
              </c:numCache>
            </c:numRef>
          </c:val>
          <c:extLst>
            <c:ext xmlns:c16="http://schemas.microsoft.com/office/drawing/2014/chart" uri="{C3380CC4-5D6E-409C-BE32-E72D297353CC}">
              <c16:uniqueId val="{00000001-698A-469B-B05F-E401BB89A8AB}"/>
            </c:ext>
          </c:extLst>
        </c:ser>
        <c:ser>
          <c:idx val="2"/>
          <c:order val="2"/>
          <c:tx>
            <c:strRef>
              <c:f>'Ark1'!$B$13</c:f>
              <c:strCache>
                <c:ptCount val="1"/>
                <c:pt idx="0">
                  <c:v>Fald</c:v>
                </c:pt>
              </c:strCache>
            </c:strRef>
          </c:tx>
          <c:spPr>
            <a:solidFill>
              <a:schemeClr val="accent3"/>
            </a:solidFill>
            <a:ln>
              <a:noFill/>
            </a:ln>
            <a:effectLst/>
          </c:spPr>
          <c:invertIfNegative val="0"/>
          <c:cat>
            <c:strRef>
              <c:f>'Ark1'!$C$10:$E$10</c:f>
              <c:strCache>
                <c:ptCount val="3"/>
                <c:pt idx="0">
                  <c:v>Ordrer</c:v>
                </c:pt>
                <c:pt idx="1">
                  <c:v>Produktivitet</c:v>
                </c:pt>
                <c:pt idx="2">
                  <c:v>Antal ansatte</c:v>
                </c:pt>
              </c:strCache>
            </c:strRef>
          </c:cat>
          <c:val>
            <c:numRef>
              <c:f>'Ark1'!$C$13:$E$13</c:f>
              <c:numCache>
                <c:formatCode>0</c:formatCode>
                <c:ptCount val="3"/>
                <c:pt idx="0">
                  <c:v>30.346232179226067</c:v>
                </c:pt>
                <c:pt idx="1">
                  <c:v>16.08961303462322</c:v>
                </c:pt>
                <c:pt idx="2">
                  <c:v>24.439918533604889</c:v>
                </c:pt>
              </c:numCache>
            </c:numRef>
          </c:val>
          <c:extLst>
            <c:ext xmlns:c16="http://schemas.microsoft.com/office/drawing/2014/chart" uri="{C3380CC4-5D6E-409C-BE32-E72D297353CC}">
              <c16:uniqueId val="{00000002-698A-469B-B05F-E401BB89A8AB}"/>
            </c:ext>
          </c:extLst>
        </c:ser>
        <c:ser>
          <c:idx val="3"/>
          <c:order val="3"/>
          <c:tx>
            <c:strRef>
              <c:f>'Ark1'!$B$14</c:f>
              <c:strCache>
                <c:ptCount val="1"/>
                <c:pt idx="0">
                  <c:v>Ved ikke</c:v>
                </c:pt>
              </c:strCache>
            </c:strRef>
          </c:tx>
          <c:spPr>
            <a:solidFill>
              <a:schemeClr val="accent1"/>
            </a:solidFill>
            <a:ln>
              <a:noFill/>
            </a:ln>
            <a:effectLst/>
          </c:spPr>
          <c:invertIfNegative val="0"/>
          <c:cat>
            <c:strRef>
              <c:f>'Ark1'!$C$10:$E$10</c:f>
              <c:strCache>
                <c:ptCount val="3"/>
                <c:pt idx="0">
                  <c:v>Ordrer</c:v>
                </c:pt>
                <c:pt idx="1">
                  <c:v>Produktivitet</c:v>
                </c:pt>
                <c:pt idx="2">
                  <c:v>Antal ansatte</c:v>
                </c:pt>
              </c:strCache>
            </c:strRef>
          </c:cat>
          <c:val>
            <c:numRef>
              <c:f>'Ark1'!$C$14:$E$14</c:f>
              <c:numCache>
                <c:formatCode>0</c:formatCode>
                <c:ptCount val="3"/>
                <c:pt idx="0">
                  <c:v>0.40733197556008144</c:v>
                </c:pt>
                <c:pt idx="1">
                  <c:v>2.4439918533604885</c:v>
                </c:pt>
                <c:pt idx="2">
                  <c:v>0.81466395112016288</c:v>
                </c:pt>
              </c:numCache>
            </c:numRef>
          </c:val>
          <c:extLst>
            <c:ext xmlns:c16="http://schemas.microsoft.com/office/drawing/2014/chart" uri="{C3380CC4-5D6E-409C-BE32-E72D297353CC}">
              <c16:uniqueId val="{00000003-698A-469B-B05F-E401BB89A8AB}"/>
            </c:ext>
          </c:extLst>
        </c:ser>
        <c:dLbls>
          <c:showLegendKey val="0"/>
          <c:showVal val="0"/>
          <c:showCatName val="0"/>
          <c:showSerName val="0"/>
          <c:showPercent val="0"/>
          <c:showBubbleSize val="0"/>
        </c:dLbls>
        <c:gapWidth val="219"/>
        <c:overlap val="-27"/>
        <c:axId val="828271784"/>
        <c:axId val="828270344"/>
      </c:barChart>
      <c:catAx>
        <c:axId val="828271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28270344"/>
        <c:crosses val="autoZero"/>
        <c:auto val="1"/>
        <c:lblAlgn val="ctr"/>
        <c:lblOffset val="100"/>
        <c:noMultiLvlLbl val="0"/>
      </c:catAx>
      <c:valAx>
        <c:axId val="828270344"/>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28271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'Ark1'!$C$16</c:f>
              <c:strCache>
                <c:ptCount val="1"/>
                <c:pt idx="0">
                  <c:v>Omkostninger</c:v>
                </c:pt>
              </c:strCache>
            </c:strRef>
          </c:tx>
          <c:spPr>
            <a:ln>
              <a:noFill/>
            </a:ln>
          </c:spPr>
          <c:dPt>
            <c:idx val="0"/>
            <c:bubble3D val="0"/>
            <c:spPr>
              <a:solidFill>
                <a:schemeClr val="accent3"/>
              </a:solidFill>
              <a:ln w="19050">
                <a:noFill/>
              </a:ln>
              <a:effectLst/>
            </c:spPr>
            <c:extLst>
              <c:ext xmlns:c16="http://schemas.microsoft.com/office/drawing/2014/chart" uri="{C3380CC4-5D6E-409C-BE32-E72D297353CC}">
                <c16:uniqueId val="{00000001-7F8F-4FA9-9219-6D52B6C17698}"/>
              </c:ext>
            </c:extLst>
          </c:dPt>
          <c:dPt>
            <c:idx val="1"/>
            <c:bubble3D val="0"/>
            <c:spPr>
              <a:solidFill>
                <a:schemeClr val="accent4"/>
              </a:solidFill>
              <a:ln w="19050">
                <a:noFill/>
              </a:ln>
              <a:effectLst/>
            </c:spPr>
            <c:extLst>
              <c:ext xmlns:c16="http://schemas.microsoft.com/office/drawing/2014/chart" uri="{C3380CC4-5D6E-409C-BE32-E72D297353CC}">
                <c16:uniqueId val="{00000003-7F8F-4FA9-9219-6D52B6C17698}"/>
              </c:ext>
            </c:extLst>
          </c:dPt>
          <c:dPt>
            <c:idx val="2"/>
            <c:bubble3D val="0"/>
            <c:spPr>
              <a:solidFill>
                <a:schemeClr val="accent1"/>
              </a:solidFill>
              <a:ln w="19050">
                <a:noFill/>
              </a:ln>
              <a:effectLst/>
            </c:spPr>
            <c:extLst>
              <c:ext xmlns:c16="http://schemas.microsoft.com/office/drawing/2014/chart" uri="{C3380CC4-5D6E-409C-BE32-E72D297353CC}">
                <c16:uniqueId val="{00000005-7F8F-4FA9-9219-6D52B6C1769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'Ark1'!$B$17:$B$19</c:f>
              <c:strCache>
                <c:ptCount val="3"/>
                <c:pt idx="0">
                  <c:v>Ja</c:v>
                </c:pt>
                <c:pt idx="1">
                  <c:v>Nej</c:v>
                </c:pt>
                <c:pt idx="2">
                  <c:v>Ved ikke</c:v>
                </c:pt>
              </c:strCache>
            </c:strRef>
          </c:cat>
          <c:val>
            <c:numRef>
              <c:f>'Ark1'!$C$17:$C$19</c:f>
              <c:numCache>
                <c:formatCode>0</c:formatCode>
                <c:ptCount val="3"/>
                <c:pt idx="0">
                  <c:v>62.321792260692469</c:v>
                </c:pt>
                <c:pt idx="1">
                  <c:v>20.977596741344197</c:v>
                </c:pt>
                <c:pt idx="2">
                  <c:v>16.700610997963338</c:v>
                </c:pt>
              </c:numCache>
            </c:numRef>
          </c:val>
          <c:extLst>
            <c:ext xmlns:c16="http://schemas.microsoft.com/office/drawing/2014/chart" uri="{C3380CC4-5D6E-409C-BE32-E72D297353CC}">
              <c16:uniqueId val="{00000006-7F8F-4FA9-9219-6D52B6C1769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'Ark1'!$C$21</c:f>
              <c:strCache>
                <c:ptCount val="1"/>
                <c:pt idx="0">
                  <c:v>Arbejdskraft</c:v>
                </c:pt>
              </c:strCache>
            </c:strRef>
          </c:tx>
          <c:spPr>
            <a:ln>
              <a:noFill/>
            </a:ln>
          </c:spPr>
          <c:dPt>
            <c:idx val="0"/>
            <c:bubble3D val="0"/>
            <c:spPr>
              <a:solidFill>
                <a:schemeClr val="accent3"/>
              </a:solidFill>
              <a:ln w="19050">
                <a:noFill/>
              </a:ln>
              <a:effectLst/>
            </c:spPr>
            <c:extLst>
              <c:ext xmlns:c16="http://schemas.microsoft.com/office/drawing/2014/chart" uri="{C3380CC4-5D6E-409C-BE32-E72D297353CC}">
                <c16:uniqueId val="{00000001-5AC5-4CED-9488-E25EF08CC048}"/>
              </c:ext>
            </c:extLst>
          </c:dPt>
          <c:dPt>
            <c:idx val="1"/>
            <c:bubble3D val="0"/>
            <c:spPr>
              <a:solidFill>
                <a:schemeClr val="accent4"/>
              </a:solidFill>
              <a:ln w="19050">
                <a:noFill/>
              </a:ln>
              <a:effectLst/>
            </c:spPr>
            <c:extLst>
              <c:ext xmlns:c16="http://schemas.microsoft.com/office/drawing/2014/chart" uri="{C3380CC4-5D6E-409C-BE32-E72D297353CC}">
                <c16:uniqueId val="{00000003-5AC5-4CED-9488-E25EF08CC048}"/>
              </c:ext>
            </c:extLst>
          </c:dPt>
          <c:dPt>
            <c:idx val="2"/>
            <c:bubble3D val="0"/>
            <c:spPr>
              <a:solidFill>
                <a:schemeClr val="accent1"/>
              </a:solidFill>
              <a:ln w="19050">
                <a:noFill/>
              </a:ln>
              <a:effectLst/>
            </c:spPr>
            <c:extLst>
              <c:ext xmlns:c16="http://schemas.microsoft.com/office/drawing/2014/chart" uri="{C3380CC4-5D6E-409C-BE32-E72D297353CC}">
                <c16:uniqueId val="{00000005-5AC5-4CED-9488-E25EF08CC0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'Ark1'!$B$22:$B$24</c:f>
              <c:strCache>
                <c:ptCount val="3"/>
                <c:pt idx="0">
                  <c:v>Ja</c:v>
                </c:pt>
                <c:pt idx="1">
                  <c:v>Nej</c:v>
                </c:pt>
                <c:pt idx="2">
                  <c:v>Ved ikke</c:v>
                </c:pt>
              </c:strCache>
            </c:strRef>
          </c:cat>
          <c:val>
            <c:numRef>
              <c:f>'Ark1'!$C$22:$C$24</c:f>
              <c:numCache>
                <c:formatCode>0</c:formatCode>
                <c:ptCount val="3"/>
                <c:pt idx="0">
                  <c:v>61.099796334012225</c:v>
                </c:pt>
                <c:pt idx="1">
                  <c:v>33.604887983706725</c:v>
                </c:pt>
                <c:pt idx="2">
                  <c:v>5.2953156822810588</c:v>
                </c:pt>
              </c:numCache>
            </c:numRef>
          </c:val>
          <c:extLst>
            <c:ext xmlns:c16="http://schemas.microsoft.com/office/drawing/2014/chart" uri="{C3380CC4-5D6E-409C-BE32-E72D297353CC}">
              <c16:uniqueId val="{00000006-5AC5-4CED-9488-E25EF08CC04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'Ark1'!$C$26</c:f>
              <c:strCache>
                <c:ptCount val="1"/>
                <c:pt idx="0">
                  <c:v>Årsag</c:v>
                </c:pt>
              </c:strCache>
            </c:strRef>
          </c:tx>
          <c:spPr>
            <a:solidFill>
              <a:schemeClr val="accent1"/>
            </a:solidFill>
            <a:ln>
              <a:noFill/>
            </a:ln>
            <a:effectLst/>
          </c:spPr>
          <c:invertIfNegative val="0"/>
          <c:cat>
            <c:strRef>
              <c:f>'Ark1'!$B$27:$B$35</c:f>
              <c:strCache>
                <c:ptCount val="9"/>
                <c:pt idx="0">
                  <c:v>Ved ikke</c:v>
                </c:pt>
                <c:pt idx="1">
                  <c:v>Andet</c:v>
                </c:pt>
                <c:pt idx="2">
                  <c:v>Arbejdsvilkårene er ringe</c:v>
                </c:pt>
                <c:pt idx="3">
                  <c:v>Hurtigt stigende ordreindgang</c:v>
                </c:pt>
                <c:pt idx="4">
                  <c:v>Virksomheden har et dårligt omdømme</c:v>
                </c:pt>
                <c:pt idx="5">
                  <c:v>Ledelsen er ikke opmærksomme på problemet</c:v>
                </c:pt>
                <c:pt idx="6">
                  <c:v>På grund af virksomhedens geografiske placering</c:v>
                </c:pt>
                <c:pt idx="7">
                  <c:v>Lønnen er lav</c:v>
                </c:pt>
                <c:pt idx="8">
                  <c:v>Der findes for få personer med den relevante uddannelse</c:v>
                </c:pt>
              </c:strCache>
            </c:strRef>
          </c:cat>
          <c:val>
            <c:numRef>
              <c:f>'Ark1'!$C$27:$C$35</c:f>
              <c:numCache>
                <c:formatCode>0</c:formatCode>
                <c:ptCount val="9"/>
                <c:pt idx="0">
                  <c:v>1.3333333333333335</c:v>
                </c:pt>
                <c:pt idx="1">
                  <c:v>8</c:v>
                </c:pt>
                <c:pt idx="2">
                  <c:v>9.3333333333333339</c:v>
                </c:pt>
                <c:pt idx="3">
                  <c:v>12.666666666666668</c:v>
                </c:pt>
                <c:pt idx="4">
                  <c:v>13.666666666666666</c:v>
                </c:pt>
                <c:pt idx="5">
                  <c:v>23</c:v>
                </c:pt>
                <c:pt idx="6">
                  <c:v>28.000000000000004</c:v>
                </c:pt>
                <c:pt idx="7">
                  <c:v>33.666666666666664</c:v>
                </c:pt>
                <c:pt idx="8">
                  <c:v>68</c:v>
                </c:pt>
              </c:numCache>
            </c:numRef>
          </c:val>
          <c:extLst>
            <c:ext xmlns:c16="http://schemas.microsoft.com/office/drawing/2014/chart" uri="{C3380CC4-5D6E-409C-BE32-E72D297353CC}">
              <c16:uniqueId val="{00000000-0319-44DE-B627-052BCE7BE699}"/>
            </c:ext>
          </c:extLst>
        </c:ser>
        <c:dLbls>
          <c:showLegendKey val="0"/>
          <c:showVal val="0"/>
          <c:showCatName val="0"/>
          <c:showSerName val="0"/>
          <c:showPercent val="0"/>
          <c:showBubbleSize val="0"/>
        </c:dLbls>
        <c:gapWidth val="182"/>
        <c:axId val="1085820648"/>
        <c:axId val="1085825328"/>
      </c:barChart>
      <c:catAx>
        <c:axId val="1085820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085825328"/>
        <c:crosses val="autoZero"/>
        <c:auto val="1"/>
        <c:lblAlgn val="ctr"/>
        <c:lblOffset val="100"/>
        <c:noMultiLvlLbl val="0"/>
      </c:catAx>
      <c:valAx>
        <c:axId val="1085825328"/>
        <c:scaling>
          <c:orientation val="minMax"/>
          <c:max val="7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085820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'Ark1'!$C$37</c:f>
              <c:strCache>
                <c:ptCount val="1"/>
                <c:pt idx="0">
                  <c:v>Konsekvens</c:v>
                </c:pt>
              </c:strCache>
            </c:strRef>
          </c:tx>
          <c:spPr>
            <a:solidFill>
              <a:schemeClr val="accent1"/>
            </a:solidFill>
            <a:ln>
              <a:noFill/>
            </a:ln>
            <a:effectLst/>
          </c:spPr>
          <c:invertIfNegative val="0"/>
          <c:cat>
            <c:strRef>
              <c:f>'Ark1'!$B$38:$B$45</c:f>
              <c:strCache>
                <c:ptCount val="8"/>
                <c:pt idx="0">
                  <c:v>Højere lønninger</c:v>
                </c:pt>
                <c:pt idx="1">
                  <c:v>Ved ikke</c:v>
                </c:pt>
                <c:pt idx="2">
                  <c:v>Andet</c:v>
                </c:pt>
                <c:pt idx="3">
                  <c:v>Flere lærlinge</c:v>
                </c:pt>
                <c:pt idx="4">
                  <c:v>Flere investeringer i ny teknologi/robotter</c:v>
                </c:pt>
                <c:pt idx="5">
                  <c:v>Tab af ordre</c:v>
                </c:pt>
                <c:pt idx="6">
                  <c:v>Øget brug af udenlandsk arbejdskraft</c:v>
                </c:pt>
                <c:pt idx="7">
                  <c:v>Større omfang af overarbejde</c:v>
                </c:pt>
              </c:strCache>
            </c:strRef>
          </c:cat>
          <c:val>
            <c:numRef>
              <c:f>'Ark1'!$C$38:$C$45</c:f>
              <c:numCache>
                <c:formatCode>0</c:formatCode>
                <c:ptCount val="8"/>
                <c:pt idx="0">
                  <c:v>8.3333333333333321</c:v>
                </c:pt>
                <c:pt idx="1">
                  <c:v>9.6666666666666661</c:v>
                </c:pt>
                <c:pt idx="2">
                  <c:v>10.333333333333334</c:v>
                </c:pt>
                <c:pt idx="3">
                  <c:v>11.333333333333332</c:v>
                </c:pt>
                <c:pt idx="4">
                  <c:v>11.333333333333332</c:v>
                </c:pt>
                <c:pt idx="5">
                  <c:v>16.666666666666664</c:v>
                </c:pt>
                <c:pt idx="6">
                  <c:v>25.333333333333336</c:v>
                </c:pt>
                <c:pt idx="7">
                  <c:v>69.333333333333343</c:v>
                </c:pt>
              </c:numCache>
            </c:numRef>
          </c:val>
          <c:extLst>
            <c:ext xmlns:c16="http://schemas.microsoft.com/office/drawing/2014/chart" uri="{C3380CC4-5D6E-409C-BE32-E72D297353CC}">
              <c16:uniqueId val="{00000000-3C32-4BD4-8226-0F07862D684A}"/>
            </c:ext>
          </c:extLst>
        </c:ser>
        <c:dLbls>
          <c:showLegendKey val="0"/>
          <c:showVal val="0"/>
          <c:showCatName val="0"/>
          <c:showSerName val="0"/>
          <c:showPercent val="0"/>
          <c:showBubbleSize val="0"/>
        </c:dLbls>
        <c:gapWidth val="182"/>
        <c:axId val="837555304"/>
        <c:axId val="837556384"/>
      </c:barChart>
      <c:catAx>
        <c:axId val="837555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37556384"/>
        <c:crosses val="autoZero"/>
        <c:auto val="1"/>
        <c:lblAlgn val="ctr"/>
        <c:lblOffset val="100"/>
        <c:noMultiLvlLbl val="0"/>
      </c:catAx>
      <c:valAx>
        <c:axId val="837556384"/>
        <c:scaling>
          <c:orientation val="minMax"/>
          <c:max val="7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37555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44D70BD9584A1CBEA429CD4EF56C2F"/>
        <w:category>
          <w:name w:val="Generelt"/>
          <w:gallery w:val="placeholder"/>
        </w:category>
        <w:types>
          <w:type w:val="bbPlcHdr"/>
        </w:types>
        <w:behaviors>
          <w:behavior w:val="content"/>
        </w:behaviors>
        <w:guid w:val="{80B381AF-591F-41F9-A772-7D5595FF2700}"/>
      </w:docPartPr>
      <w:docPartBody>
        <w:p w:rsidR="00C43611" w:rsidRDefault="00C43611">
          <w:pPr>
            <w:pStyle w:val="9444D70BD9584A1CBEA429CD4EF56C2F"/>
          </w:pPr>
          <w:r w:rsidRPr="00043E0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1"/>
    <w:rsid w:val="00085141"/>
    <w:rsid w:val="001142DF"/>
    <w:rsid w:val="00293AB3"/>
    <w:rsid w:val="0048794B"/>
    <w:rsid w:val="00501AA2"/>
    <w:rsid w:val="0074119F"/>
    <w:rsid w:val="007C32F5"/>
    <w:rsid w:val="008F0348"/>
    <w:rsid w:val="009242F2"/>
    <w:rsid w:val="00A02632"/>
    <w:rsid w:val="00AF60E3"/>
    <w:rsid w:val="00C43611"/>
    <w:rsid w:val="00F25149"/>
    <w:rsid w:val="00F77056"/>
    <w:rsid w:val="00FA708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444D70BD9584A1CBEA429CD4EF56C2F">
    <w:name w:val="9444D70BD9584A1CBEA429CD4EF5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Dansk Metal">
      <a:dk1>
        <a:srgbClr val="000000"/>
      </a:dk1>
      <a:lt1>
        <a:sysClr val="window" lastClr="FFFFFF"/>
      </a:lt1>
      <a:dk2>
        <a:srgbClr val="44546A"/>
      </a:dk2>
      <a:lt2>
        <a:srgbClr val="E7E6E6"/>
      </a:lt2>
      <a:accent1>
        <a:srgbClr val="00AACE"/>
      </a:accent1>
      <a:accent2>
        <a:srgbClr val="F5CE00"/>
      </a:accent2>
      <a:accent3>
        <a:srgbClr val="E9384A"/>
      </a:accent3>
      <a:accent4>
        <a:srgbClr val="91C565"/>
      </a:accent4>
      <a:accent5>
        <a:srgbClr val="F39100"/>
      </a:accent5>
      <a:accent6>
        <a:srgbClr val="002039"/>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49EC-589F-4FDE-9466-EAEE7EEF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485</Words>
  <Characters>2934</Characters>
  <Application>Microsoft Office Word</Application>
  <DocSecurity>0</DocSecurity>
  <Lines>83</Lines>
  <Paragraphs>34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Dalsgaard Gadegaard (emga)</dc:creator>
  <cp:keywords/>
  <dc:description/>
  <cp:lastModifiedBy>Jeppe Rømer Egebæk</cp:lastModifiedBy>
  <cp:revision>79</cp:revision>
  <cp:lastPrinted>2015-02-02T09:51:00Z</cp:lastPrinted>
  <dcterms:created xsi:type="dcterms:W3CDTF">2024-10-08T09:04:00Z</dcterms:created>
  <dcterms:modified xsi:type="dcterms:W3CDTF">2026-01-20T12:10:00Z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rType">
    <vt:lpwstr>Faglig</vt:lpwstr>
  </property>
  <property fmtid="{D5CDD505-2E9C-101B-9397-08002B2CF9AE}" pid="3" name="Version">
    <vt:lpwstr>2013.04</vt:lpwstr>
  </property>
</Properties>
</file>