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13B1E" w14:textId="77777777" w:rsidR="008B7D89" w:rsidRPr="005B7874" w:rsidRDefault="008B7D89" w:rsidP="0089549A">
      <w:pPr>
        <w:spacing w:after="120"/>
        <w:rPr>
          <w:lang w:val="da-DK"/>
        </w:rPr>
      </w:pPr>
      <w:r w:rsidRPr="005B7874">
        <w:rPr>
          <w:b/>
          <w:lang w:val="da-DK"/>
        </w:rPr>
        <w:t>TIL ØJEBLIKKELIG UDGIVELSE</w:t>
      </w:r>
    </w:p>
    <w:p w14:paraId="1075A8F2" w14:textId="77777777" w:rsidR="008B7D89" w:rsidRPr="005B7874" w:rsidRDefault="008B7D89" w:rsidP="0089549A">
      <w:pPr>
        <w:spacing w:after="360"/>
        <w:rPr>
          <w:lang w:val="da-DK"/>
        </w:rPr>
      </w:pPr>
      <w:r w:rsidRPr="005B7874">
        <w:rPr>
          <w:lang w:val="da-DK"/>
        </w:rPr>
        <w:t>6. januar 2026 | Aarhus, Danmark</w:t>
      </w:r>
    </w:p>
    <w:p w14:paraId="0CDF047D" w14:textId="77777777" w:rsidR="008B7D89" w:rsidRPr="005B7874" w:rsidRDefault="008B7D89" w:rsidP="0089549A">
      <w:pPr>
        <w:spacing w:after="240"/>
        <w:rPr>
          <w:lang w:val="da-DK"/>
        </w:rPr>
      </w:pPr>
      <w:r w:rsidRPr="005B7874">
        <w:rPr>
          <w:b/>
          <w:sz w:val="32"/>
          <w:lang w:val="da-DK"/>
        </w:rPr>
        <w:t xml:space="preserve">Mmimetika udnævner metabolisk sundhedsekspert Karan Sarin som administrerende direktør for at lede global kommercialisering </w:t>
      </w:r>
    </w:p>
    <w:p w14:paraId="5949DC23" w14:textId="77777777" w:rsidR="00595C49" w:rsidRDefault="008B7D89" w:rsidP="00595C49">
      <w:pPr>
        <w:spacing w:after="360"/>
        <w:rPr>
          <w:lang w:val="da-DK"/>
        </w:rPr>
      </w:pPr>
      <w:r w:rsidRPr="005B7874">
        <w:rPr>
          <w:i/>
          <w:sz w:val="24"/>
          <w:lang w:val="da-DK"/>
        </w:rPr>
        <w:t xml:space="preserve">Forfatter til "Sick Nation" og erfaren </w:t>
      </w:r>
      <w:r w:rsidR="002F0B9D">
        <w:rPr>
          <w:i/>
          <w:sz w:val="24"/>
          <w:lang w:val="da-DK"/>
        </w:rPr>
        <w:t>i</w:t>
      </w:r>
      <w:r w:rsidR="00595C49">
        <w:rPr>
          <w:i/>
          <w:sz w:val="24"/>
          <w:lang w:val="da-DK"/>
        </w:rPr>
        <w:t>værk</w:t>
      </w:r>
      <w:r w:rsidR="002F0B9D">
        <w:rPr>
          <w:i/>
          <w:sz w:val="24"/>
          <w:lang w:val="da-DK"/>
        </w:rPr>
        <w:t xml:space="preserve">sætter </w:t>
      </w:r>
      <w:r w:rsidR="00AA2903">
        <w:rPr>
          <w:i/>
          <w:sz w:val="24"/>
          <w:lang w:val="da-DK"/>
        </w:rPr>
        <w:t xml:space="preserve">sætter sig </w:t>
      </w:r>
      <w:r w:rsidR="00595C49">
        <w:rPr>
          <w:i/>
          <w:sz w:val="24"/>
          <w:lang w:val="da-DK"/>
        </w:rPr>
        <w:t xml:space="preserve">nu </w:t>
      </w:r>
      <w:r w:rsidR="00AA2903">
        <w:rPr>
          <w:i/>
          <w:sz w:val="24"/>
          <w:lang w:val="da-DK"/>
        </w:rPr>
        <w:t>i spidsen</w:t>
      </w:r>
      <w:r w:rsidRPr="005B7874">
        <w:rPr>
          <w:i/>
          <w:sz w:val="24"/>
          <w:lang w:val="da-DK"/>
        </w:rPr>
        <w:t xml:space="preserve">, mens virksomheden </w:t>
      </w:r>
      <w:r w:rsidR="00AA2903">
        <w:rPr>
          <w:i/>
          <w:sz w:val="24"/>
          <w:lang w:val="da-DK"/>
        </w:rPr>
        <w:t xml:space="preserve">modner sit </w:t>
      </w:r>
      <w:r w:rsidRPr="005B7874">
        <w:rPr>
          <w:i/>
          <w:sz w:val="24"/>
          <w:lang w:val="da-DK"/>
        </w:rPr>
        <w:t>laktat-keton</w:t>
      </w:r>
      <w:r w:rsidR="002F0B9D">
        <w:rPr>
          <w:i/>
          <w:sz w:val="24"/>
          <w:lang w:val="da-DK"/>
        </w:rPr>
        <w:t xml:space="preserve"> </w:t>
      </w:r>
      <w:r w:rsidRPr="005B7874">
        <w:rPr>
          <w:i/>
          <w:sz w:val="24"/>
          <w:lang w:val="da-DK"/>
        </w:rPr>
        <w:t xml:space="preserve">ester </w:t>
      </w:r>
      <w:r w:rsidR="00AA2903">
        <w:rPr>
          <w:i/>
          <w:sz w:val="24"/>
          <w:lang w:val="da-DK"/>
        </w:rPr>
        <w:t xml:space="preserve">koncept </w:t>
      </w:r>
      <w:r w:rsidRPr="005B7874">
        <w:rPr>
          <w:i/>
          <w:sz w:val="24"/>
          <w:lang w:val="da-DK"/>
        </w:rPr>
        <w:t xml:space="preserve">gennem regulatorisk godkendelse </w:t>
      </w:r>
      <w:r w:rsidR="00D83E06">
        <w:rPr>
          <w:i/>
          <w:sz w:val="24"/>
          <w:lang w:val="da-DK"/>
        </w:rPr>
        <w:t xml:space="preserve">og </w:t>
      </w:r>
      <w:r w:rsidRPr="005B7874">
        <w:rPr>
          <w:i/>
          <w:sz w:val="24"/>
          <w:lang w:val="da-DK"/>
        </w:rPr>
        <w:t>validerede kliniske data</w:t>
      </w:r>
      <w:r w:rsidR="00D83E06">
        <w:rPr>
          <w:i/>
          <w:sz w:val="24"/>
          <w:lang w:val="da-DK"/>
        </w:rPr>
        <w:t>.</w:t>
      </w:r>
    </w:p>
    <w:p w14:paraId="5DC806F4" w14:textId="7E77E99B" w:rsidR="008B7D89" w:rsidRPr="005B7874" w:rsidRDefault="008B7D89" w:rsidP="00595C49">
      <w:pPr>
        <w:spacing w:after="360"/>
        <w:rPr>
          <w:lang w:val="da-DK"/>
        </w:rPr>
      </w:pPr>
      <w:r w:rsidRPr="005B7874">
        <w:rPr>
          <w:lang w:val="da-DK"/>
        </w:rPr>
        <w:t>Aarhus, Danmark – Mmimetika ApS, et biotekfirma, der udvikler laktat-keton</w:t>
      </w:r>
      <w:r w:rsidR="00D83E06">
        <w:rPr>
          <w:lang w:val="da-DK"/>
        </w:rPr>
        <w:t xml:space="preserve"> </w:t>
      </w:r>
      <w:r w:rsidRPr="005B7874">
        <w:rPr>
          <w:lang w:val="da-DK"/>
        </w:rPr>
        <w:t>este</w:t>
      </w:r>
      <w:r w:rsidR="00D83E06">
        <w:rPr>
          <w:lang w:val="da-DK"/>
        </w:rPr>
        <w:t xml:space="preserve">r </w:t>
      </w:r>
      <w:r w:rsidRPr="005B7874">
        <w:rPr>
          <w:lang w:val="da-DK"/>
        </w:rPr>
        <w:t xml:space="preserve">kosttilskud </w:t>
      </w:r>
      <w:r w:rsidR="0078120E">
        <w:rPr>
          <w:lang w:val="da-DK"/>
        </w:rPr>
        <w:t>som</w:t>
      </w:r>
      <w:r w:rsidR="00755CDE">
        <w:rPr>
          <w:lang w:val="da-DK"/>
        </w:rPr>
        <w:t xml:space="preserve"> støtter stofskiftet</w:t>
      </w:r>
      <w:r w:rsidRPr="005B7874">
        <w:rPr>
          <w:lang w:val="da-DK"/>
        </w:rPr>
        <w:t xml:space="preserve">, annoncerede i dag udnævnelsen af Karan Sarin som administrerende direktør med virkning fra 1. januar 2026. Udnævnelsen kommer, mens Mmimetika går fra klinisk validering til kommerciel skala, med </w:t>
      </w:r>
      <w:r w:rsidR="0078120E">
        <w:rPr>
          <w:lang w:val="da-DK"/>
        </w:rPr>
        <w:t>regula</w:t>
      </w:r>
      <w:r w:rsidR="00E6413D">
        <w:rPr>
          <w:lang w:val="da-DK"/>
        </w:rPr>
        <w:t>torisk ”</w:t>
      </w:r>
      <w:r w:rsidRPr="005B7874">
        <w:rPr>
          <w:lang w:val="da-DK"/>
        </w:rPr>
        <w:t>US GRAS</w:t>
      </w:r>
      <w:r w:rsidR="00E6413D">
        <w:rPr>
          <w:lang w:val="da-DK"/>
        </w:rPr>
        <w:t>”</w:t>
      </w:r>
      <w:r w:rsidRPr="005B7874">
        <w:rPr>
          <w:lang w:val="da-DK"/>
        </w:rPr>
        <w:t xml:space="preserve"> (Generally Recognized as Safe) overholdelse på sporet for H1 2026 og uafhængige kliniske forsøg, der demonstrerer </w:t>
      </w:r>
      <w:r w:rsidR="002956AC">
        <w:rPr>
          <w:lang w:val="da-DK"/>
        </w:rPr>
        <w:t xml:space="preserve">produktets evne til </w:t>
      </w:r>
      <w:r w:rsidRPr="005B7874">
        <w:rPr>
          <w:lang w:val="da-DK"/>
        </w:rPr>
        <w:t xml:space="preserve">effektiv </w:t>
      </w:r>
      <w:r w:rsidR="0097678C">
        <w:rPr>
          <w:lang w:val="da-DK"/>
        </w:rPr>
        <w:t xml:space="preserve">øgning </w:t>
      </w:r>
      <w:r w:rsidRPr="005B7874">
        <w:rPr>
          <w:lang w:val="da-DK"/>
        </w:rPr>
        <w:t>i laktat- og keton</w:t>
      </w:r>
      <w:r w:rsidR="0097678C">
        <w:rPr>
          <w:lang w:val="da-DK"/>
        </w:rPr>
        <w:t xml:space="preserve">niveauet. Laktat og keton er </w:t>
      </w:r>
      <w:r w:rsidR="00A268CD">
        <w:rPr>
          <w:lang w:val="da-DK"/>
        </w:rPr>
        <w:t>stoffer,</w:t>
      </w:r>
      <w:r w:rsidRPr="005B7874">
        <w:rPr>
          <w:lang w:val="da-DK"/>
        </w:rPr>
        <w:t xml:space="preserve"> der er tæt forbundet </w:t>
      </w:r>
      <w:r w:rsidR="00A21F23">
        <w:rPr>
          <w:lang w:val="da-DK"/>
        </w:rPr>
        <w:t xml:space="preserve">stofskiftet </w:t>
      </w:r>
      <w:r w:rsidR="00A268CD">
        <w:rPr>
          <w:lang w:val="da-DK"/>
        </w:rPr>
        <w:t xml:space="preserve">efter </w:t>
      </w:r>
      <w:r w:rsidR="00A21F23">
        <w:rPr>
          <w:lang w:val="da-DK"/>
        </w:rPr>
        <w:t xml:space="preserve">kraftig </w:t>
      </w:r>
      <w:r w:rsidRPr="005B7874">
        <w:rPr>
          <w:lang w:val="da-DK"/>
        </w:rPr>
        <w:t>motion og faste.</w:t>
      </w:r>
    </w:p>
    <w:p w14:paraId="5DBFA657" w14:textId="77777777" w:rsidR="008B7D89" w:rsidRPr="005B7874" w:rsidRDefault="008B7D89" w:rsidP="0089549A">
      <w:pPr>
        <w:spacing w:after="240"/>
        <w:rPr>
          <w:lang w:val="da-DK"/>
        </w:rPr>
      </w:pPr>
      <w:r w:rsidRPr="005B7874">
        <w:rPr>
          <w:lang w:val="da-DK"/>
        </w:rPr>
        <w:t>Sarin bringer en sjælden kombination af dyb ekspertise inden for metabolisk sundhed og dokumenteret operationel ledelse. Som certificeret metabolisk sundhedscoach og forfatter til "Sick Nation" – en undersøgelse af Indiens metaboliske epidemi – har han gennemført hundredvis af glukoseovervågningseksperimenter og udviklet AI-drevne værktøjer til måltidsoptimering. Gennem sin forskning og indholdsplatform har Sarin oversat kompleks metabolisk videnskab til handlingsrettet vejledning for over 250.000 følgere og etableret sig som en ledende stemme inden for evidensbaserede tilgange til insulinresistens og metabolisk dysfunktion.</w:t>
      </w:r>
    </w:p>
    <w:p w14:paraId="66EE837F" w14:textId="5DC8B740" w:rsidR="005B7874" w:rsidRPr="00E95F47" w:rsidRDefault="005B7874" w:rsidP="00B0037B">
      <w:pPr>
        <w:spacing w:after="240"/>
        <w:rPr>
          <w:i/>
          <w:iCs/>
          <w:lang w:val="da-DK"/>
        </w:rPr>
      </w:pPr>
      <w:r w:rsidRPr="00E95F47">
        <w:rPr>
          <w:i/>
          <w:iCs/>
          <w:lang w:val="da-DK"/>
        </w:rPr>
        <w:t>"Karan repræsenterer præcis den type lederskab, vi har brug for på dette kritiske tidspunkt,"</w:t>
      </w:r>
      <w:r w:rsidRPr="005B7874">
        <w:rPr>
          <w:lang w:val="da-DK"/>
        </w:rPr>
        <w:t xml:space="preserve"> </w:t>
      </w:r>
      <w:r w:rsidR="000E0D57">
        <w:rPr>
          <w:lang w:val="da-DK"/>
        </w:rPr>
        <w:t>fortæller</w:t>
      </w:r>
      <w:r w:rsidRPr="005B7874">
        <w:rPr>
          <w:lang w:val="da-DK"/>
        </w:rPr>
        <w:t xml:space="preserve"> Peter Dybdahl Hede, bestyrelsesformand hos Mmimetika og partner hos Fiftyfive Capital. </w:t>
      </w:r>
      <w:r w:rsidRPr="00E95F47">
        <w:rPr>
          <w:i/>
          <w:iCs/>
          <w:lang w:val="da-DK"/>
        </w:rPr>
        <w:t xml:space="preserve">"Vi har valideret laktat-ketonesternes effektivitet i at opnå høje niveauer af laktat og ketoner gennem grundige kliniske forsøg og udvikler os </w:t>
      </w:r>
      <w:r w:rsidR="00616166" w:rsidRPr="00E95F47">
        <w:rPr>
          <w:i/>
          <w:iCs/>
          <w:lang w:val="da-DK"/>
        </w:rPr>
        <w:t xml:space="preserve">efter planen for </w:t>
      </w:r>
      <w:r w:rsidRPr="00E95F47">
        <w:rPr>
          <w:i/>
          <w:iCs/>
          <w:lang w:val="da-DK"/>
        </w:rPr>
        <w:t>regulatorisk</w:t>
      </w:r>
      <w:r w:rsidR="00616166" w:rsidRPr="00E95F47">
        <w:rPr>
          <w:i/>
          <w:iCs/>
          <w:lang w:val="da-DK"/>
        </w:rPr>
        <w:t xml:space="preserve"> godkendelse</w:t>
      </w:r>
      <w:r w:rsidRPr="00E95F47">
        <w:rPr>
          <w:i/>
          <w:iCs/>
          <w:lang w:val="da-DK"/>
        </w:rPr>
        <w:t>. Nu har vi brug for en</w:t>
      </w:r>
      <w:r w:rsidR="00616166" w:rsidRPr="00E95F47">
        <w:rPr>
          <w:i/>
          <w:iCs/>
          <w:lang w:val="da-DK"/>
        </w:rPr>
        <w:t xml:space="preserve"> leder</w:t>
      </w:r>
      <w:r w:rsidRPr="00E95F47">
        <w:rPr>
          <w:i/>
          <w:iCs/>
          <w:lang w:val="da-DK"/>
        </w:rPr>
        <w:t xml:space="preserve">, der dybt forstår, hvordan vores produkt kan understøtte metabolismen, og som har den operationelle ekspertise til at bygge </w:t>
      </w:r>
      <w:r w:rsidR="00616166" w:rsidRPr="00E95F47">
        <w:rPr>
          <w:i/>
          <w:iCs/>
          <w:lang w:val="da-DK"/>
        </w:rPr>
        <w:t xml:space="preserve">konceptet </w:t>
      </w:r>
      <w:r w:rsidRPr="00E95F47">
        <w:rPr>
          <w:i/>
          <w:iCs/>
          <w:lang w:val="da-DK"/>
        </w:rPr>
        <w:t>op til en global platform. Karans kombination af videnskabelig troværdighed og kommerciel erfaring er præcis, hvad denne fase kræver."</w:t>
      </w:r>
    </w:p>
    <w:p w14:paraId="67378D94" w14:textId="4D97129D" w:rsidR="005B7874" w:rsidRPr="005B7874" w:rsidRDefault="005B7874" w:rsidP="00B0037B">
      <w:pPr>
        <w:spacing w:after="240"/>
        <w:rPr>
          <w:lang w:val="da-DK"/>
        </w:rPr>
      </w:pPr>
      <w:r w:rsidRPr="005B7874">
        <w:rPr>
          <w:lang w:val="da-DK"/>
        </w:rPr>
        <w:t>Sarin har brugt over 16 år på at opbygge og skalere virksomheder inden for forbrugerteknologi og ernæring, herunder lederroller hos OnePlus, Flipkart, Razorpay og som medstifter og CMO hos Berlin-baserede Mitte Water. Hans erfaring spænder over markeds tilpasning, omsætningsvækst, regulatorisk navigation og international ekspansion—kapaciteter, der direkte er tilpasset Mmimetikas nuværende fase.</w:t>
      </w:r>
    </w:p>
    <w:p w14:paraId="593F5CED" w14:textId="2C5B5C19" w:rsidR="005B7874" w:rsidRPr="00EA30C4" w:rsidRDefault="005B7874" w:rsidP="00B0037B">
      <w:pPr>
        <w:spacing w:after="240"/>
        <w:rPr>
          <w:i/>
          <w:iCs/>
          <w:lang w:val="da-DK"/>
        </w:rPr>
      </w:pPr>
      <w:r w:rsidRPr="00EA30C4">
        <w:rPr>
          <w:i/>
          <w:iCs/>
          <w:lang w:val="da-DK"/>
        </w:rPr>
        <w:t xml:space="preserve">"De fleste metaboliske </w:t>
      </w:r>
      <w:r w:rsidR="00A13645" w:rsidRPr="00EA30C4">
        <w:rPr>
          <w:i/>
          <w:iCs/>
          <w:lang w:val="da-DK"/>
        </w:rPr>
        <w:t>koncepter eller produkter</w:t>
      </w:r>
      <w:r w:rsidRPr="00EA30C4">
        <w:rPr>
          <w:i/>
          <w:iCs/>
          <w:lang w:val="da-DK"/>
        </w:rPr>
        <w:t xml:space="preserve"> har enten grundig videnskab, der aldrig skalerer, eller også skalerer de uden reel videnskab,"</w:t>
      </w:r>
      <w:r w:rsidRPr="005B7874">
        <w:rPr>
          <w:lang w:val="da-DK"/>
        </w:rPr>
        <w:t xml:space="preserve"> </w:t>
      </w:r>
      <w:r w:rsidR="00A13645">
        <w:rPr>
          <w:lang w:val="da-DK"/>
        </w:rPr>
        <w:t xml:space="preserve">fortæller </w:t>
      </w:r>
      <w:r w:rsidRPr="005B7874">
        <w:rPr>
          <w:lang w:val="da-DK"/>
        </w:rPr>
        <w:t xml:space="preserve">Karan Sarin, </w:t>
      </w:r>
      <w:r w:rsidR="00743AA2">
        <w:rPr>
          <w:lang w:val="da-DK"/>
        </w:rPr>
        <w:t xml:space="preserve">tiltrædende </w:t>
      </w:r>
      <w:r w:rsidRPr="005B7874">
        <w:rPr>
          <w:lang w:val="da-DK"/>
        </w:rPr>
        <w:t>CEO for Mmimetika. "</w:t>
      </w:r>
      <w:r w:rsidRPr="00EA30C4">
        <w:rPr>
          <w:i/>
          <w:iCs/>
          <w:lang w:val="da-DK"/>
        </w:rPr>
        <w:t>La</w:t>
      </w:r>
      <w:r w:rsidR="00A13645" w:rsidRPr="00EA30C4">
        <w:rPr>
          <w:i/>
          <w:iCs/>
          <w:lang w:val="da-DK"/>
        </w:rPr>
        <w:t>k</w:t>
      </w:r>
      <w:r w:rsidRPr="00EA30C4">
        <w:rPr>
          <w:i/>
          <w:iCs/>
          <w:lang w:val="da-DK"/>
        </w:rPr>
        <w:t>tat-keton</w:t>
      </w:r>
      <w:r w:rsidR="00A13645" w:rsidRPr="00EA30C4">
        <w:rPr>
          <w:i/>
          <w:iCs/>
          <w:lang w:val="da-DK"/>
        </w:rPr>
        <w:t xml:space="preserve"> </w:t>
      </w:r>
      <w:r w:rsidRPr="00EA30C4">
        <w:rPr>
          <w:i/>
          <w:iCs/>
          <w:lang w:val="da-DK"/>
        </w:rPr>
        <w:t>estere har begge dele: valideret videnskab med ægte kommercielt potentiale. Muligheden for at bygge dette op til en global platform var præcis det, der trak mig til Mmimetika."</w:t>
      </w:r>
    </w:p>
    <w:p w14:paraId="6EDCDB18" w14:textId="592E1E58" w:rsidR="005B7874" w:rsidRPr="005B7874" w:rsidRDefault="005B7874" w:rsidP="00B0037B">
      <w:pPr>
        <w:spacing w:after="240"/>
        <w:rPr>
          <w:lang w:val="da-DK"/>
        </w:rPr>
      </w:pPr>
      <w:r w:rsidRPr="005B7874">
        <w:rPr>
          <w:lang w:val="da-DK"/>
        </w:rPr>
        <w:lastRenderedPageBreak/>
        <w:t xml:space="preserve">Udnævnelsen følger efter </w:t>
      </w:r>
      <w:r w:rsidR="0061027A">
        <w:rPr>
          <w:lang w:val="da-DK"/>
        </w:rPr>
        <w:t xml:space="preserve">store </w:t>
      </w:r>
      <w:r w:rsidRPr="005B7874">
        <w:rPr>
          <w:lang w:val="da-DK"/>
        </w:rPr>
        <w:t>kliniske og regulatoriske milepæle for Mmimetika. I et randomiseret, dobbeltblindet, placebokontrolleret crossover-studie inducerede 28 dages laktat-ketonester-tilskud effektivt hyperlakta</w:t>
      </w:r>
      <w:r w:rsidR="00E169E5">
        <w:rPr>
          <w:lang w:val="da-DK"/>
        </w:rPr>
        <w:t xml:space="preserve">tæmi </w:t>
      </w:r>
      <w:r w:rsidR="009F6444">
        <w:rPr>
          <w:lang w:val="da-DK"/>
        </w:rPr>
        <w:t>o</w:t>
      </w:r>
      <w:r w:rsidRPr="005B7874">
        <w:rPr>
          <w:lang w:val="da-DK"/>
        </w:rPr>
        <w:t xml:space="preserve">g hyperketonæmi, tilstande der naturligt ses efter hård træning og faste. Studiet viste også god </w:t>
      </w:r>
      <w:r w:rsidR="00E169E5">
        <w:rPr>
          <w:lang w:val="da-DK"/>
        </w:rPr>
        <w:t xml:space="preserve">sikkerhed </w:t>
      </w:r>
      <w:r w:rsidRPr="005B7874">
        <w:rPr>
          <w:lang w:val="da-DK"/>
        </w:rPr>
        <w:t>uden negative effekter på lever, nyrer, elektrolytbalance eller andre organfunktionsmarkører.</w:t>
      </w:r>
    </w:p>
    <w:p w14:paraId="29CE103F" w14:textId="58E0388F" w:rsidR="005B7874" w:rsidRPr="005B7874" w:rsidRDefault="005B7874" w:rsidP="00B0037B">
      <w:pPr>
        <w:spacing w:after="240"/>
        <w:rPr>
          <w:lang w:val="da-DK"/>
        </w:rPr>
      </w:pPr>
      <w:r w:rsidRPr="005B7874">
        <w:rPr>
          <w:lang w:val="da-DK"/>
        </w:rPr>
        <w:t>Mmimetika forventer at erklære overholdelse af GRAS-status i USA i første halvår 2026, baseret på e</w:t>
      </w:r>
      <w:r w:rsidR="000D0389">
        <w:rPr>
          <w:lang w:val="da-DK"/>
        </w:rPr>
        <w:t>t</w:t>
      </w:r>
      <w:r w:rsidRPr="005B7874">
        <w:rPr>
          <w:lang w:val="da-DK"/>
        </w:rPr>
        <w:t xml:space="preserve"> omfattende toksikologi- og sikkerhedsdossier gennemgået af et uafhængigt panel af amerikanske eksperter. Virksomheden forbereder </w:t>
      </w:r>
      <w:r w:rsidR="009F6444">
        <w:rPr>
          <w:lang w:val="da-DK"/>
        </w:rPr>
        <w:t xml:space="preserve">tillige </w:t>
      </w:r>
      <w:r w:rsidRPr="005B7874">
        <w:rPr>
          <w:lang w:val="da-DK"/>
        </w:rPr>
        <w:t>en Novel Food-ansøgning til EFSA til europæisk markedsindtræden, med indsendelse målrettet i samme tidsramme.</w:t>
      </w:r>
    </w:p>
    <w:p w14:paraId="61520359" w14:textId="77777777" w:rsidR="005B7874" w:rsidRPr="005B7874" w:rsidRDefault="005B7874" w:rsidP="00B0037B">
      <w:pPr>
        <w:spacing w:after="240"/>
        <w:rPr>
          <w:lang w:val="da-DK"/>
        </w:rPr>
      </w:pPr>
      <w:r w:rsidRPr="005B7874">
        <w:rPr>
          <w:b/>
          <w:lang w:val="da-DK"/>
        </w:rPr>
        <w:t>Om Mmimetika ApS</w:t>
      </w:r>
    </w:p>
    <w:p w14:paraId="22574B98" w14:textId="48A0E447" w:rsidR="005B7874" w:rsidRPr="005B7874" w:rsidRDefault="005B7874" w:rsidP="00B0037B">
      <w:pPr>
        <w:spacing w:after="240"/>
        <w:rPr>
          <w:lang w:val="da-DK"/>
        </w:rPr>
      </w:pPr>
      <w:r w:rsidRPr="005B7874">
        <w:rPr>
          <w:lang w:val="da-DK"/>
        </w:rPr>
        <w:t>Mmimetika er e</w:t>
      </w:r>
      <w:r w:rsidR="000D0389">
        <w:rPr>
          <w:lang w:val="da-DK"/>
        </w:rPr>
        <w:t>t</w:t>
      </w:r>
      <w:r w:rsidRPr="005B7874">
        <w:rPr>
          <w:lang w:val="da-DK"/>
        </w:rPr>
        <w:t xml:space="preserve"> dansk biotek-spin-out fra Aarhus Universitet, der udvikler laktat-ketonester-kosttilskud. Høje niveauer af laktat og keton efterligner metaboliske tilstande, der findes efter hård træning og faste. Virksomheden støttes af strategiske investorer og videnskabelige grundlæggere med dyb ekspertise inden for laktat-ketonbiologi. For mere information, besøg www.mmimetika.com.</w:t>
      </w:r>
    </w:p>
    <w:p w14:paraId="09FBCD08" w14:textId="77777777" w:rsidR="005B7874" w:rsidRPr="005B7874" w:rsidRDefault="005B7874" w:rsidP="00B0037B">
      <w:pPr>
        <w:spacing w:after="240"/>
        <w:jc w:val="center"/>
        <w:rPr>
          <w:lang w:val="da-DK"/>
        </w:rPr>
      </w:pPr>
      <w:r w:rsidRPr="005B7874">
        <w:rPr>
          <w:lang w:val="da-DK"/>
        </w:rPr>
        <w:t>###</w:t>
      </w:r>
    </w:p>
    <w:p w14:paraId="599D88A0" w14:textId="77777777" w:rsidR="000D0389" w:rsidRDefault="005B7874" w:rsidP="00B0037B">
      <w:pPr>
        <w:spacing w:after="240"/>
        <w:contextualSpacing/>
        <w:rPr>
          <w:lang w:val="da-DK"/>
        </w:rPr>
      </w:pPr>
      <w:r w:rsidRPr="005B7874">
        <w:rPr>
          <w:lang w:val="da-DK"/>
        </w:rPr>
        <w:t xml:space="preserve">Mediekontakt: </w:t>
      </w:r>
    </w:p>
    <w:p w14:paraId="3664BF0C" w14:textId="77777777" w:rsidR="000D0389" w:rsidRDefault="005B7874" w:rsidP="00B0037B">
      <w:pPr>
        <w:spacing w:after="240"/>
        <w:contextualSpacing/>
        <w:rPr>
          <w:lang w:val="da-DK"/>
        </w:rPr>
      </w:pPr>
      <w:r w:rsidRPr="005B7874">
        <w:rPr>
          <w:lang w:val="da-DK"/>
        </w:rPr>
        <w:t>Mmimetika ApS</w:t>
      </w:r>
    </w:p>
    <w:p w14:paraId="326A03BC" w14:textId="5BE5DAFF" w:rsidR="000D0389" w:rsidRDefault="000D0389" w:rsidP="00B0037B">
      <w:pPr>
        <w:spacing w:after="240"/>
        <w:contextualSpacing/>
        <w:rPr>
          <w:lang w:val="da-DK"/>
        </w:rPr>
      </w:pPr>
      <w:hyperlink r:id="rId6" w:history="1">
        <w:r w:rsidRPr="001D26C3">
          <w:rPr>
            <w:rStyle w:val="Hyperlink"/>
            <w:lang w:val="da-DK"/>
          </w:rPr>
          <w:t>karan.sarin@mmimetika.com</w:t>
        </w:r>
      </w:hyperlink>
    </w:p>
    <w:p w14:paraId="1BF551F9" w14:textId="52020441" w:rsidR="005B7874" w:rsidRPr="005B7874" w:rsidRDefault="005B7874" w:rsidP="00B0037B">
      <w:pPr>
        <w:spacing w:after="240"/>
        <w:contextualSpacing/>
        <w:rPr>
          <w:lang w:val="da-DK"/>
        </w:rPr>
      </w:pPr>
      <w:r w:rsidRPr="005B7874">
        <w:rPr>
          <w:lang w:val="da-DK"/>
        </w:rPr>
        <w:t>+49 151 46757172</w:t>
      </w:r>
    </w:p>
    <w:p w14:paraId="12E6775C" w14:textId="41FECC40" w:rsidR="00F827A3" w:rsidRPr="005B7874" w:rsidRDefault="00F827A3">
      <w:pPr>
        <w:spacing w:after="240"/>
        <w:rPr>
          <w:lang w:val="da-DK"/>
        </w:rPr>
      </w:pPr>
    </w:p>
    <w:sectPr w:rsidR="00F827A3" w:rsidRPr="005B7874" w:rsidSect="00595C4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num w:numId="1" w16cid:durableId="1579555011">
    <w:abstractNumId w:val="8"/>
  </w:num>
  <w:num w:numId="2" w16cid:durableId="2143884434">
    <w:abstractNumId w:val="6"/>
  </w:num>
  <w:num w:numId="3" w16cid:durableId="364521400">
    <w:abstractNumId w:val="5"/>
  </w:num>
  <w:num w:numId="4" w16cid:durableId="1912304939">
    <w:abstractNumId w:val="4"/>
  </w:num>
  <w:num w:numId="5" w16cid:durableId="348221057">
    <w:abstractNumId w:val="7"/>
  </w:num>
  <w:num w:numId="6" w16cid:durableId="645011379">
    <w:abstractNumId w:val="3"/>
  </w:num>
  <w:num w:numId="7" w16cid:durableId="1526753670">
    <w:abstractNumId w:val="2"/>
  </w:num>
  <w:num w:numId="8" w16cid:durableId="1578898385">
    <w:abstractNumId w:val="1"/>
  </w:num>
  <w:num w:numId="9" w16cid:durableId="126198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292"/>
    <w:rsid w:val="0006063C"/>
    <w:rsid w:val="00067349"/>
    <w:rsid w:val="00080680"/>
    <w:rsid w:val="000910B4"/>
    <w:rsid w:val="00097D8E"/>
    <w:rsid w:val="000D0389"/>
    <w:rsid w:val="000E0D57"/>
    <w:rsid w:val="000F7F41"/>
    <w:rsid w:val="0015074B"/>
    <w:rsid w:val="001663F8"/>
    <w:rsid w:val="002621A5"/>
    <w:rsid w:val="002956AC"/>
    <w:rsid w:val="0029639D"/>
    <w:rsid w:val="002B5445"/>
    <w:rsid w:val="002F0B9D"/>
    <w:rsid w:val="00326F90"/>
    <w:rsid w:val="00380E85"/>
    <w:rsid w:val="003F4202"/>
    <w:rsid w:val="004912AC"/>
    <w:rsid w:val="00491818"/>
    <w:rsid w:val="004A3B36"/>
    <w:rsid w:val="004D722E"/>
    <w:rsid w:val="00580D60"/>
    <w:rsid w:val="00595C49"/>
    <w:rsid w:val="005B293B"/>
    <w:rsid w:val="005B7874"/>
    <w:rsid w:val="005E73B8"/>
    <w:rsid w:val="0061027A"/>
    <w:rsid w:val="00610295"/>
    <w:rsid w:val="00616166"/>
    <w:rsid w:val="006C4660"/>
    <w:rsid w:val="00743AA2"/>
    <w:rsid w:val="00755CDE"/>
    <w:rsid w:val="007742F8"/>
    <w:rsid w:val="0078120E"/>
    <w:rsid w:val="007E2851"/>
    <w:rsid w:val="00814062"/>
    <w:rsid w:val="008B5CD5"/>
    <w:rsid w:val="008B7D89"/>
    <w:rsid w:val="008C7931"/>
    <w:rsid w:val="00954723"/>
    <w:rsid w:val="0097678C"/>
    <w:rsid w:val="009F6444"/>
    <w:rsid w:val="00A13645"/>
    <w:rsid w:val="00A21F23"/>
    <w:rsid w:val="00A268CD"/>
    <w:rsid w:val="00A73BAD"/>
    <w:rsid w:val="00AA1D8D"/>
    <w:rsid w:val="00AA2903"/>
    <w:rsid w:val="00AC008B"/>
    <w:rsid w:val="00B43C82"/>
    <w:rsid w:val="00B47730"/>
    <w:rsid w:val="00B76CBA"/>
    <w:rsid w:val="00B9670C"/>
    <w:rsid w:val="00B97520"/>
    <w:rsid w:val="00BC1A9B"/>
    <w:rsid w:val="00C0224A"/>
    <w:rsid w:val="00CB0664"/>
    <w:rsid w:val="00CD06BA"/>
    <w:rsid w:val="00D133B2"/>
    <w:rsid w:val="00D64291"/>
    <w:rsid w:val="00D83E06"/>
    <w:rsid w:val="00D86699"/>
    <w:rsid w:val="00DB644E"/>
    <w:rsid w:val="00E169E5"/>
    <w:rsid w:val="00E427EB"/>
    <w:rsid w:val="00E6413D"/>
    <w:rsid w:val="00E87EF8"/>
    <w:rsid w:val="00E95F47"/>
    <w:rsid w:val="00EA30C4"/>
    <w:rsid w:val="00EA73A2"/>
    <w:rsid w:val="00F133CF"/>
    <w:rsid w:val="00F827A3"/>
    <w:rsid w:val="00FC693F"/>
    <w:rsid w:val="00FE1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631C40"/>
  <w14:defaultImageDpi w14:val="300"/>
  <w15:docId w15:val="{2BCB8DF2-3CCA-49D1-B83F-2097AB63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Korrektur">
    <w:name w:val="Revision"/>
    <w:hidden/>
    <w:uiPriority w:val="99"/>
    <w:semiHidden/>
    <w:rsid w:val="002621A5"/>
    <w:pPr>
      <w:spacing w:after="0" w:line="240" w:lineRule="auto"/>
    </w:pPr>
  </w:style>
  <w:style w:type="character" w:styleId="Hyperlink">
    <w:name w:val="Hyperlink"/>
    <w:basedOn w:val="Standardskrifttypeiafsnit"/>
    <w:uiPriority w:val="99"/>
    <w:unhideWhenUsed/>
    <w:rsid w:val="000D0389"/>
    <w:rPr>
      <w:color w:val="0000FF" w:themeColor="hyperlink"/>
      <w:u w:val="single"/>
    </w:rPr>
  </w:style>
  <w:style w:type="character" w:styleId="Ulstomtale">
    <w:name w:val="Unresolved Mention"/>
    <w:basedOn w:val="Standardskrifttypeiafsnit"/>
    <w:uiPriority w:val="99"/>
    <w:semiHidden/>
    <w:unhideWhenUsed/>
    <w:rsid w:val="000D0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ran.sarin@mmimetik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617</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 Mousing</cp:lastModifiedBy>
  <cp:revision>29</cp:revision>
  <dcterms:created xsi:type="dcterms:W3CDTF">2026-01-06T07:34:00Z</dcterms:created>
  <dcterms:modified xsi:type="dcterms:W3CDTF">2026-01-06T07:53:00Z</dcterms:modified>
  <cp:category/>
</cp:coreProperties>
</file>