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B4D5" w14:textId="158E3F16" w:rsidR="00297CE2" w:rsidRPr="00297CE2" w:rsidRDefault="0003241D" w:rsidP="004166ED">
      <w:pPr>
        <w:rPr>
          <w:b/>
          <w:bCs/>
          <w:color w:val="000000" w:themeColor="text1"/>
          <w:lang w:eastAsia="da-DK"/>
        </w:rPr>
      </w:pPr>
      <w:r w:rsidRPr="00F05EB4">
        <w:rPr>
          <w:b/>
          <w:bCs/>
          <w:color w:val="000000" w:themeColor="text1"/>
        </w:rPr>
        <w:t xml:space="preserve">Nortec </w:t>
      </w:r>
      <w:r w:rsidR="003F196F" w:rsidRPr="00F05EB4">
        <w:rPr>
          <w:b/>
          <w:bCs/>
          <w:color w:val="000000" w:themeColor="text1"/>
        </w:rPr>
        <w:t>i</w:t>
      </w:r>
      <w:r w:rsidRPr="00F05EB4">
        <w:rPr>
          <w:b/>
          <w:bCs/>
          <w:color w:val="000000" w:themeColor="text1"/>
        </w:rPr>
        <w:t xml:space="preserve"> historisk opkøb:</w:t>
      </w:r>
      <w:r w:rsidR="004166ED" w:rsidRPr="00F05EB4">
        <w:rPr>
          <w:b/>
          <w:bCs/>
          <w:color w:val="000000" w:themeColor="text1"/>
        </w:rPr>
        <w:br/>
      </w:r>
      <w:r w:rsidRPr="00F05EB4">
        <w:rPr>
          <w:b/>
          <w:bCs/>
          <w:color w:val="000000" w:themeColor="text1"/>
        </w:rPr>
        <w:t>Overtager spansk vaskerivirksomhed</w:t>
      </w:r>
    </w:p>
    <w:p w14:paraId="751CCCAA" w14:textId="77777777" w:rsidR="004166ED" w:rsidRPr="00F749E5" w:rsidRDefault="004166ED" w:rsidP="004166ED">
      <w:pPr>
        <w:rPr>
          <w:color w:val="000000" w:themeColor="text1"/>
          <w:sz w:val="18"/>
          <w:szCs w:val="18"/>
          <w:lang w:eastAsia="da-DK"/>
        </w:rPr>
      </w:pPr>
    </w:p>
    <w:p w14:paraId="70FD483C" w14:textId="69DCDD53" w:rsidR="00297CE2" w:rsidRPr="00297CE2" w:rsidRDefault="00297CE2" w:rsidP="004166ED">
      <w:pPr>
        <w:rPr>
          <w:color w:val="000000" w:themeColor="text1"/>
          <w:sz w:val="18"/>
          <w:szCs w:val="18"/>
          <w:lang w:eastAsia="da-DK"/>
        </w:rPr>
      </w:pPr>
      <w:r w:rsidRPr="00297CE2">
        <w:rPr>
          <w:color w:val="000000" w:themeColor="text1"/>
          <w:sz w:val="18"/>
          <w:szCs w:val="18"/>
          <w:lang w:eastAsia="da-DK"/>
        </w:rPr>
        <w:t>18. december 2025</w:t>
      </w:r>
      <w:r w:rsidRPr="00F749E5">
        <w:rPr>
          <w:color w:val="000000" w:themeColor="text1"/>
          <w:sz w:val="18"/>
          <w:szCs w:val="18"/>
        </w:rPr>
        <w:t xml:space="preserve"> </w:t>
      </w:r>
      <w:r w:rsidR="00C6438A" w:rsidRPr="00F749E5">
        <w:rPr>
          <w:color w:val="000000" w:themeColor="text1"/>
          <w:sz w:val="18"/>
          <w:szCs w:val="18"/>
        </w:rPr>
        <w:t>·</w:t>
      </w:r>
      <w:r w:rsidRPr="00F749E5">
        <w:rPr>
          <w:color w:val="000000" w:themeColor="text1"/>
          <w:sz w:val="18"/>
          <w:szCs w:val="18"/>
        </w:rPr>
        <w:t xml:space="preserve"> </w:t>
      </w:r>
      <w:r w:rsidR="00A9203C" w:rsidRPr="00F749E5">
        <w:rPr>
          <w:color w:val="000000" w:themeColor="text1"/>
          <w:sz w:val="18"/>
          <w:szCs w:val="18"/>
        </w:rPr>
        <w:t>Nortec A/S</w:t>
      </w:r>
    </w:p>
    <w:p w14:paraId="083D7F01" w14:textId="77777777" w:rsidR="004166ED" w:rsidRPr="00F749E5" w:rsidRDefault="004166ED" w:rsidP="004166ED">
      <w:pPr>
        <w:rPr>
          <w:color w:val="000000" w:themeColor="text1"/>
          <w:sz w:val="18"/>
          <w:szCs w:val="18"/>
        </w:rPr>
      </w:pPr>
    </w:p>
    <w:p w14:paraId="599263B1" w14:textId="415CC1B5" w:rsidR="00297CE2" w:rsidRPr="00F749E5" w:rsidRDefault="00AE6EDE" w:rsidP="004166ED">
      <w:pPr>
        <w:rPr>
          <w:color w:val="000000" w:themeColor="text1"/>
          <w:sz w:val="18"/>
          <w:szCs w:val="18"/>
        </w:rPr>
      </w:pPr>
      <w:r>
        <w:rPr>
          <w:color w:val="000000" w:themeColor="text1"/>
          <w:sz w:val="18"/>
          <w:szCs w:val="18"/>
        </w:rPr>
        <w:t xml:space="preserve">Danske Nortec, der specialiserer sig i vaskeri- og opladningsløsninger, </w:t>
      </w:r>
      <w:r w:rsidR="00297CE2" w:rsidRPr="00F749E5">
        <w:rPr>
          <w:color w:val="000000" w:themeColor="text1"/>
          <w:sz w:val="18"/>
          <w:szCs w:val="18"/>
        </w:rPr>
        <w:t xml:space="preserve">foretager sin hidtil største investering og træder for alvor ind på den europæiske scene med opkøbet af den spanske vaskerivirksomhed </w:t>
      </w:r>
      <w:proofErr w:type="spellStart"/>
      <w:r w:rsidR="00297CE2" w:rsidRPr="00F749E5">
        <w:rPr>
          <w:color w:val="000000" w:themeColor="text1"/>
          <w:sz w:val="18"/>
          <w:szCs w:val="18"/>
        </w:rPr>
        <w:t>Lavatur</w:t>
      </w:r>
      <w:proofErr w:type="spellEnd"/>
      <w:r w:rsidR="005224F7">
        <w:rPr>
          <w:color w:val="000000" w:themeColor="text1"/>
          <w:sz w:val="18"/>
          <w:szCs w:val="18"/>
        </w:rPr>
        <w:t xml:space="preserve">. Opkøbet var en realitet </w:t>
      </w:r>
      <w:r w:rsidR="00153AE0" w:rsidRPr="00F749E5">
        <w:rPr>
          <w:color w:val="000000" w:themeColor="text1"/>
          <w:sz w:val="18"/>
          <w:szCs w:val="18"/>
        </w:rPr>
        <w:t>d. 18. december 2025</w:t>
      </w:r>
      <w:r w:rsidR="00297CE2" w:rsidRPr="00F749E5">
        <w:rPr>
          <w:color w:val="000000" w:themeColor="text1"/>
          <w:sz w:val="18"/>
          <w:szCs w:val="18"/>
        </w:rPr>
        <w:t>. Handlen markerer ikke blot en geografisk udvidelse, men en klar ambition om fortsat at levere fleksible løsninger med uændret fokus på kvalitet og service – nu i international skala</w:t>
      </w:r>
      <w:r w:rsidR="0003241D" w:rsidRPr="00F749E5">
        <w:rPr>
          <w:color w:val="000000" w:themeColor="text1"/>
          <w:sz w:val="18"/>
          <w:szCs w:val="18"/>
        </w:rPr>
        <w:t xml:space="preserve"> – med stor respekt for begge virksomheders historie</w:t>
      </w:r>
      <w:r w:rsidR="00297CE2" w:rsidRPr="00F749E5">
        <w:rPr>
          <w:color w:val="000000" w:themeColor="text1"/>
          <w:sz w:val="18"/>
          <w:szCs w:val="18"/>
        </w:rPr>
        <w:t>.</w:t>
      </w:r>
    </w:p>
    <w:p w14:paraId="22AF8094" w14:textId="7B2BFF24" w:rsidR="00297CE2" w:rsidRPr="00297CE2" w:rsidRDefault="00297CE2" w:rsidP="00297CE2">
      <w:pPr>
        <w:rPr>
          <w:rFonts w:ascii="Times New Roman" w:eastAsia="Times New Roman" w:hAnsi="Times New Roman" w:cs="Times New Roman"/>
          <w:color w:val="000000" w:themeColor="text1"/>
          <w:kern w:val="0"/>
          <w:sz w:val="18"/>
          <w:szCs w:val="18"/>
          <w:lang w:eastAsia="da-DK"/>
          <w14:ligatures w14:val="none"/>
        </w:rPr>
      </w:pPr>
    </w:p>
    <w:p w14:paraId="047FE439" w14:textId="738BD7AD" w:rsidR="00297CE2" w:rsidRPr="00F749E5" w:rsidRDefault="004834BE" w:rsidP="004166ED">
      <w:pPr>
        <w:rPr>
          <w:b/>
          <w:bCs/>
          <w:color w:val="000000" w:themeColor="text1"/>
          <w:sz w:val="18"/>
          <w:szCs w:val="18"/>
        </w:rPr>
      </w:pPr>
      <w:r>
        <w:rPr>
          <w:b/>
          <w:bCs/>
          <w:color w:val="000000" w:themeColor="text1"/>
          <w:sz w:val="18"/>
          <w:szCs w:val="18"/>
        </w:rPr>
        <w:t>Fælles værdier</w:t>
      </w:r>
    </w:p>
    <w:p w14:paraId="41B463A1" w14:textId="4569B1C0" w:rsidR="004166ED" w:rsidRPr="00F749E5" w:rsidRDefault="00D27994" w:rsidP="00D27994">
      <w:pPr>
        <w:rPr>
          <w:color w:val="000000" w:themeColor="text1"/>
          <w:sz w:val="18"/>
          <w:szCs w:val="18"/>
        </w:rPr>
      </w:pPr>
      <w:r w:rsidRPr="00F749E5">
        <w:rPr>
          <w:color w:val="000000" w:themeColor="text1"/>
          <w:sz w:val="18"/>
          <w:szCs w:val="18"/>
        </w:rPr>
        <w:t xml:space="preserve">Det er ikke tilfældigt, at Nortec og Lavatur har valgt hinanden. Opkøbet bygger på et fælles værdigrundlag med </w:t>
      </w:r>
      <w:r w:rsidRPr="00BB5EE0">
        <w:rPr>
          <w:color w:val="000000" w:themeColor="text1"/>
          <w:sz w:val="18"/>
          <w:szCs w:val="18"/>
        </w:rPr>
        <w:t xml:space="preserve">fokus på </w:t>
      </w:r>
      <w:r w:rsidR="0096580F" w:rsidRPr="00BB5EE0">
        <w:rPr>
          <w:color w:val="000000" w:themeColor="text1"/>
          <w:sz w:val="18"/>
          <w:szCs w:val="18"/>
        </w:rPr>
        <w:t>høj service</w:t>
      </w:r>
      <w:r w:rsidRPr="00BB5EE0">
        <w:rPr>
          <w:color w:val="000000" w:themeColor="text1"/>
          <w:sz w:val="18"/>
          <w:szCs w:val="18"/>
        </w:rPr>
        <w:t xml:space="preserve">, </w:t>
      </w:r>
      <w:r w:rsidR="0096580F" w:rsidRPr="00BB5EE0">
        <w:rPr>
          <w:color w:val="000000" w:themeColor="text1"/>
          <w:sz w:val="18"/>
          <w:szCs w:val="18"/>
        </w:rPr>
        <w:t xml:space="preserve">bæredygtige løsninger </w:t>
      </w:r>
      <w:r w:rsidRPr="00BB5EE0">
        <w:rPr>
          <w:color w:val="000000" w:themeColor="text1"/>
          <w:sz w:val="18"/>
          <w:szCs w:val="18"/>
        </w:rPr>
        <w:t xml:space="preserve">og </w:t>
      </w:r>
      <w:r w:rsidR="005B3493" w:rsidRPr="00BB5EE0">
        <w:rPr>
          <w:color w:val="000000" w:themeColor="text1"/>
          <w:sz w:val="18"/>
          <w:szCs w:val="18"/>
        </w:rPr>
        <w:t>innovativ</w:t>
      </w:r>
      <w:r w:rsidR="0096580F" w:rsidRPr="00BB5EE0">
        <w:rPr>
          <w:color w:val="000000" w:themeColor="text1"/>
          <w:sz w:val="18"/>
          <w:szCs w:val="18"/>
        </w:rPr>
        <w:t xml:space="preserve"> teknologi</w:t>
      </w:r>
      <w:r w:rsidRPr="00BB5EE0">
        <w:rPr>
          <w:color w:val="000000" w:themeColor="text1"/>
          <w:sz w:val="18"/>
          <w:szCs w:val="18"/>
        </w:rPr>
        <w:t xml:space="preserve">. Kombinationen af de to virksomheders erfaring </w:t>
      </w:r>
      <w:r w:rsidR="007C3B66" w:rsidRPr="00BB5EE0">
        <w:rPr>
          <w:color w:val="000000" w:themeColor="text1"/>
          <w:sz w:val="18"/>
          <w:szCs w:val="18"/>
        </w:rPr>
        <w:t>styrker positionen</w:t>
      </w:r>
      <w:r w:rsidRPr="00BB5EE0">
        <w:rPr>
          <w:color w:val="000000" w:themeColor="text1"/>
          <w:sz w:val="18"/>
          <w:szCs w:val="18"/>
        </w:rPr>
        <w:t xml:space="preserve"> </w:t>
      </w:r>
      <w:r w:rsidR="007C3B66" w:rsidRPr="00BB5EE0">
        <w:rPr>
          <w:color w:val="000000" w:themeColor="text1"/>
          <w:sz w:val="18"/>
          <w:szCs w:val="18"/>
        </w:rPr>
        <w:t xml:space="preserve">i </w:t>
      </w:r>
      <w:r w:rsidRPr="00BB5EE0">
        <w:rPr>
          <w:color w:val="000000" w:themeColor="text1"/>
          <w:sz w:val="18"/>
          <w:szCs w:val="18"/>
        </w:rPr>
        <w:t>e</w:t>
      </w:r>
      <w:r w:rsidR="00CE3232" w:rsidRPr="00BB5EE0">
        <w:rPr>
          <w:color w:val="000000" w:themeColor="text1"/>
          <w:sz w:val="18"/>
          <w:szCs w:val="18"/>
        </w:rPr>
        <w:t>n</w:t>
      </w:r>
      <w:r w:rsidRPr="00BB5EE0">
        <w:rPr>
          <w:color w:val="000000" w:themeColor="text1"/>
          <w:sz w:val="18"/>
          <w:szCs w:val="18"/>
        </w:rPr>
        <w:t xml:space="preserve"> </w:t>
      </w:r>
      <w:r w:rsidR="00CE3232" w:rsidRPr="00BB5EE0">
        <w:rPr>
          <w:color w:val="000000" w:themeColor="text1"/>
          <w:sz w:val="18"/>
          <w:szCs w:val="18"/>
        </w:rPr>
        <w:t>spændende branche</w:t>
      </w:r>
      <w:r w:rsidR="005224F7">
        <w:rPr>
          <w:color w:val="000000" w:themeColor="text1"/>
          <w:sz w:val="18"/>
          <w:szCs w:val="18"/>
        </w:rPr>
        <w:t>,</w:t>
      </w:r>
      <w:r w:rsidR="00CE3232" w:rsidRPr="00BB5EE0">
        <w:rPr>
          <w:color w:val="000000" w:themeColor="text1"/>
          <w:sz w:val="18"/>
          <w:szCs w:val="18"/>
        </w:rPr>
        <w:t xml:space="preserve"> der </w:t>
      </w:r>
      <w:r w:rsidRPr="00BB5EE0">
        <w:rPr>
          <w:color w:val="000000" w:themeColor="text1"/>
          <w:sz w:val="18"/>
          <w:szCs w:val="18"/>
        </w:rPr>
        <w:t>stiller høje</w:t>
      </w:r>
      <w:r w:rsidR="00CE3232" w:rsidRPr="00BB5EE0">
        <w:rPr>
          <w:color w:val="000000" w:themeColor="text1"/>
          <w:sz w:val="18"/>
          <w:szCs w:val="18"/>
        </w:rPr>
        <w:t xml:space="preserve"> krav</w:t>
      </w:r>
      <w:r w:rsidR="00971E24" w:rsidRPr="00BB5EE0">
        <w:rPr>
          <w:color w:val="000000" w:themeColor="text1"/>
          <w:sz w:val="18"/>
          <w:szCs w:val="18"/>
        </w:rPr>
        <w:t xml:space="preserve"> til produkter og løsninger</w:t>
      </w:r>
      <w:r w:rsidRPr="00BB5EE0">
        <w:rPr>
          <w:color w:val="000000" w:themeColor="text1"/>
          <w:sz w:val="18"/>
          <w:szCs w:val="18"/>
        </w:rPr>
        <w:t>.</w:t>
      </w:r>
    </w:p>
    <w:p w14:paraId="2FA448E3" w14:textId="77777777" w:rsidR="00F05EB4" w:rsidRPr="00F749E5" w:rsidRDefault="00F05EB4" w:rsidP="00F05EB4">
      <w:pPr>
        <w:rPr>
          <w:color w:val="000000" w:themeColor="text1"/>
          <w:sz w:val="18"/>
          <w:szCs w:val="18"/>
        </w:rPr>
      </w:pPr>
    </w:p>
    <w:p w14:paraId="35C67D2A" w14:textId="0BA750B5" w:rsidR="00297CE2" w:rsidRPr="00297CE2" w:rsidRDefault="00F05EB4" w:rsidP="00F05EB4">
      <w:pPr>
        <w:rPr>
          <w:b/>
          <w:bCs/>
          <w:color w:val="000000" w:themeColor="text1"/>
          <w:sz w:val="18"/>
          <w:szCs w:val="18"/>
          <w:lang w:eastAsia="da-DK"/>
        </w:rPr>
      </w:pPr>
      <w:r w:rsidRPr="00F749E5">
        <w:rPr>
          <w:b/>
          <w:bCs/>
          <w:color w:val="000000" w:themeColor="text1"/>
          <w:sz w:val="18"/>
          <w:szCs w:val="18"/>
        </w:rPr>
        <w:t>Ledende markedspositioner</w:t>
      </w:r>
    </w:p>
    <w:p w14:paraId="79F50416" w14:textId="7DD62E99" w:rsidR="00CE4769" w:rsidRPr="00F749E5" w:rsidRDefault="00CE4769" w:rsidP="00CE4769">
      <w:pPr>
        <w:rPr>
          <w:sz w:val="18"/>
          <w:szCs w:val="18"/>
        </w:rPr>
      </w:pPr>
      <w:r w:rsidRPr="00F749E5">
        <w:rPr>
          <w:sz w:val="18"/>
          <w:szCs w:val="18"/>
        </w:rPr>
        <w:t>Nortec og Lavatur indtager i dag hver deres ledende position på hjemmemarkedet</w:t>
      </w:r>
      <w:r w:rsidR="000E4F38" w:rsidRPr="00F749E5">
        <w:rPr>
          <w:sz w:val="18"/>
          <w:szCs w:val="18"/>
        </w:rPr>
        <w:t xml:space="preserve">. </w:t>
      </w:r>
      <w:r w:rsidRPr="00F749E5">
        <w:rPr>
          <w:sz w:val="18"/>
          <w:szCs w:val="18"/>
        </w:rPr>
        <w:t>Begge virksomheder har opnået deres position ved konsekvent at løfte barren for, hvordan man tænker vaskeri</w:t>
      </w:r>
      <w:r w:rsidR="00201E8E" w:rsidRPr="00F749E5">
        <w:rPr>
          <w:sz w:val="18"/>
          <w:szCs w:val="18"/>
        </w:rPr>
        <w:t>-</w:t>
      </w:r>
      <w:r w:rsidRPr="00F749E5">
        <w:rPr>
          <w:sz w:val="18"/>
          <w:szCs w:val="18"/>
        </w:rPr>
        <w:t xml:space="preserve"> og driftsløsninger i praksis. Samlingen af disse to markedsledere skaber en aktør med tydelig europæisk gennemslagskraft og positionerer </w:t>
      </w:r>
      <w:r w:rsidR="002A5A42" w:rsidRPr="00F749E5">
        <w:rPr>
          <w:sz w:val="18"/>
          <w:szCs w:val="18"/>
        </w:rPr>
        <w:t xml:space="preserve">Nortec </w:t>
      </w:r>
      <w:r w:rsidRPr="00F749E5">
        <w:rPr>
          <w:sz w:val="18"/>
          <w:szCs w:val="18"/>
        </w:rPr>
        <w:t xml:space="preserve">som </w:t>
      </w:r>
      <w:r w:rsidR="005224F7">
        <w:rPr>
          <w:sz w:val="18"/>
          <w:szCs w:val="18"/>
        </w:rPr>
        <w:t xml:space="preserve">en af </w:t>
      </w:r>
      <w:r w:rsidRPr="00F749E5">
        <w:rPr>
          <w:sz w:val="18"/>
          <w:szCs w:val="18"/>
        </w:rPr>
        <w:t>Europas</w:t>
      </w:r>
      <w:r w:rsidR="005224F7">
        <w:rPr>
          <w:sz w:val="18"/>
          <w:szCs w:val="18"/>
        </w:rPr>
        <w:t xml:space="preserve"> største</w:t>
      </w:r>
      <w:r w:rsidRPr="00F749E5">
        <w:rPr>
          <w:sz w:val="18"/>
          <w:szCs w:val="18"/>
        </w:rPr>
        <w:t xml:space="preserve"> leverandør</w:t>
      </w:r>
      <w:r w:rsidR="005224F7">
        <w:rPr>
          <w:sz w:val="18"/>
          <w:szCs w:val="18"/>
        </w:rPr>
        <w:t>er</w:t>
      </w:r>
      <w:r w:rsidRPr="00F749E5">
        <w:rPr>
          <w:sz w:val="18"/>
          <w:szCs w:val="18"/>
        </w:rPr>
        <w:t xml:space="preserve"> af </w:t>
      </w:r>
      <w:r w:rsidR="008A4949" w:rsidRPr="00F749E5">
        <w:rPr>
          <w:sz w:val="18"/>
          <w:szCs w:val="18"/>
        </w:rPr>
        <w:t>professionelle</w:t>
      </w:r>
      <w:r w:rsidRPr="00F749E5">
        <w:rPr>
          <w:sz w:val="18"/>
          <w:szCs w:val="18"/>
        </w:rPr>
        <w:t xml:space="preserve"> vaskeri</w:t>
      </w:r>
      <w:r w:rsidR="009B58F0">
        <w:rPr>
          <w:sz w:val="18"/>
          <w:szCs w:val="18"/>
        </w:rPr>
        <w:t>løsninger</w:t>
      </w:r>
      <w:r w:rsidR="006A792E" w:rsidRPr="00F749E5">
        <w:rPr>
          <w:sz w:val="18"/>
          <w:szCs w:val="18"/>
        </w:rPr>
        <w:t xml:space="preserve"> </w:t>
      </w:r>
      <w:r w:rsidR="006A792E" w:rsidRPr="000A0591">
        <w:rPr>
          <w:sz w:val="18"/>
          <w:szCs w:val="18"/>
        </w:rPr>
        <w:t xml:space="preserve">med </w:t>
      </w:r>
      <w:r w:rsidR="000A0591">
        <w:rPr>
          <w:sz w:val="18"/>
          <w:szCs w:val="18"/>
        </w:rPr>
        <w:t>over</w:t>
      </w:r>
      <w:r w:rsidR="000A0591" w:rsidRPr="000A0591">
        <w:rPr>
          <w:sz w:val="18"/>
          <w:szCs w:val="18"/>
        </w:rPr>
        <w:t xml:space="preserve"> </w:t>
      </w:r>
      <w:r w:rsidR="009B58F0" w:rsidRPr="009B58F0">
        <w:rPr>
          <w:sz w:val="18"/>
          <w:szCs w:val="18"/>
        </w:rPr>
        <w:t>2</w:t>
      </w:r>
      <w:r w:rsidR="00567A4D">
        <w:rPr>
          <w:sz w:val="18"/>
          <w:szCs w:val="18"/>
        </w:rPr>
        <w:t>2</w:t>
      </w:r>
      <w:r w:rsidR="000A0591" w:rsidRPr="009B58F0">
        <w:rPr>
          <w:sz w:val="18"/>
          <w:szCs w:val="18"/>
        </w:rPr>
        <w:t xml:space="preserve">.000 </w:t>
      </w:r>
      <w:r w:rsidR="006A792E" w:rsidRPr="009B58F0">
        <w:rPr>
          <w:sz w:val="18"/>
          <w:szCs w:val="18"/>
        </w:rPr>
        <w:t>aktive maskine</w:t>
      </w:r>
      <w:r w:rsidR="00E36538">
        <w:rPr>
          <w:sz w:val="18"/>
          <w:szCs w:val="18"/>
        </w:rPr>
        <w:t>r</w:t>
      </w:r>
      <w:r w:rsidRPr="00F749E5">
        <w:rPr>
          <w:sz w:val="18"/>
          <w:szCs w:val="18"/>
        </w:rPr>
        <w:t>.</w:t>
      </w:r>
    </w:p>
    <w:p w14:paraId="331CCB91" w14:textId="77777777" w:rsidR="000D1F87" w:rsidRPr="00F749E5" w:rsidRDefault="000D1F87" w:rsidP="0074155B">
      <w:pPr>
        <w:rPr>
          <w:sz w:val="18"/>
          <w:szCs w:val="18"/>
        </w:rPr>
      </w:pPr>
    </w:p>
    <w:p w14:paraId="6EFAD974" w14:textId="09E0C066" w:rsidR="000D1F87" w:rsidRPr="00F749E5" w:rsidRDefault="000D1F87" w:rsidP="0074155B">
      <w:pPr>
        <w:rPr>
          <w:b/>
          <w:bCs/>
          <w:sz w:val="18"/>
          <w:szCs w:val="18"/>
        </w:rPr>
      </w:pPr>
      <w:r w:rsidRPr="00F749E5">
        <w:rPr>
          <w:b/>
          <w:bCs/>
          <w:sz w:val="18"/>
          <w:szCs w:val="18"/>
        </w:rPr>
        <w:t xml:space="preserve">Fra </w:t>
      </w:r>
      <w:r w:rsidR="00D13B2C">
        <w:rPr>
          <w:b/>
          <w:bCs/>
          <w:sz w:val="18"/>
          <w:szCs w:val="18"/>
        </w:rPr>
        <w:t>Vejle</w:t>
      </w:r>
      <w:r w:rsidRPr="00F749E5">
        <w:rPr>
          <w:b/>
          <w:bCs/>
          <w:sz w:val="18"/>
          <w:szCs w:val="18"/>
        </w:rPr>
        <w:t xml:space="preserve"> til Madrid</w:t>
      </w:r>
    </w:p>
    <w:p w14:paraId="79B6C1B2" w14:textId="69673E9A" w:rsidR="001E07BB" w:rsidRPr="00F749E5" w:rsidRDefault="004E351F" w:rsidP="004E351F">
      <w:pPr>
        <w:rPr>
          <w:sz w:val="18"/>
          <w:szCs w:val="18"/>
        </w:rPr>
      </w:pPr>
      <w:r w:rsidRPr="00F749E5">
        <w:rPr>
          <w:sz w:val="18"/>
          <w:szCs w:val="18"/>
        </w:rPr>
        <w:t xml:space="preserve">Da </w:t>
      </w:r>
      <w:r w:rsidR="0068250B">
        <w:rPr>
          <w:sz w:val="18"/>
          <w:szCs w:val="18"/>
        </w:rPr>
        <w:t>Nortec</w:t>
      </w:r>
      <w:r w:rsidRPr="00F749E5">
        <w:rPr>
          <w:sz w:val="18"/>
          <w:szCs w:val="18"/>
        </w:rPr>
        <w:t xml:space="preserve"> for 37 år siden blev stiftet i </w:t>
      </w:r>
      <w:r w:rsidR="00EE799B">
        <w:rPr>
          <w:sz w:val="18"/>
          <w:szCs w:val="18"/>
        </w:rPr>
        <w:t>en landsby udenfor Vejle</w:t>
      </w:r>
      <w:r w:rsidRPr="00F749E5">
        <w:rPr>
          <w:sz w:val="18"/>
          <w:szCs w:val="18"/>
        </w:rPr>
        <w:t xml:space="preserve">, var ambitionerne store. At virksomheden i dag står med kollegaer og aktiviteter fra </w:t>
      </w:r>
      <w:r w:rsidR="00383FDB">
        <w:rPr>
          <w:sz w:val="18"/>
          <w:szCs w:val="18"/>
        </w:rPr>
        <w:t>Vejle</w:t>
      </w:r>
      <w:r w:rsidRPr="00F749E5">
        <w:rPr>
          <w:sz w:val="18"/>
          <w:szCs w:val="18"/>
        </w:rPr>
        <w:t xml:space="preserve"> til Madrid, er resultatet af målrettet udvikling</w:t>
      </w:r>
      <w:r w:rsidR="005224F7">
        <w:rPr>
          <w:sz w:val="18"/>
          <w:szCs w:val="18"/>
        </w:rPr>
        <w:t xml:space="preserve">. </w:t>
      </w:r>
      <w:r w:rsidRPr="00F749E5">
        <w:rPr>
          <w:sz w:val="18"/>
          <w:szCs w:val="18"/>
        </w:rPr>
        <w:t xml:space="preserve">Rejsen hertil er skabt gennem årtiers arbejde med at opbygge en sund og robust forretning, hvor modet til at investere på stærk intuition og </w:t>
      </w:r>
      <w:r w:rsidR="00843DA5">
        <w:rPr>
          <w:sz w:val="18"/>
          <w:szCs w:val="18"/>
        </w:rPr>
        <w:t>tilbyde kundetilpassede løsninger</w:t>
      </w:r>
      <w:r w:rsidRPr="00F749E5">
        <w:rPr>
          <w:sz w:val="18"/>
          <w:szCs w:val="18"/>
        </w:rPr>
        <w:t xml:space="preserve"> har været afgørende for Nortecs succes. Uanset virksomhedens størrelse har den lokale tilstedeværelse altid </w:t>
      </w:r>
      <w:r w:rsidR="00153FDE">
        <w:rPr>
          <w:sz w:val="18"/>
          <w:szCs w:val="18"/>
        </w:rPr>
        <w:t>være</w:t>
      </w:r>
      <w:r w:rsidR="00567A4D">
        <w:rPr>
          <w:sz w:val="18"/>
          <w:szCs w:val="18"/>
        </w:rPr>
        <w:t>t</w:t>
      </w:r>
      <w:r w:rsidR="00153FDE">
        <w:rPr>
          <w:sz w:val="18"/>
          <w:szCs w:val="18"/>
        </w:rPr>
        <w:t xml:space="preserve"> </w:t>
      </w:r>
      <w:r w:rsidR="006813EA">
        <w:rPr>
          <w:sz w:val="18"/>
          <w:szCs w:val="18"/>
        </w:rPr>
        <w:t>afgørende</w:t>
      </w:r>
      <w:r w:rsidRPr="00F749E5">
        <w:rPr>
          <w:sz w:val="18"/>
          <w:szCs w:val="18"/>
        </w:rPr>
        <w:t xml:space="preserve"> for den service</w:t>
      </w:r>
      <w:r w:rsidR="005224F7">
        <w:rPr>
          <w:sz w:val="18"/>
          <w:szCs w:val="18"/>
        </w:rPr>
        <w:t>,</w:t>
      </w:r>
      <w:r w:rsidRPr="00F749E5">
        <w:rPr>
          <w:sz w:val="18"/>
          <w:szCs w:val="18"/>
        </w:rPr>
        <w:t xml:space="preserve"> der leveres.</w:t>
      </w:r>
    </w:p>
    <w:p w14:paraId="36034CF9" w14:textId="77777777" w:rsidR="004E351F" w:rsidRPr="00F749E5" w:rsidRDefault="004E351F" w:rsidP="0074155B">
      <w:pPr>
        <w:rPr>
          <w:sz w:val="18"/>
          <w:szCs w:val="18"/>
        </w:rPr>
      </w:pPr>
    </w:p>
    <w:p w14:paraId="55FC325B" w14:textId="4ED1EF0F" w:rsidR="00A028B3" w:rsidRPr="00BB5EE0" w:rsidRDefault="000D1F87">
      <w:pPr>
        <w:rPr>
          <w:i/>
          <w:iCs/>
          <w:sz w:val="18"/>
          <w:szCs w:val="18"/>
        </w:rPr>
      </w:pPr>
      <w:r w:rsidRPr="00F749E5">
        <w:rPr>
          <w:i/>
          <w:iCs/>
          <w:sz w:val="18"/>
          <w:szCs w:val="18"/>
        </w:rPr>
        <w:t xml:space="preserve">"Opkøbet af Lavatur er et af de mest betydningsfulde skridt i Nortecs historie, og jeg er enormt stolt over, at vi nu forener to så stærke virksomheder. Vi deler værdier, tilgang og ambitioner, og det gør samarbejdet både naturligt og spændende. Jeg glæder mig til, at vores kunder og </w:t>
      </w:r>
      <w:r w:rsidR="003D2350">
        <w:rPr>
          <w:i/>
          <w:iCs/>
          <w:sz w:val="18"/>
          <w:szCs w:val="18"/>
        </w:rPr>
        <w:t>kollegaer</w:t>
      </w:r>
      <w:r w:rsidRPr="00F749E5">
        <w:rPr>
          <w:i/>
          <w:iCs/>
          <w:sz w:val="18"/>
          <w:szCs w:val="18"/>
        </w:rPr>
        <w:t xml:space="preserve"> får glæde af det løft, vi kan skabe sammen. Det her markerer starten på et nyt kapitel for Nortec – og vi går ind i det med stor entusiasme</w:t>
      </w:r>
      <w:r w:rsidR="003D2350">
        <w:rPr>
          <w:i/>
          <w:iCs/>
          <w:sz w:val="18"/>
          <w:szCs w:val="18"/>
        </w:rPr>
        <w:t>.”</w:t>
      </w:r>
      <w:r w:rsidR="00BB5EE0">
        <w:rPr>
          <w:i/>
          <w:iCs/>
          <w:sz w:val="18"/>
          <w:szCs w:val="18"/>
        </w:rPr>
        <w:t xml:space="preserve"> siger </w:t>
      </w:r>
      <w:r w:rsidR="00D768A5" w:rsidRPr="00BB5EE0">
        <w:rPr>
          <w:i/>
          <w:iCs/>
          <w:sz w:val="18"/>
          <w:szCs w:val="18"/>
        </w:rPr>
        <w:t>Michael Sand</w:t>
      </w:r>
      <w:r w:rsidR="007466F4" w:rsidRPr="00BB5EE0">
        <w:rPr>
          <w:i/>
          <w:iCs/>
          <w:sz w:val="18"/>
          <w:szCs w:val="18"/>
        </w:rPr>
        <w:t xml:space="preserve">, </w:t>
      </w:r>
      <w:r w:rsidR="002660AD" w:rsidRPr="00BB5EE0">
        <w:rPr>
          <w:i/>
          <w:iCs/>
          <w:sz w:val="18"/>
          <w:szCs w:val="18"/>
        </w:rPr>
        <w:t>a</w:t>
      </w:r>
      <w:r w:rsidR="00CF4624" w:rsidRPr="00BB5EE0">
        <w:rPr>
          <w:i/>
          <w:iCs/>
          <w:sz w:val="18"/>
          <w:szCs w:val="18"/>
        </w:rPr>
        <w:t>dm. direktør i Nortec</w:t>
      </w:r>
      <w:r w:rsidR="00BB5EE0" w:rsidRPr="00BB5EE0">
        <w:rPr>
          <w:i/>
          <w:iCs/>
          <w:sz w:val="18"/>
          <w:szCs w:val="18"/>
        </w:rPr>
        <w:t>.</w:t>
      </w:r>
    </w:p>
    <w:p w14:paraId="5F8EF881" w14:textId="77777777" w:rsidR="00512F7F" w:rsidRPr="00F749E5" w:rsidRDefault="00512F7F">
      <w:pPr>
        <w:rPr>
          <w:sz w:val="18"/>
          <w:szCs w:val="18"/>
        </w:rPr>
      </w:pPr>
    </w:p>
    <w:p w14:paraId="5A192CA5" w14:textId="113A25D1" w:rsidR="00512F7F" w:rsidRPr="00F749E5" w:rsidRDefault="00512F7F">
      <w:pPr>
        <w:rPr>
          <w:b/>
          <w:bCs/>
          <w:sz w:val="18"/>
          <w:szCs w:val="18"/>
        </w:rPr>
      </w:pPr>
      <w:r w:rsidRPr="00F749E5">
        <w:rPr>
          <w:b/>
          <w:bCs/>
          <w:sz w:val="18"/>
          <w:szCs w:val="18"/>
        </w:rPr>
        <w:t>Bliv klog på Lavatur</w:t>
      </w:r>
    </w:p>
    <w:p w14:paraId="126B581C" w14:textId="341E6978" w:rsidR="00512F7F" w:rsidRDefault="00E95948" w:rsidP="00512F7F">
      <w:pPr>
        <w:rPr>
          <w:sz w:val="18"/>
          <w:szCs w:val="18"/>
        </w:rPr>
      </w:pPr>
      <w:r w:rsidRPr="00AD45FB">
        <w:rPr>
          <w:sz w:val="18"/>
          <w:szCs w:val="18"/>
        </w:rPr>
        <w:t xml:space="preserve">Lavatur </w:t>
      </w:r>
      <w:r>
        <w:rPr>
          <w:sz w:val="18"/>
          <w:szCs w:val="18"/>
        </w:rPr>
        <w:t>er en familiejet virksomhed stiftet i 1984.</w:t>
      </w:r>
      <w:r w:rsidR="0047167E">
        <w:rPr>
          <w:sz w:val="18"/>
          <w:szCs w:val="18"/>
        </w:rPr>
        <w:t xml:space="preserve"> </w:t>
      </w:r>
      <w:r w:rsidR="005224F7">
        <w:rPr>
          <w:sz w:val="18"/>
          <w:szCs w:val="18"/>
        </w:rPr>
        <w:t xml:space="preserve">Virksomheden </w:t>
      </w:r>
      <w:r>
        <w:rPr>
          <w:sz w:val="18"/>
          <w:szCs w:val="18"/>
        </w:rPr>
        <w:t xml:space="preserve">er </w:t>
      </w:r>
      <w:r w:rsidRPr="00AD45FB">
        <w:rPr>
          <w:sz w:val="18"/>
          <w:szCs w:val="18"/>
        </w:rPr>
        <w:t>Spanien</w:t>
      </w:r>
      <w:r>
        <w:rPr>
          <w:sz w:val="18"/>
          <w:szCs w:val="18"/>
        </w:rPr>
        <w:t>s</w:t>
      </w:r>
      <w:r w:rsidRPr="00AD45FB">
        <w:rPr>
          <w:sz w:val="18"/>
          <w:szCs w:val="18"/>
        </w:rPr>
        <w:t xml:space="preserve"> </w:t>
      </w:r>
      <w:r>
        <w:rPr>
          <w:sz w:val="18"/>
          <w:szCs w:val="18"/>
        </w:rPr>
        <w:t>største leverandør af</w:t>
      </w:r>
      <w:r w:rsidRPr="00AD45FB">
        <w:rPr>
          <w:sz w:val="18"/>
          <w:szCs w:val="18"/>
        </w:rPr>
        <w:t xml:space="preserve"> professionelle vaskeløsninger </w:t>
      </w:r>
      <w:r>
        <w:rPr>
          <w:sz w:val="18"/>
          <w:szCs w:val="18"/>
        </w:rPr>
        <w:t xml:space="preserve">med over 2.300 kunder indenfor turisme, bolig, militær og mange flere </w:t>
      </w:r>
      <w:r w:rsidR="002061C8">
        <w:rPr>
          <w:sz w:val="18"/>
          <w:szCs w:val="18"/>
        </w:rPr>
        <w:t>sektorer</w:t>
      </w:r>
      <w:r w:rsidR="002061C8" w:rsidRPr="00AD45FB">
        <w:rPr>
          <w:sz w:val="18"/>
          <w:szCs w:val="18"/>
        </w:rPr>
        <w:t>.</w:t>
      </w:r>
      <w:r w:rsidR="00512F7F" w:rsidRPr="00F749E5">
        <w:rPr>
          <w:sz w:val="18"/>
          <w:szCs w:val="18"/>
        </w:rPr>
        <w:t xml:space="preserve"> Lavatur er kendt for sin lokale forankring, høje service og en </w:t>
      </w:r>
      <w:r w:rsidR="002061C8">
        <w:rPr>
          <w:sz w:val="18"/>
          <w:szCs w:val="18"/>
        </w:rPr>
        <w:t xml:space="preserve">stærk forretningsmodel, </w:t>
      </w:r>
      <w:r w:rsidR="002061C8" w:rsidRPr="002061C8">
        <w:rPr>
          <w:sz w:val="18"/>
          <w:szCs w:val="18"/>
        </w:rPr>
        <w:t>som i høj grad består af langsigtede service- og lejeaftaler med en stabil mængde tilbagevendende indtægter.</w:t>
      </w:r>
      <w:r w:rsidR="002061C8">
        <w:rPr>
          <w:sz w:val="18"/>
          <w:szCs w:val="18"/>
        </w:rPr>
        <w:t xml:space="preserve"> </w:t>
      </w:r>
      <w:r w:rsidR="00A34437" w:rsidRPr="00F749E5">
        <w:rPr>
          <w:sz w:val="18"/>
          <w:szCs w:val="18"/>
        </w:rPr>
        <w:t xml:space="preserve">Med deres </w:t>
      </w:r>
      <w:r w:rsidR="007466F4" w:rsidRPr="007466F4">
        <w:rPr>
          <w:sz w:val="18"/>
          <w:szCs w:val="18"/>
        </w:rPr>
        <w:t>ni</w:t>
      </w:r>
      <w:r w:rsidR="00A34437" w:rsidRPr="007466F4">
        <w:rPr>
          <w:sz w:val="18"/>
          <w:szCs w:val="18"/>
        </w:rPr>
        <w:t xml:space="preserve"> </w:t>
      </w:r>
      <w:r w:rsidR="00C53A1C">
        <w:rPr>
          <w:sz w:val="18"/>
          <w:szCs w:val="18"/>
        </w:rPr>
        <w:t xml:space="preserve">geografiske </w:t>
      </w:r>
      <w:r w:rsidR="00A34437" w:rsidRPr="007466F4">
        <w:rPr>
          <w:sz w:val="18"/>
          <w:szCs w:val="18"/>
        </w:rPr>
        <w:t>afdelinger</w:t>
      </w:r>
      <w:r w:rsidR="00721B53">
        <w:rPr>
          <w:sz w:val="18"/>
          <w:szCs w:val="18"/>
        </w:rPr>
        <w:t xml:space="preserve"> og </w:t>
      </w:r>
      <w:r w:rsidR="00056BE6">
        <w:rPr>
          <w:sz w:val="18"/>
          <w:szCs w:val="18"/>
        </w:rPr>
        <w:t xml:space="preserve">i alt </w:t>
      </w:r>
      <w:r w:rsidR="00721B53">
        <w:rPr>
          <w:sz w:val="18"/>
          <w:szCs w:val="18"/>
        </w:rPr>
        <w:t>80 medarbejdere</w:t>
      </w:r>
      <w:r w:rsidR="00A34437" w:rsidRPr="00F749E5">
        <w:rPr>
          <w:sz w:val="18"/>
          <w:szCs w:val="18"/>
        </w:rPr>
        <w:t>, fordelt i Spanien og Portugal, indtager Lavatur en klar og veletableret markedslederposition.</w:t>
      </w:r>
    </w:p>
    <w:p w14:paraId="6EED947E" w14:textId="77777777" w:rsidR="00F749E5" w:rsidRPr="00F749E5" w:rsidRDefault="00F749E5" w:rsidP="00512F7F">
      <w:pPr>
        <w:rPr>
          <w:sz w:val="18"/>
          <w:szCs w:val="18"/>
        </w:rPr>
      </w:pPr>
    </w:p>
    <w:p w14:paraId="044EC873" w14:textId="024518E7" w:rsidR="00907AD9" w:rsidRPr="00F749E5" w:rsidRDefault="00907AD9" w:rsidP="00907AD9">
      <w:pPr>
        <w:rPr>
          <w:b/>
          <w:bCs/>
          <w:sz w:val="18"/>
          <w:szCs w:val="18"/>
        </w:rPr>
      </w:pPr>
      <w:r w:rsidRPr="00F749E5">
        <w:rPr>
          <w:b/>
          <w:bCs/>
          <w:sz w:val="18"/>
          <w:szCs w:val="18"/>
        </w:rPr>
        <w:t>Et nyt kapitel</w:t>
      </w:r>
    </w:p>
    <w:p w14:paraId="287ADB3B" w14:textId="53C0E280" w:rsidR="00907AD9" w:rsidRDefault="00907AD9" w:rsidP="00512F7F">
      <w:pPr>
        <w:rPr>
          <w:sz w:val="18"/>
          <w:szCs w:val="18"/>
        </w:rPr>
      </w:pPr>
      <w:r w:rsidRPr="00F749E5">
        <w:rPr>
          <w:sz w:val="18"/>
          <w:szCs w:val="18"/>
        </w:rPr>
        <w:t>Opkøbet af Lavatur markerer starten på et nyt kapitel, hvor Nortec får mulighed for at skabe stabil vækst udenfor Danmarks grænser og være med til at løfte standarden for moderne vaskeridrift i Europa - og udnytte de muligheder</w:t>
      </w:r>
      <w:r w:rsidR="00F22075">
        <w:rPr>
          <w:sz w:val="18"/>
          <w:szCs w:val="18"/>
        </w:rPr>
        <w:t xml:space="preserve"> og synergier</w:t>
      </w:r>
      <w:r w:rsidRPr="00F22075">
        <w:rPr>
          <w:sz w:val="18"/>
          <w:szCs w:val="18"/>
        </w:rPr>
        <w:t>, der opstår</w:t>
      </w:r>
      <w:r w:rsidR="00CB36CF" w:rsidRPr="00F22075">
        <w:rPr>
          <w:sz w:val="18"/>
          <w:szCs w:val="18"/>
        </w:rPr>
        <w:t>,</w:t>
      </w:r>
      <w:r w:rsidR="00CB36CF">
        <w:rPr>
          <w:sz w:val="18"/>
          <w:szCs w:val="18"/>
        </w:rPr>
        <w:t xml:space="preserve"> når to lignende virksomheder </w:t>
      </w:r>
      <w:r w:rsidR="00F22075">
        <w:rPr>
          <w:sz w:val="18"/>
          <w:szCs w:val="18"/>
        </w:rPr>
        <w:t>lærer</w:t>
      </w:r>
      <w:r w:rsidR="00CB36CF">
        <w:rPr>
          <w:sz w:val="18"/>
          <w:szCs w:val="18"/>
        </w:rPr>
        <w:t xml:space="preserve"> af hinanden.</w:t>
      </w:r>
    </w:p>
    <w:p w14:paraId="7398FF4C" w14:textId="3066D5C2" w:rsidR="00340513" w:rsidRDefault="00340513" w:rsidP="00512F7F">
      <w:pPr>
        <w:rPr>
          <w:sz w:val="18"/>
          <w:szCs w:val="18"/>
        </w:rPr>
      </w:pPr>
    </w:p>
    <w:p w14:paraId="47272970" w14:textId="6FDC1F97" w:rsidR="00025C34" w:rsidRDefault="00025C34" w:rsidP="00512F7F">
      <w:pPr>
        <w:rPr>
          <w:b/>
          <w:bCs/>
          <w:sz w:val="18"/>
          <w:szCs w:val="18"/>
        </w:rPr>
      </w:pPr>
      <w:r>
        <w:rPr>
          <w:b/>
          <w:bCs/>
          <w:sz w:val="18"/>
          <w:szCs w:val="18"/>
        </w:rPr>
        <w:t>Om Nortec</w:t>
      </w:r>
    </w:p>
    <w:p w14:paraId="39BE4EAA" w14:textId="0FABEACB" w:rsidR="00025C34" w:rsidRPr="00397E9F" w:rsidRDefault="00397E9F" w:rsidP="00397E9F">
      <w:pPr>
        <w:rPr>
          <w:sz w:val="18"/>
          <w:szCs w:val="18"/>
        </w:rPr>
      </w:pPr>
      <w:r w:rsidRPr="00397E9F">
        <w:rPr>
          <w:sz w:val="18"/>
          <w:szCs w:val="18"/>
        </w:rPr>
        <w:t>Nortec er en dansk familieejet virksomhed med hovedsæde i Vejle og mere end 35 års erfaring i at udvikle professionelle løsninger inden for vaskeri og opladning</w:t>
      </w:r>
      <w:r w:rsidR="005224F7">
        <w:rPr>
          <w:sz w:val="18"/>
          <w:szCs w:val="18"/>
        </w:rPr>
        <w:t xml:space="preserve"> af elbiler</w:t>
      </w:r>
      <w:r w:rsidRPr="00397E9F">
        <w:rPr>
          <w:sz w:val="18"/>
          <w:szCs w:val="18"/>
        </w:rPr>
        <w:t>. Virksomheden har over 1</w:t>
      </w:r>
      <w:r w:rsidR="00C94FD4">
        <w:rPr>
          <w:sz w:val="18"/>
          <w:szCs w:val="18"/>
        </w:rPr>
        <w:t>25</w:t>
      </w:r>
      <w:r w:rsidRPr="00397E9F">
        <w:rPr>
          <w:sz w:val="18"/>
          <w:szCs w:val="18"/>
        </w:rPr>
        <w:t xml:space="preserve"> medarbejdere, hvoraf </w:t>
      </w:r>
      <w:proofErr w:type="spellStart"/>
      <w:r w:rsidRPr="00397E9F">
        <w:rPr>
          <w:sz w:val="18"/>
          <w:szCs w:val="18"/>
        </w:rPr>
        <w:t>halvde</w:t>
      </w:r>
      <w:r w:rsidR="00203BFF">
        <w:rPr>
          <w:sz w:val="18"/>
          <w:szCs w:val="18"/>
        </w:rPr>
        <w:t>an</w:t>
      </w:r>
      <w:r w:rsidRPr="00397E9F">
        <w:rPr>
          <w:sz w:val="18"/>
          <w:szCs w:val="18"/>
        </w:rPr>
        <w:t>len</w:t>
      </w:r>
      <w:proofErr w:type="spellEnd"/>
      <w:r w:rsidRPr="00397E9F">
        <w:rPr>
          <w:sz w:val="18"/>
          <w:szCs w:val="18"/>
        </w:rPr>
        <w:t xml:space="preserve"> arbejder direkte med service. Nortec bygger på få, solide principper: høj service, professionelle løsninger og bæredygtighed i alt, hvad virksomheden gør.</w:t>
      </w:r>
    </w:p>
    <w:p w14:paraId="1EC7CE0D" w14:textId="77777777" w:rsidR="00397E9F" w:rsidRDefault="00397E9F" w:rsidP="00512F7F">
      <w:pPr>
        <w:rPr>
          <w:sz w:val="18"/>
          <w:szCs w:val="18"/>
        </w:rPr>
      </w:pPr>
    </w:p>
    <w:p w14:paraId="07E6E4B7" w14:textId="3C2EDD13" w:rsidR="00340513" w:rsidRPr="00340513" w:rsidRDefault="00690E06" w:rsidP="00512F7F">
      <w:pPr>
        <w:rPr>
          <w:b/>
          <w:bCs/>
          <w:sz w:val="18"/>
          <w:szCs w:val="18"/>
        </w:rPr>
      </w:pPr>
      <w:r>
        <w:rPr>
          <w:b/>
          <w:bCs/>
          <w:sz w:val="18"/>
          <w:szCs w:val="18"/>
        </w:rPr>
        <w:t>Pressekontakt</w:t>
      </w:r>
    </w:p>
    <w:p w14:paraId="15C24FD7" w14:textId="77700EF5" w:rsidR="00340513" w:rsidRPr="00D768A5" w:rsidRDefault="00D768A5" w:rsidP="00D768A5">
      <w:pPr>
        <w:rPr>
          <w:sz w:val="18"/>
          <w:szCs w:val="18"/>
        </w:rPr>
      </w:pPr>
      <w:r w:rsidRPr="00D768A5">
        <w:rPr>
          <w:sz w:val="18"/>
          <w:szCs w:val="18"/>
        </w:rPr>
        <w:t>Jacob Sonne</w:t>
      </w:r>
    </w:p>
    <w:p w14:paraId="49CEE0D0" w14:textId="113E291A" w:rsidR="00340513" w:rsidRPr="00D768A5" w:rsidRDefault="00D768A5" w:rsidP="00D768A5">
      <w:pPr>
        <w:rPr>
          <w:sz w:val="18"/>
          <w:szCs w:val="18"/>
        </w:rPr>
      </w:pPr>
      <w:r w:rsidRPr="00D768A5">
        <w:rPr>
          <w:sz w:val="18"/>
          <w:szCs w:val="18"/>
        </w:rPr>
        <w:t>Direktør for bæredygtighed og relationer</w:t>
      </w:r>
    </w:p>
    <w:p w14:paraId="524F8A75" w14:textId="0B1FDC05" w:rsidR="00340513" w:rsidRPr="00D768A5" w:rsidRDefault="00D768A5" w:rsidP="00D768A5">
      <w:pPr>
        <w:rPr>
          <w:sz w:val="18"/>
          <w:szCs w:val="18"/>
        </w:rPr>
      </w:pPr>
      <w:r w:rsidRPr="00D768A5">
        <w:rPr>
          <w:sz w:val="18"/>
          <w:szCs w:val="18"/>
        </w:rPr>
        <w:t>jss@nortec.dk</w:t>
      </w:r>
    </w:p>
    <w:p w14:paraId="3599A5D4" w14:textId="145E320E" w:rsidR="00D42AC7" w:rsidRPr="00397E9F" w:rsidRDefault="00D768A5" w:rsidP="00397E9F">
      <w:pPr>
        <w:rPr>
          <w:sz w:val="18"/>
          <w:szCs w:val="18"/>
        </w:rPr>
      </w:pPr>
      <w:r w:rsidRPr="00D768A5">
        <w:rPr>
          <w:sz w:val="18"/>
          <w:szCs w:val="18"/>
        </w:rPr>
        <w:t>25 82 12 04</w:t>
      </w:r>
    </w:p>
    <w:sectPr w:rsidR="00D42AC7" w:rsidRPr="00397E9F">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0FA97" w14:textId="77777777" w:rsidR="00950C2E" w:rsidRDefault="00950C2E" w:rsidP="00B75A7B">
      <w:r>
        <w:separator/>
      </w:r>
    </w:p>
  </w:endnote>
  <w:endnote w:type="continuationSeparator" w:id="0">
    <w:p w14:paraId="64388943" w14:textId="77777777" w:rsidR="00950C2E" w:rsidRDefault="00950C2E" w:rsidP="00B7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C9868" w14:textId="77777777" w:rsidR="00950C2E" w:rsidRDefault="00950C2E" w:rsidP="00B75A7B">
      <w:r>
        <w:separator/>
      </w:r>
    </w:p>
  </w:footnote>
  <w:footnote w:type="continuationSeparator" w:id="0">
    <w:p w14:paraId="5596270C" w14:textId="77777777" w:rsidR="00950C2E" w:rsidRDefault="00950C2E" w:rsidP="00B7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D9C1" w14:textId="7B405FA0" w:rsidR="00B75A7B" w:rsidRPr="00B75A7B" w:rsidRDefault="00B75A7B">
    <w:pPr>
      <w:pStyle w:val="Sidehoved"/>
      <w:rPr>
        <w:sz w:val="16"/>
        <w:szCs w:val="16"/>
      </w:rPr>
    </w:pPr>
    <w:proofErr w:type="spellStart"/>
    <w:r w:rsidRPr="001F6613">
      <w:rPr>
        <w:sz w:val="16"/>
        <w:szCs w:val="16"/>
      </w:rPr>
      <w:t>Lavatur</w:t>
    </w:r>
    <w:proofErr w:type="spellEnd"/>
    <w:r w:rsidRPr="001F6613">
      <w:rPr>
        <w:sz w:val="16"/>
        <w:szCs w:val="16"/>
      </w:rPr>
      <w:t xml:space="preserve"> opkøb - </w:t>
    </w:r>
    <w:r>
      <w:rPr>
        <w:sz w:val="16"/>
        <w:szCs w:val="16"/>
      </w:rPr>
      <w:t>Pressemeddelelse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314"/>
    <w:multiLevelType w:val="hybridMultilevel"/>
    <w:tmpl w:val="9B688A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E81485"/>
    <w:multiLevelType w:val="hybridMultilevel"/>
    <w:tmpl w:val="886E6B98"/>
    <w:lvl w:ilvl="0" w:tplc="75D8666A">
      <w:start w:val="18"/>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EC134FC"/>
    <w:multiLevelType w:val="hybridMultilevel"/>
    <w:tmpl w:val="2F842320"/>
    <w:lvl w:ilvl="0" w:tplc="6EE60F2A">
      <w:start w:val="18"/>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09F4D2B"/>
    <w:multiLevelType w:val="multilevel"/>
    <w:tmpl w:val="8526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161916">
    <w:abstractNumId w:val="3"/>
  </w:num>
  <w:num w:numId="2" w16cid:durableId="1229800363">
    <w:abstractNumId w:val="2"/>
  </w:num>
  <w:num w:numId="3" w16cid:durableId="1018506247">
    <w:abstractNumId w:val="1"/>
  </w:num>
  <w:num w:numId="4" w16cid:durableId="2127383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E2"/>
    <w:rsid w:val="00025C34"/>
    <w:rsid w:val="0003241D"/>
    <w:rsid w:val="000442BF"/>
    <w:rsid w:val="00054C56"/>
    <w:rsid w:val="00056BE6"/>
    <w:rsid w:val="000626AC"/>
    <w:rsid w:val="000937F8"/>
    <w:rsid w:val="000A0591"/>
    <w:rsid w:val="000B3FF5"/>
    <w:rsid w:val="000D1F87"/>
    <w:rsid w:val="000E4F38"/>
    <w:rsid w:val="00115A64"/>
    <w:rsid w:val="00126B65"/>
    <w:rsid w:val="00153AE0"/>
    <w:rsid w:val="00153FDE"/>
    <w:rsid w:val="0016623B"/>
    <w:rsid w:val="00187FAE"/>
    <w:rsid w:val="001A797D"/>
    <w:rsid w:val="001E07BB"/>
    <w:rsid w:val="001E22C0"/>
    <w:rsid w:val="001F5D1B"/>
    <w:rsid w:val="00201E8E"/>
    <w:rsid w:val="00203BFF"/>
    <w:rsid w:val="002061C8"/>
    <w:rsid w:val="002336B2"/>
    <w:rsid w:val="002417F5"/>
    <w:rsid w:val="002660AD"/>
    <w:rsid w:val="00267E85"/>
    <w:rsid w:val="00272F6B"/>
    <w:rsid w:val="00275AE8"/>
    <w:rsid w:val="00297CE2"/>
    <w:rsid w:val="002A1CF4"/>
    <w:rsid w:val="002A5A42"/>
    <w:rsid w:val="00303B8B"/>
    <w:rsid w:val="00306C4D"/>
    <w:rsid w:val="00340513"/>
    <w:rsid w:val="00383FDB"/>
    <w:rsid w:val="00397E9F"/>
    <w:rsid w:val="003D2350"/>
    <w:rsid w:val="003D6C5C"/>
    <w:rsid w:val="003D729E"/>
    <w:rsid w:val="003E1A68"/>
    <w:rsid w:val="003F196F"/>
    <w:rsid w:val="004166ED"/>
    <w:rsid w:val="004442BF"/>
    <w:rsid w:val="0047167E"/>
    <w:rsid w:val="004834BE"/>
    <w:rsid w:val="004C0837"/>
    <w:rsid w:val="004D57B9"/>
    <w:rsid w:val="004D7D5D"/>
    <w:rsid w:val="004E351F"/>
    <w:rsid w:val="00512F7F"/>
    <w:rsid w:val="005224F7"/>
    <w:rsid w:val="00552C8F"/>
    <w:rsid w:val="00563610"/>
    <w:rsid w:val="0056600D"/>
    <w:rsid w:val="00567A4D"/>
    <w:rsid w:val="00581C31"/>
    <w:rsid w:val="00582D5F"/>
    <w:rsid w:val="005B3493"/>
    <w:rsid w:val="005D157F"/>
    <w:rsid w:val="005E7FC8"/>
    <w:rsid w:val="006033AA"/>
    <w:rsid w:val="00622A18"/>
    <w:rsid w:val="006813EA"/>
    <w:rsid w:val="0068250B"/>
    <w:rsid w:val="00682CDB"/>
    <w:rsid w:val="0068351E"/>
    <w:rsid w:val="00690E06"/>
    <w:rsid w:val="006A792E"/>
    <w:rsid w:val="006C5CA8"/>
    <w:rsid w:val="006E3521"/>
    <w:rsid w:val="00717A70"/>
    <w:rsid w:val="00721B53"/>
    <w:rsid w:val="0074155B"/>
    <w:rsid w:val="007435F4"/>
    <w:rsid w:val="007466F4"/>
    <w:rsid w:val="00771AF8"/>
    <w:rsid w:val="00791F69"/>
    <w:rsid w:val="007C3B66"/>
    <w:rsid w:val="007E4FE9"/>
    <w:rsid w:val="007F04FC"/>
    <w:rsid w:val="00820C88"/>
    <w:rsid w:val="00824A1A"/>
    <w:rsid w:val="00843DA5"/>
    <w:rsid w:val="0086545E"/>
    <w:rsid w:val="008705C4"/>
    <w:rsid w:val="0089642E"/>
    <w:rsid w:val="0089769C"/>
    <w:rsid w:val="008A4949"/>
    <w:rsid w:val="008C6E05"/>
    <w:rsid w:val="008E6592"/>
    <w:rsid w:val="00907AD9"/>
    <w:rsid w:val="0091746E"/>
    <w:rsid w:val="00950C2E"/>
    <w:rsid w:val="009512AE"/>
    <w:rsid w:val="009636E3"/>
    <w:rsid w:val="0096580F"/>
    <w:rsid w:val="00971E24"/>
    <w:rsid w:val="00980038"/>
    <w:rsid w:val="00984EDA"/>
    <w:rsid w:val="009B392B"/>
    <w:rsid w:val="009B3F04"/>
    <w:rsid w:val="009B58F0"/>
    <w:rsid w:val="00A028B3"/>
    <w:rsid w:val="00A34437"/>
    <w:rsid w:val="00A34750"/>
    <w:rsid w:val="00A34A1C"/>
    <w:rsid w:val="00A41162"/>
    <w:rsid w:val="00A4321A"/>
    <w:rsid w:val="00A51130"/>
    <w:rsid w:val="00A9203C"/>
    <w:rsid w:val="00AD5551"/>
    <w:rsid w:val="00AE6EDE"/>
    <w:rsid w:val="00B75A7B"/>
    <w:rsid w:val="00B93C40"/>
    <w:rsid w:val="00BA1248"/>
    <w:rsid w:val="00BB5EE0"/>
    <w:rsid w:val="00C2544D"/>
    <w:rsid w:val="00C53A1C"/>
    <w:rsid w:val="00C630AA"/>
    <w:rsid w:val="00C6438A"/>
    <w:rsid w:val="00C65029"/>
    <w:rsid w:val="00C6756B"/>
    <w:rsid w:val="00C74F86"/>
    <w:rsid w:val="00C94FD4"/>
    <w:rsid w:val="00CB36CF"/>
    <w:rsid w:val="00CB44DA"/>
    <w:rsid w:val="00CB67D3"/>
    <w:rsid w:val="00CB67DC"/>
    <w:rsid w:val="00CE3232"/>
    <w:rsid w:val="00CE4769"/>
    <w:rsid w:val="00CF4624"/>
    <w:rsid w:val="00D13B2C"/>
    <w:rsid w:val="00D27994"/>
    <w:rsid w:val="00D30F53"/>
    <w:rsid w:val="00D42AC7"/>
    <w:rsid w:val="00D477D7"/>
    <w:rsid w:val="00D768A5"/>
    <w:rsid w:val="00D96D64"/>
    <w:rsid w:val="00DA4D0B"/>
    <w:rsid w:val="00DD7585"/>
    <w:rsid w:val="00DE63BE"/>
    <w:rsid w:val="00E2276F"/>
    <w:rsid w:val="00E34CC9"/>
    <w:rsid w:val="00E36538"/>
    <w:rsid w:val="00E76721"/>
    <w:rsid w:val="00E95948"/>
    <w:rsid w:val="00EA7D19"/>
    <w:rsid w:val="00EE481E"/>
    <w:rsid w:val="00EE799B"/>
    <w:rsid w:val="00F004B6"/>
    <w:rsid w:val="00F01A9B"/>
    <w:rsid w:val="00F05EB4"/>
    <w:rsid w:val="00F22075"/>
    <w:rsid w:val="00F339C3"/>
    <w:rsid w:val="00F62BB0"/>
    <w:rsid w:val="00F749E5"/>
    <w:rsid w:val="00F81064"/>
    <w:rsid w:val="00F949C0"/>
    <w:rsid w:val="00FA5EFF"/>
    <w:rsid w:val="00FD27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BB07"/>
  <w15:chartTrackingRefBased/>
  <w15:docId w15:val="{504C159D-8551-3D41-BC66-00A7C41F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97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97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97CE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97CE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97CE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97CE2"/>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97CE2"/>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97CE2"/>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97CE2"/>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7CE2"/>
    <w:rPr>
      <w:rFonts w:asciiTheme="majorHAnsi" w:eastAsiaTheme="majorEastAsia" w:hAnsiTheme="majorHAnsi" w:cstheme="majorBidi"/>
      <w:color w:val="0F4761" w:themeColor="accent1" w:themeShade="BF"/>
      <w:sz w:val="40"/>
      <w:szCs w:val="40"/>
      <w:lang w:val="en-US"/>
    </w:rPr>
  </w:style>
  <w:style w:type="character" w:customStyle="1" w:styleId="Overskrift2Tegn">
    <w:name w:val="Overskrift 2 Tegn"/>
    <w:basedOn w:val="Standardskrifttypeiafsnit"/>
    <w:link w:val="Overskrift2"/>
    <w:uiPriority w:val="9"/>
    <w:rsid w:val="00297CE2"/>
    <w:rPr>
      <w:rFonts w:asciiTheme="majorHAnsi" w:eastAsiaTheme="majorEastAsia" w:hAnsiTheme="majorHAnsi" w:cstheme="majorBidi"/>
      <w:color w:val="0F4761" w:themeColor="accent1" w:themeShade="BF"/>
      <w:sz w:val="32"/>
      <w:szCs w:val="32"/>
      <w:lang w:val="en-US"/>
    </w:rPr>
  </w:style>
  <w:style w:type="character" w:customStyle="1" w:styleId="Overskrift3Tegn">
    <w:name w:val="Overskrift 3 Tegn"/>
    <w:basedOn w:val="Standardskrifttypeiafsnit"/>
    <w:link w:val="Overskrift3"/>
    <w:uiPriority w:val="9"/>
    <w:semiHidden/>
    <w:rsid w:val="00297CE2"/>
    <w:rPr>
      <w:rFonts w:eastAsiaTheme="majorEastAsia" w:cstheme="majorBidi"/>
      <w:color w:val="0F4761" w:themeColor="accent1" w:themeShade="BF"/>
      <w:sz w:val="28"/>
      <w:szCs w:val="28"/>
      <w:lang w:val="en-US"/>
    </w:rPr>
  </w:style>
  <w:style w:type="character" w:customStyle="1" w:styleId="Overskrift4Tegn">
    <w:name w:val="Overskrift 4 Tegn"/>
    <w:basedOn w:val="Standardskrifttypeiafsnit"/>
    <w:link w:val="Overskrift4"/>
    <w:uiPriority w:val="9"/>
    <w:semiHidden/>
    <w:rsid w:val="00297CE2"/>
    <w:rPr>
      <w:rFonts w:eastAsiaTheme="majorEastAsia" w:cstheme="majorBidi"/>
      <w:i/>
      <w:iCs/>
      <w:color w:val="0F4761" w:themeColor="accent1" w:themeShade="BF"/>
      <w:lang w:val="en-US"/>
    </w:rPr>
  </w:style>
  <w:style w:type="character" w:customStyle="1" w:styleId="Overskrift5Tegn">
    <w:name w:val="Overskrift 5 Tegn"/>
    <w:basedOn w:val="Standardskrifttypeiafsnit"/>
    <w:link w:val="Overskrift5"/>
    <w:uiPriority w:val="9"/>
    <w:semiHidden/>
    <w:rsid w:val="00297CE2"/>
    <w:rPr>
      <w:rFonts w:eastAsiaTheme="majorEastAsia" w:cstheme="majorBidi"/>
      <w:color w:val="0F4761" w:themeColor="accent1" w:themeShade="BF"/>
      <w:lang w:val="en-US"/>
    </w:rPr>
  </w:style>
  <w:style w:type="character" w:customStyle="1" w:styleId="Overskrift6Tegn">
    <w:name w:val="Overskrift 6 Tegn"/>
    <w:basedOn w:val="Standardskrifttypeiafsnit"/>
    <w:link w:val="Overskrift6"/>
    <w:uiPriority w:val="9"/>
    <w:semiHidden/>
    <w:rsid w:val="00297CE2"/>
    <w:rPr>
      <w:rFonts w:eastAsiaTheme="majorEastAsia" w:cstheme="majorBidi"/>
      <w:i/>
      <w:iCs/>
      <w:color w:val="595959" w:themeColor="text1" w:themeTint="A6"/>
      <w:lang w:val="en-US"/>
    </w:rPr>
  </w:style>
  <w:style w:type="character" w:customStyle="1" w:styleId="Overskrift7Tegn">
    <w:name w:val="Overskrift 7 Tegn"/>
    <w:basedOn w:val="Standardskrifttypeiafsnit"/>
    <w:link w:val="Overskrift7"/>
    <w:uiPriority w:val="9"/>
    <w:semiHidden/>
    <w:rsid w:val="00297CE2"/>
    <w:rPr>
      <w:rFonts w:eastAsiaTheme="majorEastAsia" w:cstheme="majorBidi"/>
      <w:color w:val="595959" w:themeColor="text1" w:themeTint="A6"/>
      <w:lang w:val="en-US"/>
    </w:rPr>
  </w:style>
  <w:style w:type="character" w:customStyle="1" w:styleId="Overskrift8Tegn">
    <w:name w:val="Overskrift 8 Tegn"/>
    <w:basedOn w:val="Standardskrifttypeiafsnit"/>
    <w:link w:val="Overskrift8"/>
    <w:uiPriority w:val="9"/>
    <w:semiHidden/>
    <w:rsid w:val="00297CE2"/>
    <w:rPr>
      <w:rFonts w:eastAsiaTheme="majorEastAsia" w:cstheme="majorBidi"/>
      <w:i/>
      <w:iCs/>
      <w:color w:val="272727" w:themeColor="text1" w:themeTint="D8"/>
      <w:lang w:val="en-US"/>
    </w:rPr>
  </w:style>
  <w:style w:type="character" w:customStyle="1" w:styleId="Overskrift9Tegn">
    <w:name w:val="Overskrift 9 Tegn"/>
    <w:basedOn w:val="Standardskrifttypeiafsnit"/>
    <w:link w:val="Overskrift9"/>
    <w:uiPriority w:val="9"/>
    <w:semiHidden/>
    <w:rsid w:val="00297CE2"/>
    <w:rPr>
      <w:rFonts w:eastAsiaTheme="majorEastAsia" w:cstheme="majorBidi"/>
      <w:color w:val="272727" w:themeColor="text1" w:themeTint="D8"/>
      <w:lang w:val="en-US"/>
    </w:rPr>
  </w:style>
  <w:style w:type="paragraph" w:styleId="Titel">
    <w:name w:val="Title"/>
    <w:basedOn w:val="Normal"/>
    <w:next w:val="Normal"/>
    <w:link w:val="TitelTegn"/>
    <w:uiPriority w:val="10"/>
    <w:qFormat/>
    <w:rsid w:val="00297CE2"/>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97CE2"/>
    <w:rPr>
      <w:rFonts w:asciiTheme="majorHAnsi" w:eastAsiaTheme="majorEastAsia" w:hAnsiTheme="majorHAnsi" w:cstheme="majorBidi"/>
      <w:spacing w:val="-10"/>
      <w:kern w:val="28"/>
      <w:sz w:val="56"/>
      <w:szCs w:val="56"/>
      <w:lang w:val="en-US"/>
    </w:rPr>
  </w:style>
  <w:style w:type="paragraph" w:styleId="Undertitel">
    <w:name w:val="Subtitle"/>
    <w:basedOn w:val="Normal"/>
    <w:next w:val="Normal"/>
    <w:link w:val="UndertitelTegn"/>
    <w:uiPriority w:val="11"/>
    <w:qFormat/>
    <w:rsid w:val="00297CE2"/>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97CE2"/>
    <w:rPr>
      <w:rFonts w:eastAsiaTheme="majorEastAsia" w:cstheme="majorBidi"/>
      <w:color w:val="595959" w:themeColor="text1" w:themeTint="A6"/>
      <w:spacing w:val="15"/>
      <w:sz w:val="28"/>
      <w:szCs w:val="28"/>
      <w:lang w:val="en-US"/>
    </w:rPr>
  </w:style>
  <w:style w:type="paragraph" w:styleId="Citat">
    <w:name w:val="Quote"/>
    <w:basedOn w:val="Normal"/>
    <w:next w:val="Normal"/>
    <w:link w:val="CitatTegn"/>
    <w:uiPriority w:val="29"/>
    <w:qFormat/>
    <w:rsid w:val="00297CE2"/>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297CE2"/>
    <w:rPr>
      <w:i/>
      <w:iCs/>
      <w:color w:val="404040" w:themeColor="text1" w:themeTint="BF"/>
      <w:lang w:val="en-US"/>
    </w:rPr>
  </w:style>
  <w:style w:type="paragraph" w:styleId="Listeafsnit">
    <w:name w:val="List Paragraph"/>
    <w:basedOn w:val="Normal"/>
    <w:uiPriority w:val="34"/>
    <w:qFormat/>
    <w:rsid w:val="00297CE2"/>
    <w:pPr>
      <w:ind w:left="720"/>
      <w:contextualSpacing/>
    </w:pPr>
  </w:style>
  <w:style w:type="character" w:styleId="Kraftigfremhvning">
    <w:name w:val="Intense Emphasis"/>
    <w:basedOn w:val="Standardskrifttypeiafsnit"/>
    <w:uiPriority w:val="21"/>
    <w:qFormat/>
    <w:rsid w:val="00297CE2"/>
    <w:rPr>
      <w:i/>
      <w:iCs/>
      <w:color w:val="0F4761" w:themeColor="accent1" w:themeShade="BF"/>
    </w:rPr>
  </w:style>
  <w:style w:type="paragraph" w:styleId="Strktcitat">
    <w:name w:val="Intense Quote"/>
    <w:basedOn w:val="Normal"/>
    <w:next w:val="Normal"/>
    <w:link w:val="StrktcitatTegn"/>
    <w:uiPriority w:val="30"/>
    <w:qFormat/>
    <w:rsid w:val="00297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97CE2"/>
    <w:rPr>
      <w:i/>
      <w:iCs/>
      <w:color w:val="0F4761" w:themeColor="accent1" w:themeShade="BF"/>
      <w:lang w:val="en-US"/>
    </w:rPr>
  </w:style>
  <w:style w:type="character" w:styleId="Kraftighenvisning">
    <w:name w:val="Intense Reference"/>
    <w:basedOn w:val="Standardskrifttypeiafsnit"/>
    <w:uiPriority w:val="32"/>
    <w:qFormat/>
    <w:rsid w:val="00297CE2"/>
    <w:rPr>
      <w:b/>
      <w:bCs/>
      <w:smallCaps/>
      <w:color w:val="0F4761" w:themeColor="accent1" w:themeShade="BF"/>
      <w:spacing w:val="5"/>
    </w:rPr>
  </w:style>
  <w:style w:type="paragraph" w:styleId="NormalWeb">
    <w:name w:val="Normal (Web)"/>
    <w:basedOn w:val="Normal"/>
    <w:uiPriority w:val="99"/>
    <w:unhideWhenUsed/>
    <w:rsid w:val="00297CE2"/>
    <w:pPr>
      <w:spacing w:before="100" w:beforeAutospacing="1" w:after="100" w:afterAutospacing="1"/>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297CE2"/>
    <w:rPr>
      <w:b/>
      <w:bCs/>
    </w:rPr>
  </w:style>
  <w:style w:type="character" w:styleId="Fremhv">
    <w:name w:val="Emphasis"/>
    <w:basedOn w:val="Standardskrifttypeiafsnit"/>
    <w:uiPriority w:val="20"/>
    <w:qFormat/>
    <w:rsid w:val="00297CE2"/>
    <w:rPr>
      <w:i/>
      <w:iCs/>
    </w:rPr>
  </w:style>
  <w:style w:type="paragraph" w:styleId="z-verstiformularen">
    <w:name w:val="HTML Top of Form"/>
    <w:basedOn w:val="Normal"/>
    <w:next w:val="Normal"/>
    <w:link w:val="z-verstiformularenTegn"/>
    <w:hidden/>
    <w:uiPriority w:val="99"/>
    <w:semiHidden/>
    <w:unhideWhenUsed/>
    <w:rsid w:val="00297CE2"/>
    <w:pPr>
      <w:pBdr>
        <w:bottom w:val="single" w:sz="6" w:space="1" w:color="auto"/>
      </w:pBdr>
      <w:jc w:val="center"/>
    </w:pPr>
    <w:rPr>
      <w:rFonts w:ascii="Arial" w:eastAsia="Times New Roman" w:hAnsi="Arial" w:cs="Arial"/>
      <w:vanish/>
      <w:kern w:val="0"/>
      <w:sz w:val="16"/>
      <w:szCs w:val="16"/>
      <w:lang w:eastAsia="da-DK"/>
      <w14:ligatures w14:val="none"/>
    </w:rPr>
  </w:style>
  <w:style w:type="character" w:customStyle="1" w:styleId="z-verstiformularenTegn">
    <w:name w:val="z-Øverst i formularen Tegn"/>
    <w:basedOn w:val="Standardskrifttypeiafsnit"/>
    <w:link w:val="z-verstiformularen"/>
    <w:uiPriority w:val="99"/>
    <w:semiHidden/>
    <w:rsid w:val="00297CE2"/>
    <w:rPr>
      <w:rFonts w:ascii="Arial" w:eastAsia="Times New Roman" w:hAnsi="Arial" w:cs="Arial"/>
      <w:vanish/>
      <w:kern w:val="0"/>
      <w:sz w:val="16"/>
      <w:szCs w:val="16"/>
      <w:lang w:eastAsia="da-DK"/>
      <w14:ligatures w14:val="none"/>
    </w:rPr>
  </w:style>
  <w:style w:type="paragraph" w:styleId="z-Nederstiformularen">
    <w:name w:val="HTML Bottom of Form"/>
    <w:basedOn w:val="Normal"/>
    <w:next w:val="Normal"/>
    <w:link w:val="z-NederstiformularenTegn"/>
    <w:hidden/>
    <w:uiPriority w:val="99"/>
    <w:semiHidden/>
    <w:unhideWhenUsed/>
    <w:rsid w:val="00297CE2"/>
    <w:pPr>
      <w:pBdr>
        <w:top w:val="single" w:sz="6" w:space="1" w:color="auto"/>
      </w:pBdr>
      <w:jc w:val="center"/>
    </w:pPr>
    <w:rPr>
      <w:rFonts w:ascii="Arial" w:eastAsia="Times New Roman" w:hAnsi="Arial" w:cs="Arial"/>
      <w:vanish/>
      <w:kern w:val="0"/>
      <w:sz w:val="16"/>
      <w:szCs w:val="16"/>
      <w:lang w:eastAsia="da-DK"/>
      <w14:ligatures w14:val="none"/>
    </w:rPr>
  </w:style>
  <w:style w:type="character" w:customStyle="1" w:styleId="z-NederstiformularenTegn">
    <w:name w:val="z-Nederst i formularen Tegn"/>
    <w:basedOn w:val="Standardskrifttypeiafsnit"/>
    <w:link w:val="z-Nederstiformularen"/>
    <w:uiPriority w:val="99"/>
    <w:semiHidden/>
    <w:rsid w:val="00297CE2"/>
    <w:rPr>
      <w:rFonts w:ascii="Arial" w:eastAsia="Times New Roman" w:hAnsi="Arial" w:cs="Arial"/>
      <w:vanish/>
      <w:kern w:val="0"/>
      <w:sz w:val="16"/>
      <w:szCs w:val="16"/>
      <w:lang w:eastAsia="da-DK"/>
      <w14:ligatures w14:val="none"/>
    </w:rPr>
  </w:style>
  <w:style w:type="character" w:styleId="Hyperlink">
    <w:name w:val="Hyperlink"/>
    <w:basedOn w:val="Standardskrifttypeiafsnit"/>
    <w:uiPriority w:val="99"/>
    <w:unhideWhenUsed/>
    <w:rsid w:val="00340513"/>
    <w:rPr>
      <w:color w:val="467886" w:themeColor="hyperlink"/>
      <w:u w:val="single"/>
    </w:rPr>
  </w:style>
  <w:style w:type="character" w:styleId="Ulstomtale">
    <w:name w:val="Unresolved Mention"/>
    <w:basedOn w:val="Standardskrifttypeiafsnit"/>
    <w:uiPriority w:val="99"/>
    <w:semiHidden/>
    <w:unhideWhenUsed/>
    <w:rsid w:val="00340513"/>
    <w:rPr>
      <w:color w:val="605E5C"/>
      <w:shd w:val="clear" w:color="auto" w:fill="E1DFDD"/>
    </w:rPr>
  </w:style>
  <w:style w:type="paragraph" w:styleId="Sidehoved">
    <w:name w:val="header"/>
    <w:basedOn w:val="Normal"/>
    <w:link w:val="SidehovedTegn"/>
    <w:uiPriority w:val="99"/>
    <w:unhideWhenUsed/>
    <w:rsid w:val="00B75A7B"/>
    <w:pPr>
      <w:tabs>
        <w:tab w:val="center" w:pos="4819"/>
        <w:tab w:val="right" w:pos="9638"/>
      </w:tabs>
    </w:pPr>
  </w:style>
  <w:style w:type="character" w:customStyle="1" w:styleId="SidehovedTegn">
    <w:name w:val="Sidehoved Tegn"/>
    <w:basedOn w:val="Standardskrifttypeiafsnit"/>
    <w:link w:val="Sidehoved"/>
    <w:uiPriority w:val="99"/>
    <w:rsid w:val="00B75A7B"/>
  </w:style>
  <w:style w:type="paragraph" w:styleId="Sidefod">
    <w:name w:val="footer"/>
    <w:basedOn w:val="Normal"/>
    <w:link w:val="SidefodTegn"/>
    <w:uiPriority w:val="99"/>
    <w:unhideWhenUsed/>
    <w:rsid w:val="00B75A7B"/>
    <w:pPr>
      <w:tabs>
        <w:tab w:val="center" w:pos="4819"/>
        <w:tab w:val="right" w:pos="9638"/>
      </w:tabs>
    </w:pPr>
  </w:style>
  <w:style w:type="character" w:customStyle="1" w:styleId="SidefodTegn">
    <w:name w:val="Sidefod Tegn"/>
    <w:basedOn w:val="Standardskrifttypeiafsnit"/>
    <w:link w:val="Sidefod"/>
    <w:uiPriority w:val="99"/>
    <w:rsid w:val="00B75A7B"/>
  </w:style>
  <w:style w:type="character" w:styleId="Kommentarhenvisning">
    <w:name w:val="annotation reference"/>
    <w:basedOn w:val="Standardskrifttypeiafsnit"/>
    <w:uiPriority w:val="99"/>
    <w:semiHidden/>
    <w:unhideWhenUsed/>
    <w:rsid w:val="00984EDA"/>
    <w:rPr>
      <w:sz w:val="16"/>
      <w:szCs w:val="16"/>
    </w:rPr>
  </w:style>
  <w:style w:type="paragraph" w:styleId="Kommentartekst">
    <w:name w:val="annotation text"/>
    <w:basedOn w:val="Normal"/>
    <w:link w:val="KommentartekstTegn"/>
    <w:uiPriority w:val="99"/>
    <w:semiHidden/>
    <w:unhideWhenUsed/>
    <w:rsid w:val="00984EDA"/>
    <w:rPr>
      <w:sz w:val="20"/>
      <w:szCs w:val="20"/>
    </w:rPr>
  </w:style>
  <w:style w:type="character" w:customStyle="1" w:styleId="KommentartekstTegn">
    <w:name w:val="Kommentartekst Tegn"/>
    <w:basedOn w:val="Standardskrifttypeiafsnit"/>
    <w:link w:val="Kommentartekst"/>
    <w:uiPriority w:val="99"/>
    <w:semiHidden/>
    <w:rsid w:val="00984EDA"/>
    <w:rPr>
      <w:sz w:val="20"/>
      <w:szCs w:val="20"/>
    </w:rPr>
  </w:style>
  <w:style w:type="paragraph" w:styleId="Kommentaremne">
    <w:name w:val="annotation subject"/>
    <w:basedOn w:val="Kommentartekst"/>
    <w:next w:val="Kommentartekst"/>
    <w:link w:val="KommentaremneTegn"/>
    <w:uiPriority w:val="99"/>
    <w:semiHidden/>
    <w:unhideWhenUsed/>
    <w:rsid w:val="00984EDA"/>
    <w:rPr>
      <w:b/>
      <w:bCs/>
    </w:rPr>
  </w:style>
  <w:style w:type="character" w:customStyle="1" w:styleId="KommentaremneTegn">
    <w:name w:val="Kommentaremne Tegn"/>
    <w:basedOn w:val="KommentartekstTegn"/>
    <w:link w:val="Kommentaremne"/>
    <w:uiPriority w:val="99"/>
    <w:semiHidden/>
    <w:rsid w:val="00984EDA"/>
    <w:rPr>
      <w:b/>
      <w:bCs/>
      <w:sz w:val="20"/>
      <w:szCs w:val="20"/>
    </w:rPr>
  </w:style>
  <w:style w:type="paragraph" w:styleId="Korrektur">
    <w:name w:val="Revision"/>
    <w:hidden/>
    <w:uiPriority w:val="99"/>
    <w:semiHidden/>
    <w:rsid w:val="00522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E4CEF-B18C-7A49-959A-BF149D3C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538</Words>
  <Characters>3286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Sand</dc:creator>
  <cp:keywords/>
  <dc:description/>
  <cp:lastModifiedBy>Signe Bruun Laasholdt</cp:lastModifiedBy>
  <cp:revision>4</cp:revision>
  <dcterms:created xsi:type="dcterms:W3CDTF">2025-12-17T21:19:00Z</dcterms:created>
  <dcterms:modified xsi:type="dcterms:W3CDTF">2025-12-18T08:40:00Z</dcterms:modified>
</cp:coreProperties>
</file>