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DA08" w14:textId="7CCD587A" w:rsidR="00DA591D" w:rsidRPr="005E723F" w:rsidRDefault="00DA591D" w:rsidP="00DA591D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B</w:t>
      </w:r>
      <w:r w:rsidRPr="00AA30B5">
        <w:rPr>
          <w:rFonts w:ascii="Arial" w:hAnsi="Arial" w:cs="Arial"/>
          <w:b/>
          <w:bCs/>
          <w:sz w:val="32"/>
          <w:szCs w:val="32"/>
        </w:rPr>
        <w:t>iogas</w:t>
      </w:r>
      <w:r>
        <w:rPr>
          <w:rFonts w:ascii="Arial" w:hAnsi="Arial" w:cs="Arial"/>
          <w:b/>
          <w:bCs/>
          <w:sz w:val="32"/>
          <w:szCs w:val="32"/>
        </w:rPr>
        <w:t>udvikler</w:t>
      </w:r>
      <w:r w:rsidRPr="00AA30B5">
        <w:rPr>
          <w:rFonts w:ascii="Arial" w:hAnsi="Arial" w:cs="Arial"/>
          <w:b/>
          <w:bCs/>
          <w:sz w:val="32"/>
          <w:szCs w:val="32"/>
        </w:rPr>
        <w:t xml:space="preserve"> vælger hovedentreprenør til </w:t>
      </w:r>
      <w:r>
        <w:rPr>
          <w:rFonts w:ascii="Arial" w:hAnsi="Arial" w:cs="Arial"/>
          <w:b/>
          <w:bCs/>
          <w:sz w:val="32"/>
          <w:szCs w:val="32"/>
        </w:rPr>
        <w:t xml:space="preserve">opførelse af det første danske biogasanlæg </w:t>
      </w:r>
      <w:r w:rsidRPr="00AA30B5">
        <w:rPr>
          <w:rFonts w:ascii="Arial" w:hAnsi="Arial" w:cs="Arial"/>
          <w:b/>
          <w:bCs/>
          <w:sz w:val="32"/>
          <w:szCs w:val="32"/>
        </w:rPr>
        <w:t>i Indie</w:t>
      </w:r>
      <w:r>
        <w:rPr>
          <w:rFonts w:ascii="Arial" w:hAnsi="Arial" w:cs="Arial"/>
          <w:b/>
          <w:bCs/>
          <w:sz w:val="32"/>
          <w:szCs w:val="32"/>
        </w:rPr>
        <w:t>n</w:t>
      </w:r>
      <w:r w:rsidRPr="00AA30B5">
        <w:rPr>
          <w:rFonts w:ascii="Arial" w:hAnsi="Arial" w:cs="Arial"/>
        </w:rPr>
        <w:br/>
      </w:r>
    </w:p>
    <w:p w14:paraId="7D6C4DE1" w14:textId="3131250B" w:rsidR="00DA591D" w:rsidRPr="005E723F" w:rsidRDefault="00DA591D" w:rsidP="00DA591D">
      <w:pPr>
        <w:spacing w:line="240" w:lineRule="auto"/>
        <w:contextualSpacing/>
        <w:rPr>
          <w:rFonts w:ascii="Arial" w:hAnsi="Arial" w:cs="Arial"/>
          <w:b/>
          <w:bCs/>
        </w:rPr>
      </w:pPr>
      <w:r w:rsidRPr="00AA30B5"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</w:rPr>
        <w:t>n</w:t>
      </w:r>
      <w:r w:rsidRPr="00AA30B5">
        <w:rPr>
          <w:rFonts w:ascii="Arial" w:hAnsi="Arial" w:cs="Arial"/>
          <w:b/>
          <w:bCs/>
        </w:rPr>
        <w:t xml:space="preserve"> dansk-indiske biogas</w:t>
      </w:r>
      <w:r>
        <w:rPr>
          <w:rFonts w:ascii="Arial" w:hAnsi="Arial" w:cs="Arial"/>
          <w:b/>
          <w:bCs/>
        </w:rPr>
        <w:t>udvikler</w:t>
      </w:r>
      <w:r w:rsidRPr="00AA30B5">
        <w:rPr>
          <w:rFonts w:ascii="Arial" w:hAnsi="Arial" w:cs="Arial"/>
          <w:b/>
          <w:bCs/>
        </w:rPr>
        <w:t xml:space="preserve"> </w:t>
      </w:r>
      <w:proofErr w:type="spellStart"/>
      <w:r w:rsidRPr="00AA30B5">
        <w:rPr>
          <w:rFonts w:ascii="Arial" w:hAnsi="Arial" w:cs="Arial"/>
          <w:b/>
          <w:bCs/>
        </w:rPr>
        <w:t>Jwala</w:t>
      </w:r>
      <w:proofErr w:type="spellEnd"/>
      <w:r w:rsidRPr="00AA30B5">
        <w:rPr>
          <w:rFonts w:ascii="Arial" w:hAnsi="Arial" w:cs="Arial"/>
          <w:b/>
          <w:bCs/>
        </w:rPr>
        <w:t xml:space="preserve"> </w:t>
      </w:r>
      <w:proofErr w:type="spellStart"/>
      <w:r w:rsidRPr="00AA30B5">
        <w:rPr>
          <w:rFonts w:ascii="Arial" w:hAnsi="Arial" w:cs="Arial"/>
          <w:b/>
          <w:bCs/>
        </w:rPr>
        <w:t>Bioenergy</w:t>
      </w:r>
      <w:proofErr w:type="spellEnd"/>
      <w:r w:rsidRPr="00AA30B5">
        <w:rPr>
          <w:rFonts w:ascii="Arial" w:hAnsi="Arial" w:cs="Arial"/>
          <w:b/>
          <w:bCs/>
        </w:rPr>
        <w:t xml:space="preserve"> ApS har valgt ISGEC Heavy Engineering Ltd. som hovedentreprenør til opførelsen af selskabets første kommercielle bio</w:t>
      </w:r>
      <w:r w:rsidRPr="005E723F">
        <w:rPr>
          <w:rFonts w:ascii="Arial" w:hAnsi="Arial" w:cs="Arial"/>
          <w:b/>
          <w:bCs/>
        </w:rPr>
        <w:t>gas</w:t>
      </w:r>
      <w:r w:rsidRPr="00AA30B5">
        <w:rPr>
          <w:rFonts w:ascii="Arial" w:hAnsi="Arial" w:cs="Arial"/>
          <w:b/>
          <w:bCs/>
        </w:rPr>
        <w:t xml:space="preserve">anlæg i </w:t>
      </w:r>
      <w:proofErr w:type="spellStart"/>
      <w:r w:rsidRPr="00AA30B5">
        <w:rPr>
          <w:rFonts w:ascii="Arial" w:hAnsi="Arial" w:cs="Arial"/>
          <w:b/>
          <w:bCs/>
        </w:rPr>
        <w:t>Dera</w:t>
      </w:r>
      <w:proofErr w:type="spellEnd"/>
      <w:r w:rsidRPr="00AA30B5">
        <w:rPr>
          <w:rFonts w:ascii="Arial" w:hAnsi="Arial" w:cs="Arial"/>
          <w:b/>
          <w:bCs/>
        </w:rPr>
        <w:t xml:space="preserve"> </w:t>
      </w:r>
      <w:proofErr w:type="spellStart"/>
      <w:r w:rsidRPr="00AA30B5">
        <w:rPr>
          <w:rFonts w:ascii="Arial" w:hAnsi="Arial" w:cs="Arial"/>
          <w:b/>
          <w:bCs/>
        </w:rPr>
        <w:t>Bassi</w:t>
      </w:r>
      <w:proofErr w:type="spellEnd"/>
      <w:r w:rsidRPr="00AA30B5">
        <w:rPr>
          <w:rFonts w:ascii="Arial" w:hAnsi="Arial" w:cs="Arial"/>
          <w:b/>
          <w:bCs/>
        </w:rPr>
        <w:t>, Punjab</w:t>
      </w:r>
      <w:r>
        <w:rPr>
          <w:rFonts w:ascii="Arial" w:hAnsi="Arial" w:cs="Arial"/>
          <w:b/>
          <w:bCs/>
        </w:rPr>
        <w:t xml:space="preserve"> – det første danske biogasprojekt i Indien.</w:t>
      </w:r>
    </w:p>
    <w:p w14:paraId="3EF49CEF" w14:textId="77777777" w:rsidR="00DA591D" w:rsidRPr="005E723F" w:rsidRDefault="00DA591D" w:rsidP="00DA591D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493561C1" w14:textId="54AC75A3" w:rsidR="00DA591D" w:rsidRPr="00AA30B5" w:rsidRDefault="00DA591D" w:rsidP="00DA591D">
      <w:pPr>
        <w:spacing w:line="240" w:lineRule="auto"/>
        <w:contextualSpacing/>
        <w:rPr>
          <w:rFonts w:ascii="Arial" w:hAnsi="Arial" w:cs="Arial"/>
        </w:rPr>
      </w:pPr>
      <w:r w:rsidRPr="00AA30B5">
        <w:rPr>
          <w:rFonts w:ascii="Arial" w:hAnsi="Arial" w:cs="Arial"/>
        </w:rPr>
        <w:t>Anlægget skal håndtere over 1</w:t>
      </w:r>
      <w:r>
        <w:rPr>
          <w:rFonts w:ascii="Arial" w:hAnsi="Arial" w:cs="Arial"/>
        </w:rPr>
        <w:t>0</w:t>
      </w:r>
      <w:r w:rsidRPr="00AA30B5">
        <w:rPr>
          <w:rFonts w:ascii="Arial" w:hAnsi="Arial" w:cs="Arial"/>
        </w:rPr>
        <w:t xml:space="preserve">0 ton biomasse dagligt, herunder </w:t>
      </w:r>
      <w:proofErr w:type="spellStart"/>
      <w:r w:rsidRPr="00AA30B5">
        <w:rPr>
          <w:rFonts w:ascii="Arial" w:hAnsi="Arial" w:cs="Arial"/>
        </w:rPr>
        <w:t>rishalm</w:t>
      </w:r>
      <w:proofErr w:type="spellEnd"/>
      <w:r w:rsidRPr="00AA30B5">
        <w:rPr>
          <w:rFonts w:ascii="Arial" w:hAnsi="Arial" w:cs="Arial"/>
        </w:rPr>
        <w:t xml:space="preserve">, </w:t>
      </w:r>
      <w:proofErr w:type="spellStart"/>
      <w:r w:rsidRPr="00AA30B5">
        <w:rPr>
          <w:rFonts w:ascii="Arial" w:hAnsi="Arial" w:cs="Arial"/>
        </w:rPr>
        <w:t>kogødning</w:t>
      </w:r>
      <w:proofErr w:type="spellEnd"/>
      <w:r w:rsidRPr="00AA30B5">
        <w:rPr>
          <w:rFonts w:ascii="Arial" w:hAnsi="Arial" w:cs="Arial"/>
        </w:rPr>
        <w:t xml:space="preserve"> og fjerkræaffald fra små landbrug i området. </w:t>
      </w:r>
      <w:r>
        <w:rPr>
          <w:rFonts w:ascii="Arial" w:hAnsi="Arial" w:cs="Arial"/>
        </w:rPr>
        <w:t>Anlægget skal producere</w:t>
      </w:r>
      <w:r w:rsidRPr="00AA30B5">
        <w:rPr>
          <w:rFonts w:ascii="Arial" w:hAnsi="Arial" w:cs="Arial"/>
        </w:rPr>
        <w:t xml:space="preserve"> </w:t>
      </w:r>
      <w:r w:rsidR="005230E3" w:rsidRPr="005230E3">
        <w:rPr>
          <w:rFonts w:ascii="Arial" w:hAnsi="Arial" w:cs="Arial"/>
        </w:rPr>
        <w:t xml:space="preserve">2,5 million </w:t>
      </w:r>
      <w:r w:rsidR="005230E3">
        <w:rPr>
          <w:rFonts w:ascii="Arial" w:hAnsi="Arial" w:cs="Arial"/>
        </w:rPr>
        <w:t>n</w:t>
      </w:r>
      <w:r w:rsidR="005230E3" w:rsidRPr="005230E3">
        <w:rPr>
          <w:rFonts w:ascii="Arial" w:hAnsi="Arial" w:cs="Arial"/>
        </w:rPr>
        <w:t xml:space="preserve">m³ </w:t>
      </w:r>
      <w:r w:rsidRPr="00AA30B5">
        <w:rPr>
          <w:rFonts w:ascii="Arial" w:hAnsi="Arial" w:cs="Arial"/>
        </w:rPr>
        <w:t>bio</w:t>
      </w:r>
      <w:r>
        <w:rPr>
          <w:rFonts w:ascii="Arial" w:hAnsi="Arial" w:cs="Arial"/>
        </w:rPr>
        <w:t>gas</w:t>
      </w:r>
      <w:r w:rsidR="006659CF">
        <w:rPr>
          <w:rFonts w:ascii="Arial" w:hAnsi="Arial" w:cs="Arial"/>
        </w:rPr>
        <w:t xml:space="preserve"> årligt</w:t>
      </w:r>
      <w:r>
        <w:rPr>
          <w:rFonts w:ascii="Arial" w:hAnsi="Arial" w:cs="Arial"/>
        </w:rPr>
        <w:t xml:space="preserve">, som </w:t>
      </w:r>
      <w:r w:rsidRPr="00AA30B5">
        <w:rPr>
          <w:rFonts w:ascii="Arial" w:hAnsi="Arial" w:cs="Arial"/>
        </w:rPr>
        <w:t xml:space="preserve">føres direkte ind i byens </w:t>
      </w:r>
      <w:proofErr w:type="spellStart"/>
      <w:r w:rsidRPr="00AA30B5">
        <w:rPr>
          <w:rFonts w:ascii="Arial" w:hAnsi="Arial" w:cs="Arial"/>
        </w:rPr>
        <w:t>gasnet</w:t>
      </w:r>
      <w:proofErr w:type="spellEnd"/>
      <w:r w:rsidRPr="00AA30B5">
        <w:rPr>
          <w:rFonts w:ascii="Arial" w:hAnsi="Arial" w:cs="Arial"/>
        </w:rPr>
        <w:t xml:space="preserve"> i </w:t>
      </w:r>
      <w:proofErr w:type="spellStart"/>
      <w:r w:rsidRPr="00AA30B5">
        <w:rPr>
          <w:rFonts w:ascii="Arial" w:hAnsi="Arial" w:cs="Arial"/>
        </w:rPr>
        <w:t>Chandigarh</w:t>
      </w:r>
      <w:proofErr w:type="spellEnd"/>
      <w:r w:rsidRPr="00AA30B5">
        <w:rPr>
          <w:rFonts w:ascii="Arial" w:hAnsi="Arial" w:cs="Arial"/>
        </w:rPr>
        <w:t xml:space="preserve"> via en langsigtet trepartsaftale med GAIL (India) Ltd. og </w:t>
      </w:r>
      <w:proofErr w:type="spellStart"/>
      <w:r w:rsidRPr="00AA30B5">
        <w:rPr>
          <w:rFonts w:ascii="Arial" w:hAnsi="Arial" w:cs="Arial"/>
        </w:rPr>
        <w:t>IndianOil-Adani</w:t>
      </w:r>
      <w:proofErr w:type="spellEnd"/>
      <w:r w:rsidRPr="00AA30B5">
        <w:rPr>
          <w:rFonts w:ascii="Arial" w:hAnsi="Arial" w:cs="Arial"/>
        </w:rPr>
        <w:t xml:space="preserve"> Gas </w:t>
      </w:r>
      <w:proofErr w:type="spellStart"/>
      <w:r w:rsidRPr="00AA30B5">
        <w:rPr>
          <w:rFonts w:ascii="Arial" w:hAnsi="Arial" w:cs="Arial"/>
        </w:rPr>
        <w:t>Pvt</w:t>
      </w:r>
      <w:proofErr w:type="spellEnd"/>
      <w:r w:rsidRPr="00AA30B5">
        <w:rPr>
          <w:rFonts w:ascii="Arial" w:hAnsi="Arial" w:cs="Arial"/>
        </w:rPr>
        <w:t xml:space="preserve"> Ltd. Derudover vil restproduktet blive omdannet til organisk gødning</w:t>
      </w:r>
      <w:r w:rsidR="005230E3">
        <w:rPr>
          <w:rFonts w:ascii="Arial" w:hAnsi="Arial" w:cs="Arial"/>
        </w:rPr>
        <w:t xml:space="preserve"> og distribueret til lokale landmænd</w:t>
      </w:r>
      <w:r>
        <w:rPr>
          <w:rFonts w:ascii="Arial" w:hAnsi="Arial" w:cs="Arial"/>
        </w:rPr>
        <w:t>.</w:t>
      </w:r>
    </w:p>
    <w:p w14:paraId="1FF3F64B" w14:textId="77777777" w:rsidR="00DA591D" w:rsidRPr="005E723F" w:rsidRDefault="00DA591D" w:rsidP="00DA591D">
      <w:pPr>
        <w:spacing w:line="240" w:lineRule="auto"/>
        <w:contextualSpacing/>
        <w:rPr>
          <w:rFonts w:ascii="Arial" w:hAnsi="Arial" w:cs="Arial"/>
        </w:rPr>
      </w:pPr>
    </w:p>
    <w:p w14:paraId="08AE652B" w14:textId="13A12E7E" w:rsidR="00935A53" w:rsidRDefault="00DA591D" w:rsidP="00DA591D">
      <w:pPr>
        <w:spacing w:line="240" w:lineRule="auto"/>
        <w:contextualSpacing/>
        <w:rPr>
          <w:rFonts w:ascii="Arial" w:hAnsi="Arial" w:cs="Arial"/>
        </w:rPr>
      </w:pPr>
      <w:r w:rsidRPr="00AA30B5">
        <w:rPr>
          <w:rFonts w:ascii="Arial" w:hAnsi="Arial" w:cs="Arial"/>
        </w:rPr>
        <w:t>Projektet kombinerer dansk knowhow og indisk eksekveringskraft</w:t>
      </w:r>
      <w:r w:rsidR="00935A53">
        <w:rPr>
          <w:rFonts w:ascii="Arial" w:hAnsi="Arial" w:cs="Arial"/>
        </w:rPr>
        <w:t xml:space="preserve">. </w:t>
      </w:r>
      <w:proofErr w:type="spellStart"/>
      <w:r w:rsidRPr="00AA30B5">
        <w:rPr>
          <w:rFonts w:ascii="Arial" w:hAnsi="Arial" w:cs="Arial"/>
        </w:rPr>
        <w:t>Jwala</w:t>
      </w:r>
      <w:proofErr w:type="spellEnd"/>
      <w:r w:rsidRPr="00AA30B5">
        <w:rPr>
          <w:rFonts w:ascii="Arial" w:hAnsi="Arial" w:cs="Arial"/>
        </w:rPr>
        <w:t xml:space="preserve"> </w:t>
      </w:r>
      <w:proofErr w:type="spellStart"/>
      <w:r w:rsidRPr="00AA30B5">
        <w:rPr>
          <w:rFonts w:ascii="Arial" w:hAnsi="Arial" w:cs="Arial"/>
        </w:rPr>
        <w:t>Bioenergy</w:t>
      </w:r>
      <w:proofErr w:type="spellEnd"/>
      <w:r w:rsidRPr="00AA30B5">
        <w:rPr>
          <w:rFonts w:ascii="Arial" w:hAnsi="Arial" w:cs="Arial"/>
        </w:rPr>
        <w:t xml:space="preserve"> har i samarbejde med </w:t>
      </w:r>
      <w:proofErr w:type="spellStart"/>
      <w:r w:rsidRPr="00AA30B5">
        <w:rPr>
          <w:rFonts w:ascii="Arial" w:hAnsi="Arial" w:cs="Arial"/>
        </w:rPr>
        <w:t>PlanEnergi</w:t>
      </w:r>
      <w:proofErr w:type="spellEnd"/>
      <w:r w:rsidRPr="00AA30B5">
        <w:rPr>
          <w:rFonts w:ascii="Arial" w:hAnsi="Arial" w:cs="Arial"/>
        </w:rPr>
        <w:t xml:space="preserve"> </w:t>
      </w:r>
      <w:r w:rsidR="00935A53">
        <w:rPr>
          <w:rFonts w:ascii="Arial" w:hAnsi="Arial" w:cs="Arial"/>
        </w:rPr>
        <w:t>designet det indiske anlæg med udgangspunkt i løsninger, driftsprincipper og tekniske specifikationer fra danske anlæg.</w:t>
      </w:r>
    </w:p>
    <w:p w14:paraId="3E291AEE" w14:textId="77777777" w:rsidR="00DA591D" w:rsidRPr="005E723F" w:rsidRDefault="00DA591D" w:rsidP="00DA591D">
      <w:pPr>
        <w:spacing w:line="240" w:lineRule="auto"/>
        <w:contextualSpacing/>
        <w:rPr>
          <w:rFonts w:ascii="Arial" w:hAnsi="Arial" w:cs="Arial"/>
        </w:rPr>
      </w:pPr>
    </w:p>
    <w:p w14:paraId="49FAF819" w14:textId="3B62E080" w:rsidR="00DA591D" w:rsidRDefault="00DA591D" w:rsidP="00DA591D">
      <w:pPr>
        <w:spacing w:line="240" w:lineRule="auto"/>
        <w:contextualSpacing/>
        <w:rPr>
          <w:rFonts w:ascii="Arial" w:hAnsi="Arial" w:cs="Arial"/>
        </w:rPr>
      </w:pPr>
      <w:r w:rsidRPr="00AA30B5">
        <w:rPr>
          <w:rFonts w:ascii="Arial" w:hAnsi="Arial" w:cs="Arial"/>
        </w:rPr>
        <w:t>”Vi er glade for at indgå samarbejde med ISGEC</w:t>
      </w:r>
      <w:r>
        <w:rPr>
          <w:rFonts w:ascii="Arial" w:hAnsi="Arial" w:cs="Arial"/>
        </w:rPr>
        <w:t xml:space="preserve"> som hoved</w:t>
      </w:r>
      <w:r w:rsidRPr="00AA30B5">
        <w:rPr>
          <w:rFonts w:ascii="Arial" w:hAnsi="Arial" w:cs="Arial"/>
        </w:rPr>
        <w:t>entreprenø</w:t>
      </w:r>
      <w:r>
        <w:rPr>
          <w:rFonts w:ascii="Arial" w:hAnsi="Arial" w:cs="Arial"/>
        </w:rPr>
        <w:t xml:space="preserve">r. Det er en virksomhed med </w:t>
      </w:r>
      <w:r w:rsidR="00935A53">
        <w:rPr>
          <w:rFonts w:ascii="Arial" w:hAnsi="Arial" w:cs="Arial"/>
        </w:rPr>
        <w:t xml:space="preserve">tæt på 100 års historie og </w:t>
      </w:r>
      <w:r w:rsidRPr="00AA30B5">
        <w:rPr>
          <w:rFonts w:ascii="Arial" w:hAnsi="Arial" w:cs="Arial"/>
        </w:rPr>
        <w:t>dokumenteret erfaring</w:t>
      </w:r>
      <w:r>
        <w:rPr>
          <w:rFonts w:ascii="Arial" w:hAnsi="Arial" w:cs="Arial"/>
        </w:rPr>
        <w:t xml:space="preserve"> fra branchen</w:t>
      </w:r>
      <w:r w:rsidR="00935A53">
        <w:rPr>
          <w:rFonts w:ascii="Arial" w:hAnsi="Arial" w:cs="Arial"/>
        </w:rPr>
        <w:t xml:space="preserve">, der omfatter </w:t>
      </w:r>
      <w:r>
        <w:rPr>
          <w:rFonts w:ascii="Arial" w:hAnsi="Arial" w:cs="Arial"/>
        </w:rPr>
        <w:t xml:space="preserve">projekter i Indien og flere </w:t>
      </w:r>
      <w:r w:rsidR="00935A53">
        <w:rPr>
          <w:rFonts w:ascii="Arial" w:hAnsi="Arial" w:cs="Arial"/>
        </w:rPr>
        <w:t xml:space="preserve">internationale </w:t>
      </w:r>
      <w:r w:rsidRPr="00AA30B5">
        <w:rPr>
          <w:rFonts w:ascii="Arial" w:hAnsi="Arial" w:cs="Arial"/>
        </w:rPr>
        <w:t>projekter</w:t>
      </w:r>
      <w:r w:rsidR="00935A53">
        <w:rPr>
          <w:rFonts w:ascii="Arial" w:hAnsi="Arial" w:cs="Arial"/>
        </w:rPr>
        <w:t>, herunder</w:t>
      </w:r>
      <w:r w:rsidRPr="00AA30B5">
        <w:rPr>
          <w:rFonts w:ascii="Arial" w:hAnsi="Arial" w:cs="Arial"/>
        </w:rPr>
        <w:t xml:space="preserve"> </w:t>
      </w:r>
      <w:r w:rsidR="006659CF">
        <w:rPr>
          <w:rFonts w:ascii="Arial" w:hAnsi="Arial" w:cs="Arial"/>
        </w:rPr>
        <w:t xml:space="preserve">samarbejde med </w:t>
      </w:r>
      <w:r>
        <w:rPr>
          <w:rFonts w:ascii="Arial" w:hAnsi="Arial" w:cs="Arial"/>
        </w:rPr>
        <w:t xml:space="preserve">danske </w:t>
      </w:r>
      <w:r w:rsidRPr="00AA30B5">
        <w:rPr>
          <w:rFonts w:ascii="Arial" w:hAnsi="Arial" w:cs="Arial"/>
        </w:rPr>
        <w:t xml:space="preserve">virksomheder som </w:t>
      </w:r>
      <w:r w:rsidRPr="00716015">
        <w:rPr>
          <w:rFonts w:ascii="Arial" w:hAnsi="Arial" w:cs="Arial"/>
        </w:rPr>
        <w:t xml:space="preserve">Burmeister og Wain </w:t>
      </w:r>
      <w:proofErr w:type="spellStart"/>
      <w:r w:rsidRPr="00716015">
        <w:rPr>
          <w:rFonts w:ascii="Arial" w:hAnsi="Arial" w:cs="Arial"/>
        </w:rPr>
        <w:t>Contractor</w:t>
      </w:r>
      <w:proofErr w:type="spellEnd"/>
      <w:r w:rsidRPr="00716015">
        <w:rPr>
          <w:rFonts w:ascii="Arial" w:hAnsi="Arial" w:cs="Arial"/>
        </w:rPr>
        <w:t xml:space="preserve"> A/S (BWSC)</w:t>
      </w:r>
      <w:r>
        <w:rPr>
          <w:rFonts w:ascii="Arial" w:hAnsi="Arial" w:cs="Arial"/>
        </w:rPr>
        <w:t xml:space="preserve">,” fortæller </w:t>
      </w:r>
      <w:r w:rsidRPr="00AA30B5">
        <w:rPr>
          <w:rFonts w:ascii="Arial" w:hAnsi="Arial" w:cs="Arial"/>
        </w:rPr>
        <w:t xml:space="preserve">Benjamin Attumaly, bestyrelsesformand i </w:t>
      </w:r>
      <w:proofErr w:type="spellStart"/>
      <w:r w:rsidRPr="00AA30B5">
        <w:rPr>
          <w:rFonts w:ascii="Arial" w:hAnsi="Arial" w:cs="Arial"/>
        </w:rPr>
        <w:t>Jwala</w:t>
      </w:r>
      <w:proofErr w:type="spellEnd"/>
      <w:r w:rsidRPr="00AA30B5">
        <w:rPr>
          <w:rFonts w:ascii="Arial" w:hAnsi="Arial" w:cs="Arial"/>
        </w:rPr>
        <w:t xml:space="preserve"> </w:t>
      </w:r>
      <w:proofErr w:type="spellStart"/>
      <w:r w:rsidRPr="00AA30B5">
        <w:rPr>
          <w:rFonts w:ascii="Arial" w:hAnsi="Arial" w:cs="Arial"/>
        </w:rPr>
        <w:t>Bioenergy</w:t>
      </w:r>
      <w:proofErr w:type="spellEnd"/>
      <w:r w:rsidRPr="00AA30B5">
        <w:rPr>
          <w:rFonts w:ascii="Arial" w:hAnsi="Arial" w:cs="Arial"/>
        </w:rPr>
        <w:t>.</w:t>
      </w:r>
      <w:r w:rsidRPr="006659CF">
        <w:rPr>
          <w:rFonts w:ascii="Arial" w:hAnsi="Arial" w:cs="Arial"/>
        </w:rPr>
        <w:br/>
      </w:r>
      <w:r w:rsidRPr="006659CF">
        <w:rPr>
          <w:rFonts w:ascii="Arial" w:hAnsi="Arial" w:cs="Arial"/>
        </w:rPr>
        <w:br/>
      </w:r>
      <w:r>
        <w:rPr>
          <w:rFonts w:ascii="Arial" w:hAnsi="Arial" w:cs="Arial"/>
        </w:rPr>
        <w:t>Det er første gang, at en dansk udvikler opfører et biogasanlæg i Indien</w:t>
      </w:r>
      <w:r w:rsidRPr="00DA3C12">
        <w:rPr>
          <w:rFonts w:ascii="Arial" w:hAnsi="Arial" w:cs="Arial"/>
        </w:rPr>
        <w:t xml:space="preserve">, og </w:t>
      </w:r>
      <w:r>
        <w:rPr>
          <w:rFonts w:ascii="Arial" w:hAnsi="Arial" w:cs="Arial"/>
        </w:rPr>
        <w:t>projektet</w:t>
      </w:r>
      <w:r w:rsidRPr="00DA3C12">
        <w:rPr>
          <w:rFonts w:ascii="Arial" w:hAnsi="Arial" w:cs="Arial"/>
        </w:rPr>
        <w:t xml:space="preserve"> markerer </w:t>
      </w:r>
      <w:r>
        <w:rPr>
          <w:rFonts w:ascii="Arial" w:hAnsi="Arial" w:cs="Arial"/>
        </w:rPr>
        <w:t xml:space="preserve">derved </w:t>
      </w:r>
      <w:r w:rsidRPr="00DA3C12">
        <w:rPr>
          <w:rFonts w:ascii="Arial" w:hAnsi="Arial" w:cs="Arial"/>
        </w:rPr>
        <w:t xml:space="preserve">et nyt kapitel i det grønne strategiske partnerskab mellem Danmark og Indien. </w:t>
      </w:r>
      <w:r w:rsidRPr="00AA30B5">
        <w:rPr>
          <w:rFonts w:ascii="Arial" w:hAnsi="Arial" w:cs="Arial"/>
        </w:rPr>
        <w:t xml:space="preserve">Projektet blev for nylig tildelt </w:t>
      </w:r>
      <w:hyperlink r:id="rId4" w:history="1">
        <w:r w:rsidRPr="006A65CF">
          <w:rPr>
            <w:rStyle w:val="Hyperlink"/>
            <w:rFonts w:ascii="Arial" w:hAnsi="Arial" w:cs="Arial"/>
          </w:rPr>
          <w:t>finansiering</w:t>
        </w:r>
      </w:hyperlink>
      <w:r>
        <w:rPr>
          <w:rFonts w:ascii="Arial" w:hAnsi="Arial" w:cs="Arial"/>
        </w:rPr>
        <w:t xml:space="preserve"> </w:t>
      </w:r>
      <w:r w:rsidRPr="00AA30B5">
        <w:rPr>
          <w:rFonts w:ascii="Arial" w:hAnsi="Arial" w:cs="Arial"/>
        </w:rPr>
        <w:t>fra State Bank of India efter teknisk</w:t>
      </w:r>
      <w:r>
        <w:rPr>
          <w:rFonts w:ascii="Arial" w:hAnsi="Arial" w:cs="Arial"/>
        </w:rPr>
        <w:t xml:space="preserve"> og</w:t>
      </w:r>
      <w:r w:rsidRPr="00AA30B5">
        <w:rPr>
          <w:rFonts w:ascii="Arial" w:hAnsi="Arial" w:cs="Arial"/>
        </w:rPr>
        <w:t xml:space="preserve"> finansiel</w:t>
      </w:r>
      <w:r>
        <w:rPr>
          <w:rFonts w:ascii="Arial" w:hAnsi="Arial" w:cs="Arial"/>
        </w:rPr>
        <w:t xml:space="preserve"> vurdering af virksomheden. </w:t>
      </w:r>
      <w:r w:rsidRPr="00AA30B5">
        <w:rPr>
          <w:rFonts w:ascii="Arial" w:hAnsi="Arial" w:cs="Arial"/>
        </w:rPr>
        <w:t xml:space="preserve"> </w:t>
      </w:r>
    </w:p>
    <w:p w14:paraId="735F63DF" w14:textId="77777777" w:rsidR="00935A53" w:rsidRDefault="00935A53" w:rsidP="00DA591D">
      <w:pPr>
        <w:spacing w:line="240" w:lineRule="auto"/>
        <w:contextualSpacing/>
        <w:rPr>
          <w:rFonts w:ascii="Arial" w:hAnsi="Arial" w:cs="Arial"/>
        </w:rPr>
      </w:pPr>
    </w:p>
    <w:p w14:paraId="20DB700E" w14:textId="33378F93" w:rsidR="006A65CF" w:rsidRPr="006A65CF" w:rsidRDefault="006A65CF" w:rsidP="006A65C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”</w:t>
      </w:r>
      <w:r w:rsidRPr="006A65CF">
        <w:rPr>
          <w:rFonts w:ascii="Arial" w:hAnsi="Arial" w:cs="Arial"/>
        </w:rPr>
        <w:t>Det er en spændende tid på det indiske bio</w:t>
      </w:r>
      <w:r>
        <w:rPr>
          <w:rFonts w:ascii="Arial" w:hAnsi="Arial" w:cs="Arial"/>
        </w:rPr>
        <w:t>gasmarked. N</w:t>
      </w:r>
      <w:r w:rsidRPr="006A65CF">
        <w:rPr>
          <w:rFonts w:ascii="Arial" w:hAnsi="Arial" w:cs="Arial"/>
        </w:rPr>
        <w:t>y</w:t>
      </w:r>
      <w:r>
        <w:rPr>
          <w:rFonts w:ascii="Arial" w:hAnsi="Arial" w:cs="Arial"/>
        </w:rPr>
        <w:t>e</w:t>
      </w:r>
      <w:r w:rsidRPr="006A65CF">
        <w:rPr>
          <w:rFonts w:ascii="Arial" w:hAnsi="Arial" w:cs="Arial"/>
        </w:rPr>
        <w:t xml:space="preserve"> lovkrav har skabt en efterspørgsel, der er næsten 100 gange større end den nuværende </w:t>
      </w:r>
      <w:r>
        <w:rPr>
          <w:rFonts w:ascii="Arial" w:hAnsi="Arial" w:cs="Arial"/>
        </w:rPr>
        <w:t xml:space="preserve">andel af </w:t>
      </w:r>
      <w:r w:rsidRPr="006A65CF">
        <w:rPr>
          <w:rFonts w:ascii="Arial" w:hAnsi="Arial" w:cs="Arial"/>
        </w:rPr>
        <w:t>bio</w:t>
      </w:r>
      <w:r>
        <w:rPr>
          <w:rFonts w:ascii="Arial" w:hAnsi="Arial" w:cs="Arial"/>
        </w:rPr>
        <w:t>gas</w:t>
      </w:r>
      <w:r w:rsidRPr="006A65CF">
        <w:rPr>
          <w:rFonts w:ascii="Arial" w:hAnsi="Arial" w:cs="Arial"/>
        </w:rPr>
        <w:t xml:space="preserve"> i det indiske </w:t>
      </w:r>
      <w:proofErr w:type="spellStart"/>
      <w:r w:rsidRPr="006A65CF">
        <w:rPr>
          <w:rFonts w:ascii="Arial" w:hAnsi="Arial" w:cs="Arial"/>
        </w:rPr>
        <w:t>gasnet</w:t>
      </w:r>
      <w:proofErr w:type="spellEnd"/>
      <w:r w:rsidRPr="006A65CF">
        <w:rPr>
          <w:rFonts w:ascii="Arial" w:hAnsi="Arial" w:cs="Arial"/>
        </w:rPr>
        <w:t>. Aftalen med vores nye hovedentreprenør afspejler vores ambition om at opbygge gasinfrastruktur i Indien ved hjælp af dansk knowhow, internationale standarder og lokal forankring. Vi ser nu frem til samarbejdet og de</w:t>
      </w:r>
      <w:r>
        <w:rPr>
          <w:rFonts w:ascii="Arial" w:hAnsi="Arial" w:cs="Arial"/>
        </w:rPr>
        <w:t>t</w:t>
      </w:r>
      <w:r w:rsidRPr="006A65CF">
        <w:rPr>
          <w:rFonts w:ascii="Arial" w:hAnsi="Arial" w:cs="Arial"/>
        </w:rPr>
        <w:t xml:space="preserve"> første spade</w:t>
      </w:r>
      <w:r>
        <w:rPr>
          <w:rFonts w:ascii="Arial" w:hAnsi="Arial" w:cs="Arial"/>
        </w:rPr>
        <w:t>stik</w:t>
      </w:r>
      <w:r w:rsidRPr="006A6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til</w:t>
      </w:r>
      <w:r w:rsidRPr="006A65CF">
        <w:rPr>
          <w:rFonts w:ascii="Arial" w:hAnsi="Arial" w:cs="Arial"/>
        </w:rPr>
        <w:t xml:space="preserve"> byggeriet</w:t>
      </w:r>
      <w:r w:rsidR="006659CF">
        <w:rPr>
          <w:rFonts w:ascii="Arial" w:hAnsi="Arial" w:cs="Arial"/>
        </w:rPr>
        <w:t xml:space="preserve">,” siger </w:t>
      </w:r>
      <w:r w:rsidR="006659CF" w:rsidRPr="00AA30B5">
        <w:rPr>
          <w:rFonts w:ascii="Arial" w:hAnsi="Arial" w:cs="Arial"/>
        </w:rPr>
        <w:t>Benjamin Attumaly</w:t>
      </w:r>
      <w:r w:rsidR="006659CF">
        <w:rPr>
          <w:rFonts w:ascii="Arial" w:hAnsi="Arial" w:cs="Arial"/>
        </w:rPr>
        <w:t>.</w:t>
      </w:r>
    </w:p>
    <w:p w14:paraId="1D669F1B" w14:textId="77777777" w:rsidR="006A65CF" w:rsidRPr="006A65CF" w:rsidRDefault="006A65CF" w:rsidP="006A65CF">
      <w:pPr>
        <w:spacing w:line="240" w:lineRule="auto"/>
        <w:contextualSpacing/>
        <w:rPr>
          <w:rFonts w:ascii="Arial" w:hAnsi="Arial" w:cs="Arial"/>
        </w:rPr>
      </w:pPr>
    </w:p>
    <w:p w14:paraId="451EB7F8" w14:textId="77777777" w:rsidR="00DA591D" w:rsidRDefault="00DA591D" w:rsidP="00DA591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Om </w:t>
      </w:r>
      <w:proofErr w:type="spellStart"/>
      <w:r w:rsidRPr="00AA30B5">
        <w:rPr>
          <w:rFonts w:ascii="Arial" w:hAnsi="Arial" w:cs="Arial"/>
          <w:b/>
          <w:bCs/>
        </w:rPr>
        <w:t>Jwala</w:t>
      </w:r>
      <w:proofErr w:type="spellEnd"/>
      <w:r w:rsidRPr="00AA30B5">
        <w:rPr>
          <w:rFonts w:ascii="Arial" w:hAnsi="Arial" w:cs="Arial"/>
          <w:b/>
          <w:bCs/>
        </w:rPr>
        <w:t xml:space="preserve"> </w:t>
      </w:r>
      <w:proofErr w:type="spellStart"/>
      <w:r w:rsidRPr="00AA30B5">
        <w:rPr>
          <w:rFonts w:ascii="Arial" w:hAnsi="Arial" w:cs="Arial"/>
          <w:b/>
          <w:bCs/>
        </w:rPr>
        <w:t>Bioenergy</w:t>
      </w:r>
      <w:proofErr w:type="spellEnd"/>
      <w:r w:rsidRPr="00AA30B5">
        <w:rPr>
          <w:rFonts w:ascii="Arial" w:hAnsi="Arial" w:cs="Arial"/>
          <w:b/>
          <w:bCs/>
        </w:rPr>
        <w:t xml:space="preserve"> ApS</w:t>
      </w:r>
      <w:r w:rsidRPr="0062229D">
        <w:rPr>
          <w:rFonts w:ascii="Arial" w:hAnsi="Arial" w:cs="Arial"/>
        </w:rPr>
        <w:t xml:space="preserve"> </w:t>
      </w:r>
    </w:p>
    <w:p w14:paraId="1BA53377" w14:textId="22F4DBE7" w:rsidR="00BC0CEC" w:rsidRDefault="00DA591D" w:rsidP="00DA591D">
      <w:pPr>
        <w:spacing w:line="240" w:lineRule="auto"/>
        <w:contextualSpacing/>
        <w:rPr>
          <w:rFonts w:ascii="Arial" w:hAnsi="Arial" w:cs="Arial"/>
        </w:rPr>
      </w:pPr>
      <w:proofErr w:type="spellStart"/>
      <w:r w:rsidRPr="0062229D">
        <w:rPr>
          <w:rFonts w:ascii="Arial" w:hAnsi="Arial" w:cs="Arial"/>
        </w:rPr>
        <w:t>Jwala</w:t>
      </w:r>
      <w:proofErr w:type="spellEnd"/>
      <w:r w:rsidRPr="0062229D">
        <w:rPr>
          <w:rFonts w:ascii="Arial" w:hAnsi="Arial" w:cs="Arial"/>
        </w:rPr>
        <w:t xml:space="preserve"> </w:t>
      </w:r>
      <w:proofErr w:type="spellStart"/>
      <w:r w:rsidRPr="0062229D">
        <w:rPr>
          <w:rFonts w:ascii="Arial" w:hAnsi="Arial" w:cs="Arial"/>
        </w:rPr>
        <w:t>Bioenergy</w:t>
      </w:r>
      <w:proofErr w:type="spellEnd"/>
      <w:r w:rsidRPr="0062229D">
        <w:rPr>
          <w:rFonts w:ascii="Arial" w:hAnsi="Arial" w:cs="Arial"/>
        </w:rPr>
        <w:t xml:space="preserve"> ApS er e</w:t>
      </w:r>
      <w:r w:rsidR="008F6190">
        <w:rPr>
          <w:rFonts w:ascii="Arial" w:hAnsi="Arial" w:cs="Arial"/>
        </w:rPr>
        <w:t xml:space="preserve">n biogasudvikler </w:t>
      </w:r>
      <w:r w:rsidR="008F6190" w:rsidRPr="0062229D">
        <w:rPr>
          <w:rFonts w:ascii="Arial" w:hAnsi="Arial" w:cs="Arial"/>
        </w:rPr>
        <w:t>stiftet i 202</w:t>
      </w:r>
      <w:r w:rsidR="008F6190">
        <w:rPr>
          <w:rFonts w:ascii="Arial" w:hAnsi="Arial" w:cs="Arial"/>
        </w:rPr>
        <w:t xml:space="preserve">2 </w:t>
      </w:r>
      <w:r w:rsidRPr="0062229D">
        <w:rPr>
          <w:rFonts w:ascii="Arial" w:hAnsi="Arial" w:cs="Arial"/>
        </w:rPr>
        <w:t>med base i København</w:t>
      </w:r>
      <w:r w:rsidR="008F6190">
        <w:rPr>
          <w:rFonts w:ascii="Arial" w:hAnsi="Arial" w:cs="Arial"/>
        </w:rPr>
        <w:t xml:space="preserve"> og kontorer i </w:t>
      </w:r>
      <w:r w:rsidR="008F6190" w:rsidRPr="008F6190">
        <w:rPr>
          <w:rFonts w:ascii="Arial" w:hAnsi="Arial" w:cs="Arial"/>
        </w:rPr>
        <w:t xml:space="preserve">Delhi </w:t>
      </w:r>
      <w:r w:rsidR="008F6190">
        <w:rPr>
          <w:rFonts w:ascii="Arial" w:hAnsi="Arial" w:cs="Arial"/>
        </w:rPr>
        <w:t>og</w:t>
      </w:r>
      <w:r w:rsidR="008F6190" w:rsidRPr="008F6190">
        <w:rPr>
          <w:rFonts w:ascii="Arial" w:hAnsi="Arial" w:cs="Arial"/>
        </w:rPr>
        <w:t xml:space="preserve"> </w:t>
      </w:r>
      <w:proofErr w:type="spellStart"/>
      <w:r w:rsidR="008F6190" w:rsidRPr="008F6190">
        <w:rPr>
          <w:rFonts w:ascii="Arial" w:hAnsi="Arial" w:cs="Arial"/>
        </w:rPr>
        <w:t>Chandigarh</w:t>
      </w:r>
      <w:proofErr w:type="spellEnd"/>
      <w:r w:rsidR="008F6190" w:rsidRPr="008F6190">
        <w:rPr>
          <w:rFonts w:ascii="Arial" w:hAnsi="Arial" w:cs="Arial"/>
        </w:rPr>
        <w:t xml:space="preserve">. </w:t>
      </w:r>
      <w:r w:rsidR="008F6190" w:rsidRPr="0062229D">
        <w:rPr>
          <w:rFonts w:ascii="Arial" w:hAnsi="Arial" w:cs="Arial"/>
        </w:rPr>
        <w:t>Selskabet udvikler bio</w:t>
      </w:r>
      <w:r w:rsidR="008F6190">
        <w:rPr>
          <w:rFonts w:ascii="Arial" w:hAnsi="Arial" w:cs="Arial"/>
        </w:rPr>
        <w:t>gasanlæg</w:t>
      </w:r>
      <w:r w:rsidR="008F6190" w:rsidRPr="0062229D">
        <w:rPr>
          <w:rFonts w:ascii="Arial" w:hAnsi="Arial" w:cs="Arial"/>
        </w:rPr>
        <w:t xml:space="preserve">, der omdanner landbrugs- og husdyraffald til </w:t>
      </w:r>
      <w:r w:rsidR="008F6190">
        <w:rPr>
          <w:rFonts w:ascii="Arial" w:hAnsi="Arial" w:cs="Arial"/>
        </w:rPr>
        <w:t>bio</w:t>
      </w:r>
      <w:r w:rsidR="008F6190" w:rsidRPr="0062229D">
        <w:rPr>
          <w:rFonts w:ascii="Arial" w:hAnsi="Arial" w:cs="Arial"/>
        </w:rPr>
        <w:t>gas og organisk gødning</w:t>
      </w:r>
      <w:r w:rsidR="008F6190">
        <w:rPr>
          <w:rFonts w:ascii="Arial" w:hAnsi="Arial" w:cs="Arial"/>
        </w:rPr>
        <w:t xml:space="preserve"> </w:t>
      </w:r>
      <w:r w:rsidR="008F6190" w:rsidRPr="0062229D">
        <w:rPr>
          <w:rFonts w:ascii="Arial" w:hAnsi="Arial" w:cs="Arial"/>
        </w:rPr>
        <w:t xml:space="preserve">med særligt fokus på at reducere stubafbrænding i Indien. </w:t>
      </w:r>
      <w:r w:rsidR="00BC0CEC">
        <w:rPr>
          <w:rFonts w:ascii="Arial" w:hAnsi="Arial" w:cs="Arial"/>
        </w:rPr>
        <w:t>Forretningsmodellen</w:t>
      </w:r>
      <w:r w:rsidR="008F6190">
        <w:rPr>
          <w:rFonts w:ascii="Arial" w:hAnsi="Arial" w:cs="Arial"/>
        </w:rPr>
        <w:t xml:space="preserve"> </w:t>
      </w:r>
      <w:r w:rsidR="00BC0CEC">
        <w:rPr>
          <w:rFonts w:ascii="Arial" w:hAnsi="Arial" w:cs="Arial"/>
        </w:rPr>
        <w:t>bygger på</w:t>
      </w:r>
      <w:r w:rsidR="008F6190">
        <w:rPr>
          <w:rFonts w:ascii="Arial" w:hAnsi="Arial" w:cs="Arial"/>
        </w:rPr>
        <w:t xml:space="preserve"> </w:t>
      </w:r>
      <w:r w:rsidR="00BC0CEC">
        <w:rPr>
          <w:rFonts w:ascii="Arial" w:hAnsi="Arial" w:cs="Arial"/>
        </w:rPr>
        <w:t xml:space="preserve">at </w:t>
      </w:r>
      <w:r w:rsidR="00BC0CEC" w:rsidRPr="00BC0CEC">
        <w:rPr>
          <w:rFonts w:ascii="Arial" w:hAnsi="Arial" w:cs="Arial"/>
        </w:rPr>
        <w:t xml:space="preserve">kombinere kommerciel knowhow og eksekveringskapacitet på det indiske gasmarked med teknologi og operationel </w:t>
      </w:r>
      <w:r w:rsidR="00BC0CEC">
        <w:rPr>
          <w:rFonts w:ascii="Arial" w:hAnsi="Arial" w:cs="Arial"/>
        </w:rPr>
        <w:t>erfaring</w:t>
      </w:r>
      <w:r w:rsidR="00BC0CEC" w:rsidRPr="00BC0CEC">
        <w:rPr>
          <w:rFonts w:ascii="Arial" w:hAnsi="Arial" w:cs="Arial"/>
        </w:rPr>
        <w:t xml:space="preserve"> fra Europa.</w:t>
      </w:r>
    </w:p>
    <w:p w14:paraId="1428C561" w14:textId="77777777" w:rsidR="00BC0CEC" w:rsidRPr="00BC0CEC" w:rsidRDefault="00BC0CEC" w:rsidP="00DA591D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2966A979" w14:textId="58822741" w:rsidR="00DA591D" w:rsidRDefault="00DA591D" w:rsidP="00DA591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Læs mere på: jwalabio.dk</w:t>
      </w:r>
    </w:p>
    <w:p w14:paraId="62805AE0" w14:textId="77777777" w:rsidR="00DA591D" w:rsidRDefault="00DA591D" w:rsidP="00DA591D">
      <w:pPr>
        <w:spacing w:line="240" w:lineRule="auto"/>
        <w:contextualSpacing/>
        <w:rPr>
          <w:rFonts w:ascii="Arial" w:hAnsi="Arial" w:cs="Arial"/>
        </w:rPr>
      </w:pPr>
    </w:p>
    <w:p w14:paraId="712B2DFF" w14:textId="77777777" w:rsidR="00DA591D" w:rsidRDefault="00DA591D" w:rsidP="00DA591D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</w:t>
      </w:r>
    </w:p>
    <w:p w14:paraId="20907BB0" w14:textId="77777777" w:rsidR="00DA591D" w:rsidRPr="004A32DF" w:rsidRDefault="00DA591D" w:rsidP="00DA591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Kommunikationsrådgiver Kenneth Grothe Toustrup på mobil: 26562996 eller kenneth@relationspeople.dk</w:t>
      </w:r>
    </w:p>
    <w:p w14:paraId="5C31ABE7" w14:textId="77777777" w:rsidR="00DA591D" w:rsidRPr="00DA591D" w:rsidRDefault="00DA591D" w:rsidP="004A32DF">
      <w:pPr>
        <w:spacing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</w:p>
    <w:p w14:paraId="2CBD4637" w14:textId="77777777" w:rsidR="00DA591D" w:rsidRPr="00DA591D" w:rsidRDefault="00DA591D" w:rsidP="004A32DF">
      <w:pPr>
        <w:spacing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</w:p>
    <w:p w14:paraId="295328EE" w14:textId="77777777" w:rsidR="00DA591D" w:rsidRPr="00DA591D" w:rsidRDefault="00DA591D" w:rsidP="004A32DF">
      <w:pPr>
        <w:spacing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</w:p>
    <w:p w14:paraId="5BCCD28B" w14:textId="77777777" w:rsidR="00DA591D" w:rsidRPr="00DA591D" w:rsidRDefault="00DA591D" w:rsidP="00BC0CEC">
      <w:pPr>
        <w:spacing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</w:p>
    <w:p w14:paraId="7DCBF086" w14:textId="70F19009" w:rsidR="004A32DF" w:rsidRPr="004A32DF" w:rsidRDefault="005B0E38" w:rsidP="004A32DF">
      <w:pPr>
        <w:spacing w:line="240" w:lineRule="auto"/>
        <w:contextualSpacing/>
        <w:rPr>
          <w:rFonts w:ascii="Arial" w:hAnsi="Arial" w:cs="Arial"/>
          <w:b/>
          <w:bCs/>
          <w:sz w:val="32"/>
          <w:szCs w:val="32"/>
          <w:lang w:val="en-US"/>
        </w:rPr>
      </w:pPr>
      <w:r w:rsidRPr="005B0E38">
        <w:rPr>
          <w:rFonts w:ascii="Arial" w:hAnsi="Arial" w:cs="Arial"/>
          <w:b/>
          <w:bCs/>
          <w:sz w:val="32"/>
          <w:szCs w:val="32"/>
          <w:lang w:val="en-US"/>
        </w:rPr>
        <w:lastRenderedPageBreak/>
        <w:t>B</w:t>
      </w:r>
      <w:r w:rsidR="004A32DF" w:rsidRPr="004A32DF">
        <w:rPr>
          <w:rFonts w:ascii="Arial" w:hAnsi="Arial" w:cs="Arial"/>
          <w:b/>
          <w:bCs/>
          <w:sz w:val="32"/>
          <w:szCs w:val="32"/>
          <w:lang w:val="en-US"/>
        </w:rPr>
        <w:t xml:space="preserve">iogas 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developer specialized in the Indian market </w:t>
      </w:r>
      <w:r w:rsidR="004A32DF" w:rsidRPr="004A32DF">
        <w:rPr>
          <w:rFonts w:ascii="Arial" w:hAnsi="Arial" w:cs="Arial"/>
          <w:b/>
          <w:bCs/>
          <w:sz w:val="32"/>
          <w:szCs w:val="32"/>
          <w:lang w:val="en-US"/>
        </w:rPr>
        <w:t xml:space="preserve">selects EPC Contractor for </w:t>
      </w:r>
      <w:r>
        <w:rPr>
          <w:rFonts w:ascii="Arial" w:hAnsi="Arial" w:cs="Arial"/>
          <w:b/>
          <w:bCs/>
          <w:sz w:val="32"/>
          <w:szCs w:val="32"/>
          <w:lang w:val="en-US"/>
        </w:rPr>
        <w:t>the first Danish biogas project in India</w:t>
      </w:r>
    </w:p>
    <w:p w14:paraId="13D74E67" w14:textId="77777777" w:rsidR="004A32DF" w:rsidRP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45E77380" w14:textId="2FFE319B" w:rsidR="004A32DF" w:rsidRPr="008C6976" w:rsidRDefault="004A32DF" w:rsidP="004A32DF">
      <w:pPr>
        <w:spacing w:line="240" w:lineRule="auto"/>
        <w:contextualSpacing/>
        <w:rPr>
          <w:rFonts w:ascii="Arial" w:hAnsi="Arial" w:cs="Arial"/>
          <w:b/>
          <w:bCs/>
          <w:lang w:val="en-US"/>
        </w:rPr>
      </w:pPr>
      <w:r w:rsidRPr="008C6976">
        <w:rPr>
          <w:rFonts w:ascii="Arial" w:hAnsi="Arial" w:cs="Arial"/>
          <w:b/>
          <w:bCs/>
          <w:lang w:val="en-US"/>
        </w:rPr>
        <w:t>Jwala Bioenergy ApS</w:t>
      </w:r>
      <w:r w:rsidR="005B0E38">
        <w:rPr>
          <w:rFonts w:ascii="Arial" w:hAnsi="Arial" w:cs="Arial"/>
          <w:b/>
          <w:bCs/>
          <w:lang w:val="en-US"/>
        </w:rPr>
        <w:t>, biogas developer specialized in the Indian market</w:t>
      </w:r>
      <w:r w:rsidRPr="008C6976">
        <w:rPr>
          <w:rFonts w:ascii="Arial" w:hAnsi="Arial" w:cs="Arial"/>
          <w:b/>
          <w:bCs/>
          <w:lang w:val="en-US"/>
        </w:rPr>
        <w:t xml:space="preserve"> has selected ISGEC Heavy Engineering Ltd. as the main contractor for the construction of the company's first commercial bio</w:t>
      </w:r>
      <w:r w:rsidR="00537572">
        <w:rPr>
          <w:rFonts w:ascii="Arial" w:hAnsi="Arial" w:cs="Arial"/>
          <w:b/>
          <w:bCs/>
          <w:lang w:val="en-US"/>
        </w:rPr>
        <w:t>methane</w:t>
      </w:r>
      <w:r w:rsidRPr="008C6976">
        <w:rPr>
          <w:rFonts w:ascii="Arial" w:hAnsi="Arial" w:cs="Arial"/>
          <w:b/>
          <w:bCs/>
          <w:lang w:val="en-US"/>
        </w:rPr>
        <w:t xml:space="preserve"> plant in Dera Bassi, Punjab</w:t>
      </w:r>
      <w:r w:rsidR="005B0E38">
        <w:rPr>
          <w:rFonts w:ascii="Arial" w:hAnsi="Arial" w:cs="Arial"/>
          <w:b/>
          <w:bCs/>
          <w:lang w:val="en-US"/>
        </w:rPr>
        <w:t xml:space="preserve"> – the first by a Danish company in India</w:t>
      </w:r>
    </w:p>
    <w:p w14:paraId="5B46C42C" w14:textId="77777777" w:rsidR="004A32DF" w:rsidRP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44E0C18C" w14:textId="52A43C23" w:rsidR="004A32DF" w:rsidRP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  <w:r w:rsidRPr="004A32DF">
        <w:rPr>
          <w:rFonts w:ascii="Arial" w:hAnsi="Arial" w:cs="Arial"/>
          <w:lang w:val="en-US"/>
        </w:rPr>
        <w:t>The plant will handle over 1</w:t>
      </w:r>
      <w:r w:rsidR="00A63CFD">
        <w:rPr>
          <w:rFonts w:ascii="Arial" w:hAnsi="Arial" w:cs="Arial"/>
          <w:lang w:val="en-US"/>
        </w:rPr>
        <w:t>0</w:t>
      </w:r>
      <w:r w:rsidRPr="004A32DF">
        <w:rPr>
          <w:rFonts w:ascii="Arial" w:hAnsi="Arial" w:cs="Arial"/>
          <w:lang w:val="en-US"/>
        </w:rPr>
        <w:t xml:space="preserve">0 tons of biomass daily, including rice straw, cow dung, and poultry waste from small farms in the area. The plant will produce </w:t>
      </w:r>
      <w:r w:rsidR="000E7E29">
        <w:rPr>
          <w:rFonts w:ascii="Arial" w:hAnsi="Arial" w:cs="Arial"/>
          <w:lang w:val="en-US"/>
        </w:rPr>
        <w:t>2,5 million N</w:t>
      </w:r>
      <w:r w:rsidRPr="004A32DF">
        <w:rPr>
          <w:rFonts w:ascii="Arial" w:hAnsi="Arial" w:cs="Arial"/>
          <w:lang w:val="en-US"/>
        </w:rPr>
        <w:t xml:space="preserve">m³ of </w:t>
      </w:r>
      <w:r w:rsidR="005B0E38">
        <w:rPr>
          <w:rFonts w:ascii="Arial" w:hAnsi="Arial" w:cs="Arial"/>
          <w:lang w:val="en-US"/>
        </w:rPr>
        <w:t xml:space="preserve">biomethane </w:t>
      </w:r>
      <w:r w:rsidR="000E7E29">
        <w:rPr>
          <w:rFonts w:ascii="Arial" w:hAnsi="Arial" w:cs="Arial"/>
          <w:lang w:val="en-US"/>
        </w:rPr>
        <w:t>annually</w:t>
      </w:r>
      <w:r w:rsidRPr="004A32DF">
        <w:rPr>
          <w:rFonts w:ascii="Arial" w:hAnsi="Arial" w:cs="Arial"/>
          <w:lang w:val="en-US"/>
        </w:rPr>
        <w:t xml:space="preserve">, which will be fed directly into the city gas network in Chandigarh via a long-term tripartite agreement with GAIL (India) Ltd. and </w:t>
      </w:r>
      <w:proofErr w:type="spellStart"/>
      <w:r w:rsidRPr="004A32DF">
        <w:rPr>
          <w:rFonts w:ascii="Arial" w:hAnsi="Arial" w:cs="Arial"/>
          <w:lang w:val="en-US"/>
        </w:rPr>
        <w:t>IndianOil</w:t>
      </w:r>
      <w:proofErr w:type="spellEnd"/>
      <w:r w:rsidRPr="004A32DF">
        <w:rPr>
          <w:rFonts w:ascii="Arial" w:hAnsi="Arial" w:cs="Arial"/>
          <w:lang w:val="en-US"/>
        </w:rPr>
        <w:t xml:space="preserve">-Adani Gas Pvt Ltd. In addition, </w:t>
      </w:r>
      <w:r w:rsidR="00A63CFD">
        <w:rPr>
          <w:rFonts w:ascii="Arial" w:hAnsi="Arial" w:cs="Arial"/>
          <w:lang w:val="en-US"/>
        </w:rPr>
        <w:t xml:space="preserve">valorized </w:t>
      </w:r>
      <w:r w:rsidRPr="004A32DF">
        <w:rPr>
          <w:rFonts w:ascii="Arial" w:hAnsi="Arial" w:cs="Arial"/>
          <w:lang w:val="en-US"/>
        </w:rPr>
        <w:t xml:space="preserve">residual </w:t>
      </w:r>
      <w:r w:rsidR="00A63CFD">
        <w:rPr>
          <w:rFonts w:ascii="Arial" w:hAnsi="Arial" w:cs="Arial"/>
          <w:lang w:val="en-US"/>
        </w:rPr>
        <w:t xml:space="preserve">digestate </w:t>
      </w:r>
      <w:r w:rsidRPr="004A32DF">
        <w:rPr>
          <w:rFonts w:ascii="Arial" w:hAnsi="Arial" w:cs="Arial"/>
          <w:lang w:val="en-US"/>
        </w:rPr>
        <w:t xml:space="preserve">will be </w:t>
      </w:r>
      <w:r w:rsidR="00A63CFD">
        <w:rPr>
          <w:rFonts w:ascii="Arial" w:hAnsi="Arial" w:cs="Arial"/>
          <w:lang w:val="en-US"/>
        </w:rPr>
        <w:t xml:space="preserve">distributed to local farmers as </w:t>
      </w:r>
      <w:r w:rsidRPr="004A32DF">
        <w:rPr>
          <w:rFonts w:ascii="Arial" w:hAnsi="Arial" w:cs="Arial"/>
          <w:lang w:val="en-US"/>
        </w:rPr>
        <w:t>organic fertilizer.</w:t>
      </w:r>
    </w:p>
    <w:p w14:paraId="7D6DF178" w14:textId="77777777" w:rsidR="004A32DF" w:rsidRP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7DD59215" w14:textId="5C36595B" w:rsidR="004A32DF" w:rsidRP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  <w:r w:rsidRPr="004A32DF">
        <w:rPr>
          <w:rFonts w:ascii="Arial" w:hAnsi="Arial" w:cs="Arial"/>
          <w:lang w:val="en-US"/>
        </w:rPr>
        <w:t>The project combines Danish know-how and Indian execution power</w:t>
      </w:r>
      <w:r w:rsidR="000E7E29">
        <w:rPr>
          <w:rFonts w:ascii="Arial" w:hAnsi="Arial" w:cs="Arial"/>
          <w:lang w:val="en-US"/>
        </w:rPr>
        <w:t xml:space="preserve">. </w:t>
      </w:r>
      <w:r w:rsidRPr="004A32DF">
        <w:rPr>
          <w:rFonts w:ascii="Arial" w:hAnsi="Arial" w:cs="Arial"/>
          <w:lang w:val="en-US"/>
        </w:rPr>
        <w:t xml:space="preserve">Jwala Bioenergy, </w:t>
      </w:r>
      <w:r w:rsidR="00836F20">
        <w:rPr>
          <w:rFonts w:ascii="Arial" w:hAnsi="Arial" w:cs="Arial"/>
          <w:lang w:val="en-US"/>
        </w:rPr>
        <w:t xml:space="preserve">advised by </w:t>
      </w:r>
      <w:r w:rsidR="000E7E29" w:rsidRPr="004A32DF">
        <w:rPr>
          <w:rFonts w:ascii="Arial" w:hAnsi="Arial" w:cs="Arial"/>
          <w:lang w:val="en-US"/>
        </w:rPr>
        <w:t xml:space="preserve">Danish </w:t>
      </w:r>
      <w:r w:rsidR="00836F20">
        <w:rPr>
          <w:rFonts w:ascii="Arial" w:hAnsi="Arial" w:cs="Arial"/>
          <w:lang w:val="en-US"/>
        </w:rPr>
        <w:t xml:space="preserve">technical </w:t>
      </w:r>
      <w:r w:rsidRPr="004A32DF">
        <w:rPr>
          <w:rFonts w:ascii="Arial" w:hAnsi="Arial" w:cs="Arial"/>
          <w:lang w:val="en-US"/>
        </w:rPr>
        <w:t>consultan</w:t>
      </w:r>
      <w:r w:rsidR="00836F20">
        <w:rPr>
          <w:rFonts w:ascii="Arial" w:hAnsi="Arial" w:cs="Arial"/>
          <w:lang w:val="en-US"/>
        </w:rPr>
        <w:t xml:space="preserve">cy </w:t>
      </w:r>
      <w:r w:rsidR="000E7E29">
        <w:rPr>
          <w:rFonts w:ascii="Arial" w:hAnsi="Arial" w:cs="Arial"/>
          <w:lang w:val="en-US"/>
        </w:rPr>
        <w:t xml:space="preserve">house </w:t>
      </w:r>
      <w:proofErr w:type="spellStart"/>
      <w:r w:rsidRPr="004A32DF">
        <w:rPr>
          <w:rFonts w:ascii="Arial" w:hAnsi="Arial" w:cs="Arial"/>
          <w:lang w:val="en-US"/>
        </w:rPr>
        <w:t>PlanEnergi</w:t>
      </w:r>
      <w:proofErr w:type="spellEnd"/>
      <w:r w:rsidRPr="004A32DF">
        <w:rPr>
          <w:rFonts w:ascii="Arial" w:hAnsi="Arial" w:cs="Arial"/>
          <w:lang w:val="en-US"/>
        </w:rPr>
        <w:t>, has adapted technical specifications</w:t>
      </w:r>
      <w:r w:rsidR="00836F20">
        <w:rPr>
          <w:rFonts w:ascii="Arial" w:hAnsi="Arial" w:cs="Arial"/>
          <w:lang w:val="en-US"/>
        </w:rPr>
        <w:t>, vendors, quality control measures</w:t>
      </w:r>
      <w:r w:rsidRPr="004A32DF">
        <w:rPr>
          <w:rFonts w:ascii="Arial" w:hAnsi="Arial" w:cs="Arial"/>
          <w:lang w:val="en-US"/>
        </w:rPr>
        <w:t xml:space="preserve"> </w:t>
      </w:r>
      <w:r w:rsidR="00836F20">
        <w:rPr>
          <w:rFonts w:ascii="Arial" w:hAnsi="Arial" w:cs="Arial"/>
          <w:lang w:val="en-US"/>
        </w:rPr>
        <w:t>and operational concepts that are well-proven in the Danish ecosystem</w:t>
      </w:r>
      <w:r w:rsidRPr="004A32DF">
        <w:rPr>
          <w:rFonts w:ascii="Arial" w:hAnsi="Arial" w:cs="Arial"/>
          <w:lang w:val="en-US"/>
        </w:rPr>
        <w:t>.</w:t>
      </w:r>
    </w:p>
    <w:p w14:paraId="05523BD3" w14:textId="77777777" w:rsidR="004A32DF" w:rsidRPr="00537572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3ECDBB6F" w14:textId="02B3C283" w:rsid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  <w:r w:rsidRPr="004A32DF">
        <w:rPr>
          <w:rFonts w:ascii="Arial" w:hAnsi="Arial" w:cs="Arial"/>
          <w:lang w:val="en-US"/>
        </w:rPr>
        <w:t xml:space="preserve">“We are pleased to be collaborating with </w:t>
      </w:r>
      <w:r w:rsidR="00836F20">
        <w:rPr>
          <w:rFonts w:ascii="Arial" w:hAnsi="Arial" w:cs="Arial"/>
          <w:lang w:val="en-US"/>
        </w:rPr>
        <w:t xml:space="preserve">a Tier I EPC like </w:t>
      </w:r>
      <w:r w:rsidRPr="004A32DF">
        <w:rPr>
          <w:rFonts w:ascii="Arial" w:hAnsi="Arial" w:cs="Arial"/>
          <w:lang w:val="en-US"/>
        </w:rPr>
        <w:t xml:space="preserve">ISGEC as the main contractor. It is a company with </w:t>
      </w:r>
      <w:r w:rsidR="000E7E29">
        <w:rPr>
          <w:rFonts w:ascii="Arial" w:hAnsi="Arial" w:cs="Arial"/>
          <w:lang w:val="en-US"/>
        </w:rPr>
        <w:t xml:space="preserve">a </w:t>
      </w:r>
      <w:r w:rsidRPr="004A32DF">
        <w:rPr>
          <w:rFonts w:ascii="Arial" w:hAnsi="Arial" w:cs="Arial"/>
          <w:lang w:val="en-US"/>
        </w:rPr>
        <w:t xml:space="preserve">proven </w:t>
      </w:r>
      <w:r w:rsidR="00A63CFD">
        <w:rPr>
          <w:rFonts w:ascii="Arial" w:hAnsi="Arial" w:cs="Arial"/>
          <w:lang w:val="en-US"/>
        </w:rPr>
        <w:t xml:space="preserve">Indian </w:t>
      </w:r>
      <w:r w:rsidR="000E7E29">
        <w:rPr>
          <w:rFonts w:ascii="Arial" w:hAnsi="Arial" w:cs="Arial"/>
          <w:lang w:val="en-US"/>
        </w:rPr>
        <w:t xml:space="preserve">EPC </w:t>
      </w:r>
      <w:r w:rsidR="00A63CFD">
        <w:rPr>
          <w:rFonts w:ascii="Arial" w:hAnsi="Arial" w:cs="Arial"/>
          <w:lang w:val="en-US"/>
        </w:rPr>
        <w:t xml:space="preserve">with a </w:t>
      </w:r>
      <w:r w:rsidR="00A1077C">
        <w:rPr>
          <w:rFonts w:ascii="Arial" w:hAnsi="Arial" w:cs="Arial"/>
          <w:lang w:val="en-US"/>
        </w:rPr>
        <w:t>92-year</w:t>
      </w:r>
      <w:r w:rsidR="00A63CFD">
        <w:rPr>
          <w:rFonts w:ascii="Arial" w:hAnsi="Arial" w:cs="Arial"/>
          <w:lang w:val="en-US"/>
        </w:rPr>
        <w:t xml:space="preserve"> legacy</w:t>
      </w:r>
      <w:r w:rsidRPr="004A32DF">
        <w:rPr>
          <w:rFonts w:ascii="Arial" w:hAnsi="Arial" w:cs="Arial"/>
          <w:lang w:val="en-US"/>
        </w:rPr>
        <w:t>,</w:t>
      </w:r>
      <w:r w:rsidR="00A63CFD">
        <w:rPr>
          <w:rFonts w:ascii="Arial" w:hAnsi="Arial" w:cs="Arial"/>
          <w:lang w:val="en-US"/>
        </w:rPr>
        <w:t xml:space="preserve"> and a </w:t>
      </w:r>
      <w:proofErr w:type="spellStart"/>
      <w:r w:rsidR="00A63CFD">
        <w:rPr>
          <w:rFonts w:ascii="Arial" w:hAnsi="Arial" w:cs="Arial"/>
          <w:lang w:val="en-US"/>
        </w:rPr>
        <w:t>trackrecord</w:t>
      </w:r>
      <w:proofErr w:type="spellEnd"/>
      <w:r w:rsidR="00A63CFD">
        <w:rPr>
          <w:rFonts w:ascii="Arial" w:hAnsi="Arial" w:cs="Arial"/>
          <w:lang w:val="en-US"/>
        </w:rPr>
        <w:t xml:space="preserve"> of global collaborations</w:t>
      </w:r>
      <w:r w:rsidRPr="004A32DF">
        <w:rPr>
          <w:rFonts w:ascii="Arial" w:hAnsi="Arial" w:cs="Arial"/>
          <w:lang w:val="en-US"/>
        </w:rPr>
        <w:t xml:space="preserve"> </w:t>
      </w:r>
      <w:r w:rsidR="005B0E38">
        <w:rPr>
          <w:rFonts w:ascii="Arial" w:hAnsi="Arial" w:cs="Arial"/>
          <w:lang w:val="en-US"/>
        </w:rPr>
        <w:t xml:space="preserve">including </w:t>
      </w:r>
      <w:r w:rsidRPr="004A32DF">
        <w:rPr>
          <w:rFonts w:ascii="Arial" w:hAnsi="Arial" w:cs="Arial"/>
          <w:lang w:val="en-US"/>
        </w:rPr>
        <w:t xml:space="preserve">with Danish companies such as Burmeister and Wain Contractor A/S (BWSC),” says Benjamin Attumaly, </w:t>
      </w:r>
      <w:r w:rsidR="00D64408">
        <w:rPr>
          <w:rFonts w:ascii="Arial" w:hAnsi="Arial" w:cs="Arial"/>
          <w:lang w:val="en-US"/>
        </w:rPr>
        <w:t xml:space="preserve">Founder &amp; </w:t>
      </w:r>
      <w:r w:rsidRPr="004A32DF">
        <w:rPr>
          <w:rFonts w:ascii="Arial" w:hAnsi="Arial" w:cs="Arial"/>
          <w:lang w:val="en-US"/>
        </w:rPr>
        <w:t>Chairman of Jwala Bioenergy.</w:t>
      </w:r>
    </w:p>
    <w:p w14:paraId="520CB945" w14:textId="77777777" w:rsid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0FA3A6BE" w14:textId="55BE1F00" w:rsid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  <w:r w:rsidRPr="004A32DF">
        <w:rPr>
          <w:rFonts w:ascii="Arial" w:hAnsi="Arial" w:cs="Arial"/>
          <w:lang w:val="en-US"/>
        </w:rPr>
        <w:t xml:space="preserve">This is the first </w:t>
      </w:r>
      <w:r w:rsidR="005B0E38">
        <w:rPr>
          <w:rFonts w:ascii="Arial" w:hAnsi="Arial" w:cs="Arial"/>
          <w:lang w:val="en-US"/>
        </w:rPr>
        <w:t xml:space="preserve">biogas project in India by a </w:t>
      </w:r>
      <w:r w:rsidRPr="004A32DF">
        <w:rPr>
          <w:rFonts w:ascii="Arial" w:hAnsi="Arial" w:cs="Arial"/>
          <w:lang w:val="en-US"/>
        </w:rPr>
        <w:t xml:space="preserve">Danish developer, and the project thus marks a new chapter in the green strategic partnership between Denmark and India. The </w:t>
      </w:r>
      <w:r w:rsidR="00836F20">
        <w:rPr>
          <w:rFonts w:ascii="Arial" w:hAnsi="Arial" w:cs="Arial"/>
          <w:lang w:val="en-US"/>
        </w:rPr>
        <w:t xml:space="preserve">company had </w:t>
      </w:r>
      <w:r w:rsidRPr="004A32DF">
        <w:rPr>
          <w:rFonts w:ascii="Arial" w:hAnsi="Arial" w:cs="Arial"/>
          <w:lang w:val="en-US"/>
        </w:rPr>
        <w:t xml:space="preserve">recently </w:t>
      </w:r>
      <w:hyperlink r:id="rId5" w:history="1">
        <w:r w:rsidR="00836F20" w:rsidRPr="003F467B">
          <w:rPr>
            <w:rStyle w:val="Hyperlink"/>
            <w:rFonts w:ascii="Arial" w:hAnsi="Arial" w:cs="Arial"/>
            <w:lang w:val="en-US"/>
          </w:rPr>
          <w:t>announced</w:t>
        </w:r>
      </w:hyperlink>
      <w:r w:rsidR="00836F20">
        <w:rPr>
          <w:rFonts w:ascii="Arial" w:hAnsi="Arial" w:cs="Arial"/>
          <w:lang w:val="en-US"/>
        </w:rPr>
        <w:t xml:space="preserve"> on its LinkedIn page that it secured </w:t>
      </w:r>
      <w:r w:rsidR="005B0E38">
        <w:rPr>
          <w:rFonts w:ascii="Arial" w:hAnsi="Arial" w:cs="Arial"/>
          <w:lang w:val="en-US"/>
        </w:rPr>
        <w:t xml:space="preserve">debt </w:t>
      </w:r>
      <w:r w:rsidRPr="004A32DF">
        <w:rPr>
          <w:rFonts w:ascii="Arial" w:hAnsi="Arial" w:cs="Arial"/>
          <w:lang w:val="en-US"/>
        </w:rPr>
        <w:t xml:space="preserve">financing from the State Bank of India following a </w:t>
      </w:r>
      <w:r w:rsidR="00836F20">
        <w:rPr>
          <w:rFonts w:ascii="Arial" w:hAnsi="Arial" w:cs="Arial"/>
          <w:lang w:val="en-US"/>
        </w:rPr>
        <w:t xml:space="preserve">detailed </w:t>
      </w:r>
      <w:r w:rsidRPr="004A32DF">
        <w:rPr>
          <w:rFonts w:ascii="Arial" w:hAnsi="Arial" w:cs="Arial"/>
          <w:lang w:val="en-US"/>
        </w:rPr>
        <w:t xml:space="preserve">technical and financial </w:t>
      </w:r>
      <w:r w:rsidR="00836F20">
        <w:rPr>
          <w:rFonts w:ascii="Arial" w:hAnsi="Arial" w:cs="Arial"/>
          <w:lang w:val="en-US"/>
        </w:rPr>
        <w:t>due diligence process</w:t>
      </w:r>
      <w:r w:rsidRPr="004A32DF">
        <w:rPr>
          <w:rFonts w:ascii="Arial" w:hAnsi="Arial" w:cs="Arial"/>
          <w:lang w:val="en-US"/>
        </w:rPr>
        <w:t>.</w:t>
      </w:r>
      <w:r w:rsidR="00D64408">
        <w:rPr>
          <w:rFonts w:ascii="Arial" w:hAnsi="Arial" w:cs="Arial"/>
          <w:lang w:val="en-US"/>
        </w:rPr>
        <w:t xml:space="preserve"> </w:t>
      </w:r>
    </w:p>
    <w:p w14:paraId="3A7490F8" w14:textId="77777777" w:rsidR="00D64408" w:rsidRDefault="00D64408" w:rsidP="004A32DF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4C216F51" w14:textId="21676AA1" w:rsidR="00D64408" w:rsidRPr="00BC0CEC" w:rsidRDefault="00D64408" w:rsidP="004A32DF">
      <w:pPr>
        <w:spacing w:line="240" w:lineRule="auto"/>
        <w:contextualSpacing/>
        <w:rPr>
          <w:rFonts w:ascii="Arial" w:hAnsi="Arial" w:cs="Arial"/>
          <w:lang w:val="en-US"/>
        </w:rPr>
      </w:pPr>
      <w:r w:rsidRPr="00BC0CEC">
        <w:rPr>
          <w:rFonts w:ascii="Arial" w:hAnsi="Arial" w:cs="Arial"/>
          <w:lang w:val="en-US"/>
        </w:rPr>
        <w:t>With debt financing in place, the company is progressing towards equity closure as it prepares to break ground on the project.</w:t>
      </w:r>
    </w:p>
    <w:p w14:paraId="14407BC7" w14:textId="77777777" w:rsidR="004A32DF" w:rsidRP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08D92FFA" w14:textId="55799FDF" w:rsidR="004A32DF" w:rsidRP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  <w:r w:rsidRPr="004A32DF">
        <w:rPr>
          <w:rFonts w:ascii="Arial" w:hAnsi="Arial" w:cs="Arial"/>
          <w:lang w:val="en-US"/>
        </w:rPr>
        <w:t>“</w:t>
      </w:r>
      <w:r w:rsidR="00EB707D">
        <w:rPr>
          <w:rFonts w:ascii="Arial" w:hAnsi="Arial" w:cs="Arial"/>
          <w:lang w:val="en-US"/>
        </w:rPr>
        <w:t xml:space="preserve">This is an exciting time in the Indian biomethane market – recent regulatory mandates have created a demand that is almost 100X of today’s biomethane volume in the Indian </w:t>
      </w:r>
      <w:proofErr w:type="spellStart"/>
      <w:r w:rsidR="00EB707D">
        <w:rPr>
          <w:rFonts w:ascii="Arial" w:hAnsi="Arial" w:cs="Arial"/>
          <w:lang w:val="en-US"/>
        </w:rPr>
        <w:t>gasnet</w:t>
      </w:r>
      <w:proofErr w:type="spellEnd"/>
      <w:r w:rsidR="00EB707D">
        <w:rPr>
          <w:rFonts w:ascii="Arial" w:hAnsi="Arial" w:cs="Arial"/>
          <w:lang w:val="en-US"/>
        </w:rPr>
        <w:t xml:space="preserve">. </w:t>
      </w:r>
      <w:r w:rsidRPr="004A32DF">
        <w:rPr>
          <w:rFonts w:ascii="Arial" w:hAnsi="Arial" w:cs="Arial"/>
          <w:lang w:val="en-US"/>
        </w:rPr>
        <w:t>The agreement with our new main contractor reflects our ambition to build gas infrastructure in India using Danish know-how, international standards, and local anchoring. We are now looking forward to the collaboration and the first groundbreaking ceremony for the construction,” says Benjamin Attumaly.</w:t>
      </w:r>
    </w:p>
    <w:p w14:paraId="674241C4" w14:textId="77777777" w:rsidR="008C6976" w:rsidRDefault="008C6976" w:rsidP="004A32DF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0F124385" w14:textId="7CEB3AF8" w:rsidR="004A32DF" w:rsidRPr="008C6976" w:rsidRDefault="004A32DF" w:rsidP="004A32DF">
      <w:pPr>
        <w:spacing w:line="240" w:lineRule="auto"/>
        <w:contextualSpacing/>
        <w:rPr>
          <w:rFonts w:ascii="Arial" w:hAnsi="Arial" w:cs="Arial"/>
          <w:b/>
          <w:bCs/>
          <w:lang w:val="en-US"/>
        </w:rPr>
      </w:pPr>
      <w:r w:rsidRPr="008C6976">
        <w:rPr>
          <w:rFonts w:ascii="Arial" w:hAnsi="Arial" w:cs="Arial"/>
          <w:b/>
          <w:bCs/>
          <w:lang w:val="en-US"/>
        </w:rPr>
        <w:t xml:space="preserve">About Jwala Bioenergy ApS </w:t>
      </w:r>
    </w:p>
    <w:p w14:paraId="08CDCEEB" w14:textId="6785B3AE" w:rsidR="004A32DF" w:rsidRPr="004A32DF" w:rsidRDefault="004A32DF" w:rsidP="000E7E29">
      <w:pPr>
        <w:spacing w:line="240" w:lineRule="auto"/>
        <w:contextualSpacing/>
        <w:rPr>
          <w:rFonts w:ascii="Arial" w:hAnsi="Arial" w:cs="Arial"/>
          <w:lang w:val="en-US"/>
        </w:rPr>
      </w:pPr>
      <w:r w:rsidRPr="004A32DF">
        <w:rPr>
          <w:rFonts w:ascii="Arial" w:hAnsi="Arial" w:cs="Arial"/>
          <w:lang w:val="en-US"/>
        </w:rPr>
        <w:t xml:space="preserve">Jwala Bioenergy ApS is a biogas </w:t>
      </w:r>
      <w:r w:rsidR="005B0E38">
        <w:rPr>
          <w:rFonts w:ascii="Arial" w:hAnsi="Arial" w:cs="Arial"/>
          <w:lang w:val="en-US"/>
        </w:rPr>
        <w:t>developer</w:t>
      </w:r>
      <w:r w:rsidR="000E7E29">
        <w:rPr>
          <w:rFonts w:ascii="Arial" w:hAnsi="Arial" w:cs="Arial"/>
          <w:lang w:val="en-US"/>
        </w:rPr>
        <w:t xml:space="preserve">, </w:t>
      </w:r>
      <w:r w:rsidR="000E7E29" w:rsidRPr="004A32DF">
        <w:rPr>
          <w:rFonts w:ascii="Arial" w:hAnsi="Arial" w:cs="Arial"/>
          <w:lang w:val="en-US"/>
        </w:rPr>
        <w:t>founded in 202</w:t>
      </w:r>
      <w:r w:rsidR="000E7E29">
        <w:rPr>
          <w:rFonts w:ascii="Arial" w:hAnsi="Arial" w:cs="Arial"/>
          <w:lang w:val="en-US"/>
        </w:rPr>
        <w:t>2,</w:t>
      </w:r>
      <w:r w:rsidR="005B0E38">
        <w:rPr>
          <w:rFonts w:ascii="Arial" w:hAnsi="Arial" w:cs="Arial"/>
          <w:lang w:val="en-US"/>
        </w:rPr>
        <w:t xml:space="preserve"> </w:t>
      </w:r>
      <w:r w:rsidRPr="004A32DF">
        <w:rPr>
          <w:rFonts w:ascii="Arial" w:hAnsi="Arial" w:cs="Arial"/>
          <w:lang w:val="en-US"/>
        </w:rPr>
        <w:t>based in Copenhagen</w:t>
      </w:r>
      <w:r w:rsidR="000E7E29">
        <w:rPr>
          <w:rFonts w:ascii="Arial" w:hAnsi="Arial" w:cs="Arial"/>
          <w:lang w:val="en-US"/>
        </w:rPr>
        <w:t xml:space="preserve"> and </w:t>
      </w:r>
      <w:r w:rsidR="00A63CFD">
        <w:rPr>
          <w:rFonts w:ascii="Arial" w:hAnsi="Arial" w:cs="Arial"/>
          <w:lang w:val="en-US"/>
        </w:rPr>
        <w:t xml:space="preserve">with </w:t>
      </w:r>
      <w:r w:rsidR="000E7E29">
        <w:rPr>
          <w:rFonts w:ascii="Arial" w:hAnsi="Arial" w:cs="Arial"/>
          <w:lang w:val="en-US"/>
        </w:rPr>
        <w:t>offices in Delhi and Chandigarh</w:t>
      </w:r>
      <w:r w:rsidRPr="004A32DF">
        <w:rPr>
          <w:rFonts w:ascii="Arial" w:hAnsi="Arial" w:cs="Arial"/>
          <w:lang w:val="en-US"/>
        </w:rPr>
        <w:t xml:space="preserve">. </w:t>
      </w:r>
      <w:r w:rsidR="006659CF" w:rsidRPr="006659CF">
        <w:rPr>
          <w:rFonts w:ascii="Arial" w:hAnsi="Arial" w:cs="Arial"/>
          <w:lang w:val="en-US"/>
        </w:rPr>
        <w:t xml:space="preserve">The company develops biogas plants that convert agricultural and livestock waste into biogas and organic fertilizer, with a particular focus on reducing stubble burning in India. </w:t>
      </w:r>
      <w:r w:rsidR="00BC0CEC" w:rsidRPr="00BC0CEC">
        <w:rPr>
          <w:rFonts w:ascii="Arial" w:hAnsi="Arial" w:cs="Arial"/>
          <w:lang w:val="en-US"/>
        </w:rPr>
        <w:t>The company bridges commercial knowhow and execution capabilities in the Indian gas market with technology and operational knowhow from Europe.</w:t>
      </w:r>
    </w:p>
    <w:p w14:paraId="5A87C15F" w14:textId="77777777" w:rsidR="004A32DF" w:rsidRP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</w:p>
    <w:p w14:paraId="2512359A" w14:textId="77777777" w:rsidR="004A32DF" w:rsidRPr="008C6976" w:rsidRDefault="004A32DF" w:rsidP="004A32DF">
      <w:pPr>
        <w:spacing w:line="240" w:lineRule="auto"/>
        <w:contextualSpacing/>
        <w:rPr>
          <w:rFonts w:ascii="Arial" w:hAnsi="Arial" w:cs="Arial"/>
          <w:b/>
          <w:bCs/>
          <w:lang w:val="en-US"/>
        </w:rPr>
      </w:pPr>
      <w:r w:rsidRPr="008C6976">
        <w:rPr>
          <w:rFonts w:ascii="Arial" w:hAnsi="Arial" w:cs="Arial"/>
          <w:b/>
          <w:bCs/>
          <w:lang w:val="en-US"/>
        </w:rPr>
        <w:t>Contact</w:t>
      </w:r>
    </w:p>
    <w:p w14:paraId="3CA45790" w14:textId="469F117D" w:rsidR="004A32DF" w:rsidRPr="004A32DF" w:rsidRDefault="004A32DF" w:rsidP="004A32DF">
      <w:pPr>
        <w:spacing w:line="240" w:lineRule="auto"/>
        <w:contextualSpacing/>
        <w:rPr>
          <w:rFonts w:ascii="Arial" w:hAnsi="Arial" w:cs="Arial"/>
          <w:lang w:val="en-US"/>
        </w:rPr>
      </w:pPr>
      <w:r w:rsidRPr="004A32DF">
        <w:rPr>
          <w:rFonts w:ascii="Arial" w:hAnsi="Arial" w:cs="Arial"/>
          <w:lang w:val="en-US"/>
        </w:rPr>
        <w:t>Communications Advisor Kenneth Grothe Toustrup on mobile: 26562996 or kenneth@relationspeople.dk</w:t>
      </w:r>
    </w:p>
    <w:p w14:paraId="2E287205" w14:textId="7AEDE560" w:rsidR="00AD1743" w:rsidRPr="00AD1743" w:rsidRDefault="00AD1743">
      <w:pPr>
        <w:rPr>
          <w:lang w:val="en-US"/>
        </w:rPr>
      </w:pPr>
    </w:p>
    <w:sectPr w:rsidR="00AD1743" w:rsidRPr="00AD17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9F"/>
    <w:rsid w:val="0004685B"/>
    <w:rsid w:val="000E7E29"/>
    <w:rsid w:val="003F467B"/>
    <w:rsid w:val="0047595D"/>
    <w:rsid w:val="004A32DF"/>
    <w:rsid w:val="0051196D"/>
    <w:rsid w:val="005230E3"/>
    <w:rsid w:val="00537572"/>
    <w:rsid w:val="005B0E38"/>
    <w:rsid w:val="005E723F"/>
    <w:rsid w:val="0062229D"/>
    <w:rsid w:val="006659CF"/>
    <w:rsid w:val="00685752"/>
    <w:rsid w:val="006A65CF"/>
    <w:rsid w:val="00712890"/>
    <w:rsid w:val="00716015"/>
    <w:rsid w:val="007C3B8A"/>
    <w:rsid w:val="00836F20"/>
    <w:rsid w:val="008C6976"/>
    <w:rsid w:val="008F6190"/>
    <w:rsid w:val="00935A53"/>
    <w:rsid w:val="00A05358"/>
    <w:rsid w:val="00A1077C"/>
    <w:rsid w:val="00A63CFD"/>
    <w:rsid w:val="00AA30B5"/>
    <w:rsid w:val="00AD1743"/>
    <w:rsid w:val="00AE7983"/>
    <w:rsid w:val="00B65F57"/>
    <w:rsid w:val="00B9768D"/>
    <w:rsid w:val="00BC0CEC"/>
    <w:rsid w:val="00C1769F"/>
    <w:rsid w:val="00D64408"/>
    <w:rsid w:val="00DA3C12"/>
    <w:rsid w:val="00DA591D"/>
    <w:rsid w:val="00EA6143"/>
    <w:rsid w:val="00EB707D"/>
    <w:rsid w:val="00F5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B226"/>
  <w15:chartTrackingRefBased/>
  <w15:docId w15:val="{EA9C7ECF-B639-476A-A185-98D14C9C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7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7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17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7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7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7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7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7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7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7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7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1769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769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76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76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76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76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7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7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7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76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769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769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7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769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769F"/>
    <w:rPr>
      <w:b/>
      <w:bCs/>
      <w:smallCaps/>
      <w:color w:val="2F5496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3CF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63CF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63CF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3C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3CFD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3F467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F467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4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1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7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posts/jwalabio_projectfinance-biomethane-cbg-activity-7352988275503939584-I2c5?utm_source=share&amp;utm_medium=member_desktop&amp;rcm=ACoAAAN7GGwB5df7ffmVrL4i8vbQqrSDrIDOoC0" TargetMode="External"/><Relationship Id="rId4" Type="http://schemas.openxmlformats.org/officeDocument/2006/relationships/hyperlink" Target="https://www.linkedin.com/posts/jwalabio_projectfinance-biomethane-cbg-activity-7352988275503939584-I2c5/?utm_source=share&amp;utm_medium=member_desktop&amp;rcm=ACoAAAN7GGwB5df7ffmVrL4i8vbQqrSDrIDOoC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Grothe Toustrup</dc:creator>
  <cp:keywords/>
  <dc:description/>
  <cp:lastModifiedBy>Kenneth Grothe Toustrup</cp:lastModifiedBy>
  <cp:revision>2</cp:revision>
  <dcterms:created xsi:type="dcterms:W3CDTF">2025-08-08T11:43:00Z</dcterms:created>
  <dcterms:modified xsi:type="dcterms:W3CDTF">2025-08-08T11:43:00Z</dcterms:modified>
</cp:coreProperties>
</file>