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65EB" w:rsidRDefault="0068364D">
      <w:pPr>
        <w:pStyle w:val="Overskrift2"/>
        <w:keepNext w:val="0"/>
        <w:keepLines w:val="0"/>
        <w:spacing w:after="80"/>
        <w:rPr>
          <w:b/>
          <w:sz w:val="34"/>
          <w:szCs w:val="34"/>
        </w:rPr>
      </w:pPr>
      <w:bookmarkStart w:id="0" w:name="_wfkw1vyme0ft" w:colFirst="0" w:colLast="0"/>
      <w:bookmarkEnd w:id="0"/>
      <w:r>
        <w:rPr>
          <w:b/>
          <w:sz w:val="34"/>
          <w:szCs w:val="34"/>
        </w:rPr>
        <w:t>🏁</w:t>
      </w:r>
      <w:r>
        <w:rPr>
          <w:b/>
          <w:sz w:val="34"/>
          <w:szCs w:val="34"/>
        </w:rPr>
        <w:t xml:space="preserve"> Pressemeddelelse </w:t>
      </w:r>
      <w:r>
        <w:rPr>
          <w:b/>
          <w:sz w:val="34"/>
          <w:szCs w:val="34"/>
        </w:rPr>
        <w:t>🏁</w:t>
      </w:r>
    </w:p>
    <w:p w14:paraId="00000002" w14:textId="77777777" w:rsidR="008A65EB" w:rsidRDefault="0068364D">
      <w:pPr>
        <w:pStyle w:val="Overskrift3"/>
        <w:keepNext w:val="0"/>
        <w:keepLines w:val="0"/>
        <w:spacing w:before="280"/>
        <w:rPr>
          <w:b/>
          <w:color w:val="000000"/>
          <w:sz w:val="26"/>
          <w:szCs w:val="26"/>
        </w:rPr>
      </w:pPr>
      <w:bookmarkStart w:id="1" w:name="_bmhlrzheok1w" w:colFirst="0" w:colLast="0"/>
      <w:bookmarkEnd w:id="1"/>
      <w:r>
        <w:rPr>
          <w:b/>
          <w:color w:val="000000"/>
          <w:sz w:val="26"/>
          <w:szCs w:val="26"/>
        </w:rPr>
        <w:t xml:space="preserve">Nyt partnerskab mellem Aston Martin Copenhagen, Nellemann </w:t>
      </w:r>
      <w:proofErr w:type="spellStart"/>
      <w:r>
        <w:rPr>
          <w:b/>
          <w:color w:val="000000"/>
          <w:sz w:val="26"/>
          <w:szCs w:val="26"/>
        </w:rPr>
        <w:t>Luxury</w:t>
      </w:r>
      <w:proofErr w:type="spellEnd"/>
      <w:r>
        <w:rPr>
          <w:b/>
          <w:color w:val="000000"/>
          <w:sz w:val="26"/>
          <w:szCs w:val="26"/>
        </w:rPr>
        <w:t xml:space="preserve"> Cars, </w:t>
      </w:r>
      <w:proofErr w:type="spellStart"/>
      <w:r>
        <w:rPr>
          <w:b/>
          <w:color w:val="000000"/>
          <w:sz w:val="26"/>
          <w:szCs w:val="26"/>
        </w:rPr>
        <w:t>Legendary</w:t>
      </w:r>
      <w:proofErr w:type="spellEnd"/>
      <w:r>
        <w:rPr>
          <w:b/>
          <w:color w:val="000000"/>
          <w:sz w:val="26"/>
          <w:szCs w:val="26"/>
        </w:rPr>
        <w:t xml:space="preserve"> Gaming Group og FYRA Simsport skal styrke dansk motorsport og </w:t>
      </w:r>
      <w:proofErr w:type="spellStart"/>
      <w:r>
        <w:rPr>
          <w:b/>
          <w:color w:val="000000"/>
          <w:sz w:val="26"/>
          <w:szCs w:val="26"/>
        </w:rPr>
        <w:t>simracing</w:t>
      </w:r>
      <w:proofErr w:type="spellEnd"/>
      <w:r>
        <w:rPr>
          <w:b/>
          <w:color w:val="000000"/>
          <w:sz w:val="26"/>
          <w:szCs w:val="26"/>
        </w:rPr>
        <w:t>-talent</w:t>
      </w:r>
    </w:p>
    <w:p w14:paraId="00000003" w14:textId="77777777" w:rsidR="008A65EB" w:rsidRDefault="0068364D">
      <w:pPr>
        <w:spacing w:before="240" w:after="240"/>
      </w:pPr>
      <w:r>
        <w:rPr>
          <w:b/>
        </w:rPr>
        <w:t>København, oktober 2025</w:t>
      </w:r>
      <w:r>
        <w:t xml:space="preserve"> — Et nyt og spændende samarbejde mellem </w:t>
      </w:r>
      <w:r>
        <w:rPr>
          <w:b/>
        </w:rPr>
        <w:t>Aston Martin Copenhagen</w:t>
      </w:r>
      <w:r>
        <w:t xml:space="preserve">, </w:t>
      </w:r>
      <w:r>
        <w:rPr>
          <w:b/>
        </w:rPr>
        <w:t xml:space="preserve">Nellemann </w:t>
      </w:r>
      <w:proofErr w:type="spellStart"/>
      <w:r>
        <w:rPr>
          <w:b/>
        </w:rPr>
        <w:t>Luxury</w:t>
      </w:r>
      <w:proofErr w:type="spellEnd"/>
      <w:r>
        <w:rPr>
          <w:b/>
        </w:rPr>
        <w:t xml:space="preserve"> Cars</w:t>
      </w:r>
      <w:r>
        <w:t xml:space="preserve">, </w:t>
      </w:r>
      <w:proofErr w:type="spellStart"/>
      <w:r>
        <w:rPr>
          <w:b/>
        </w:rPr>
        <w:t>Legendary</w:t>
      </w:r>
      <w:proofErr w:type="spellEnd"/>
      <w:r>
        <w:rPr>
          <w:b/>
        </w:rPr>
        <w:t xml:space="preserve"> Gaming Group</w:t>
      </w:r>
      <w:r>
        <w:t xml:space="preserve"> og </w:t>
      </w:r>
      <w:r>
        <w:rPr>
          <w:b/>
        </w:rPr>
        <w:t>FYRA Simsport</w:t>
      </w:r>
      <w:r>
        <w:t xml:space="preserve"> sætter fokus på at bringe det bedste fra den virkelige og den virtuelle motorsport sammen.</w:t>
      </w:r>
      <w:r>
        <w:br/>
        <w:t xml:space="preserve">Formålet er klart: at skabe unikke oplevelser for fælles kunder og samtidig støtte udviklingen af nye danske talenter inden for motorsport gennem </w:t>
      </w:r>
      <w:proofErr w:type="spellStart"/>
      <w:r>
        <w:rPr>
          <w:b/>
        </w:rPr>
        <w:t>simracing</w:t>
      </w:r>
      <w:proofErr w:type="spellEnd"/>
      <w:r>
        <w:t>.</w:t>
      </w:r>
    </w:p>
    <w:p w14:paraId="00000004" w14:textId="77777777" w:rsidR="008A65EB" w:rsidRDefault="0068364D">
      <w:r>
        <w:pict w14:anchorId="02453099">
          <v:rect id="_x0000_i1025" style="width:0;height:1.5pt" o:hralign="center" o:hrstd="t" o:hr="t" fillcolor="#a0a0a0" stroked="f"/>
        </w:pict>
      </w:r>
    </w:p>
    <w:p w14:paraId="00000005" w14:textId="77777777" w:rsidR="008A65EB" w:rsidRDefault="0068364D">
      <w:pPr>
        <w:pStyle w:val="Overskrift3"/>
        <w:keepNext w:val="0"/>
        <w:keepLines w:val="0"/>
        <w:spacing w:before="280"/>
        <w:rPr>
          <w:b/>
          <w:color w:val="000000"/>
          <w:sz w:val="26"/>
          <w:szCs w:val="26"/>
        </w:rPr>
      </w:pPr>
      <w:bookmarkStart w:id="2" w:name="_z601rjedt1nv" w:colFirst="0" w:colLast="0"/>
      <w:bookmarkEnd w:id="2"/>
      <w:r>
        <w:rPr>
          <w:b/>
          <w:color w:val="000000"/>
          <w:sz w:val="26"/>
          <w:szCs w:val="26"/>
        </w:rPr>
        <w:t>Fælles passion – fra virkelighed til simulation</w:t>
      </w:r>
    </w:p>
    <w:p w14:paraId="00000006" w14:textId="77777777" w:rsidR="008A65EB" w:rsidRDefault="0068364D">
      <w:pPr>
        <w:spacing w:before="240" w:after="240"/>
      </w:pPr>
      <w:r>
        <w:t xml:space="preserve">Samarbejdet udspringer af en fælles passion for performance, teknologi, design og oplevelser i særklasse. Ved at kombinere </w:t>
      </w:r>
      <w:r>
        <w:rPr>
          <w:b/>
        </w:rPr>
        <w:t>Aston Martins elegance og racing-DNA</w:t>
      </w:r>
      <w:r>
        <w:t xml:space="preserve">, </w:t>
      </w:r>
      <w:r>
        <w:rPr>
          <w:b/>
        </w:rPr>
        <w:t>Nellemanns eksklusive bilunivers</w:t>
      </w:r>
      <w:r>
        <w:t xml:space="preserve">, </w:t>
      </w:r>
      <w:proofErr w:type="spellStart"/>
      <w:r>
        <w:rPr>
          <w:b/>
        </w:rPr>
        <w:t>Legendary</w:t>
      </w:r>
      <w:proofErr w:type="spellEnd"/>
      <w:r>
        <w:rPr>
          <w:b/>
        </w:rPr>
        <w:t xml:space="preserve"> Gaming Groups innovation og netværk</w:t>
      </w:r>
      <w:r>
        <w:t xml:space="preserve"> og </w:t>
      </w:r>
      <w:r>
        <w:rPr>
          <w:b/>
        </w:rPr>
        <w:t xml:space="preserve">FYRA Simsports </w:t>
      </w:r>
      <w:proofErr w:type="spellStart"/>
      <w:r>
        <w:rPr>
          <w:b/>
        </w:rPr>
        <w:t>racingekspertise</w:t>
      </w:r>
      <w:proofErr w:type="spellEnd"/>
      <w:r>
        <w:t xml:space="preserve">, skabes et miljø, hvor både feinschmeckere, motorsportsentusiaster og </w:t>
      </w:r>
      <w:proofErr w:type="spellStart"/>
      <w:r>
        <w:t>simracing</w:t>
      </w:r>
      <w:proofErr w:type="spellEnd"/>
      <w:r>
        <w:t>-talenter kan mødes, inspireres og udvikle relationer.</w:t>
      </w:r>
    </w:p>
    <w:p w14:paraId="00000007" w14:textId="1CEB18DD" w:rsidR="008A65EB" w:rsidRDefault="0068364D">
      <w:pPr>
        <w:spacing w:before="240" w:after="240"/>
        <w:ind w:left="600" w:right="600"/>
      </w:pPr>
      <w:r>
        <w:rPr>
          <w:i/>
          <w:shd w:val="clear" w:color="auto" w:fill="EFEFEF"/>
        </w:rPr>
        <w:t xml:space="preserve">”Vi ser et enormt potentiale i at bygge bro mellem klassisk motorsport og moderne </w:t>
      </w:r>
      <w:proofErr w:type="spellStart"/>
      <w:r>
        <w:rPr>
          <w:i/>
          <w:shd w:val="clear" w:color="auto" w:fill="EFEFEF"/>
        </w:rPr>
        <w:t>simracing</w:t>
      </w:r>
      <w:proofErr w:type="spellEnd"/>
      <w:r>
        <w:rPr>
          <w:i/>
          <w:shd w:val="clear" w:color="auto" w:fill="EFEFEF"/>
        </w:rPr>
        <w:t>. Det handler om at dele oplevelser på tværs af verdener – og om at skabe nye muligheder for dansk talentudvikling. I LGG tror vi på at det er</w:t>
      </w:r>
      <w:r>
        <w:rPr>
          <w:i/>
          <w:shd w:val="clear" w:color="auto" w:fill="EFEFEF"/>
        </w:rPr>
        <w:t xml:space="preserve"> unikke relationer, der skaber grobund for nye vækstområder i dansk erhverv" siger </w:t>
      </w:r>
      <w:r>
        <w:rPr>
          <w:b/>
          <w:i/>
          <w:shd w:val="clear" w:color="auto" w:fill="EFEFEF"/>
        </w:rPr>
        <w:t>Morten Jensen</w:t>
      </w:r>
      <w:r>
        <w:rPr>
          <w:i/>
          <w:shd w:val="clear" w:color="auto" w:fill="EFEFEF"/>
        </w:rPr>
        <w:t xml:space="preserve">, Direktør hos </w:t>
      </w:r>
      <w:proofErr w:type="spellStart"/>
      <w:r>
        <w:rPr>
          <w:b/>
          <w:i/>
          <w:shd w:val="clear" w:color="auto" w:fill="EFEFEF"/>
        </w:rPr>
        <w:t>Legendary</w:t>
      </w:r>
      <w:proofErr w:type="spellEnd"/>
      <w:r>
        <w:rPr>
          <w:b/>
          <w:i/>
          <w:shd w:val="clear" w:color="auto" w:fill="EFEFEF"/>
        </w:rPr>
        <w:t xml:space="preserve"> Gaming Group</w:t>
      </w:r>
      <w:r>
        <w:rPr>
          <w:i/>
          <w:shd w:val="clear" w:color="auto" w:fill="EFEFEF"/>
        </w:rPr>
        <w:t>.</w:t>
      </w:r>
      <w:r>
        <w:br/>
      </w:r>
    </w:p>
    <w:p w14:paraId="00000008" w14:textId="77777777" w:rsidR="008A65EB" w:rsidRDefault="0068364D">
      <w:pPr>
        <w:pStyle w:val="Overskrift3"/>
        <w:keepNext w:val="0"/>
        <w:keepLines w:val="0"/>
        <w:spacing w:before="280"/>
        <w:rPr>
          <w:b/>
          <w:color w:val="000000"/>
          <w:sz w:val="26"/>
          <w:szCs w:val="26"/>
        </w:rPr>
      </w:pPr>
      <w:bookmarkStart w:id="3" w:name="_r225ph6ykzm7" w:colFirst="0" w:colLast="0"/>
      <w:bookmarkEnd w:id="3"/>
      <w:r>
        <w:rPr>
          <w:b/>
          <w:color w:val="000000"/>
          <w:sz w:val="26"/>
          <w:szCs w:val="26"/>
        </w:rPr>
        <w:t>Eksklusivt kickoff hos Aston Martin Copenhagen</w:t>
      </w:r>
    </w:p>
    <w:p w14:paraId="00000009" w14:textId="160E11EF" w:rsidR="008A65EB" w:rsidRDefault="0068364D">
      <w:pPr>
        <w:spacing w:before="240" w:after="240"/>
      </w:pPr>
      <w:r>
        <w:t xml:space="preserve">Samarbejdet blev skudt i gang ved et eksklusivt event hos </w:t>
      </w:r>
      <w:r>
        <w:rPr>
          <w:b/>
        </w:rPr>
        <w:t xml:space="preserve">Nellemann </w:t>
      </w:r>
      <w:proofErr w:type="spellStart"/>
      <w:r>
        <w:rPr>
          <w:b/>
        </w:rPr>
        <w:t>Luxury</w:t>
      </w:r>
      <w:proofErr w:type="spellEnd"/>
      <w:r>
        <w:rPr>
          <w:b/>
        </w:rPr>
        <w:t xml:space="preserve"> Cars</w:t>
      </w:r>
      <w:r>
        <w:t xml:space="preserve"> og </w:t>
      </w:r>
      <w:r>
        <w:rPr>
          <w:b/>
        </w:rPr>
        <w:t>Aston Martin Copenhagen</w:t>
      </w:r>
      <w:r>
        <w:t xml:space="preserve"> i sidste uge. Her blev alle sanser forkælet med et samspil af lyd, design, teknologi og hastighed – både på asfalten og i simulatoren.</w:t>
      </w:r>
    </w:p>
    <w:p w14:paraId="0000000A" w14:textId="3F83ADB6" w:rsidR="008A65EB" w:rsidRDefault="0068364D">
      <w:pPr>
        <w:spacing w:before="240" w:after="240"/>
        <w:ind w:left="600" w:right="600"/>
        <w:rPr>
          <w:i/>
          <w:shd w:val="clear" w:color="auto" w:fill="EFEFEF"/>
        </w:rPr>
      </w:pPr>
      <w:r>
        <w:rPr>
          <w:i/>
          <w:shd w:val="clear" w:color="auto" w:fill="EFEFEF"/>
        </w:rPr>
        <w:t xml:space="preserve">”Aston Martin har altid repræsenteret passion, håndværk og performance. Gennem dette samarbejde får vi mulighed for at bringe den følelse endnu tættere på en ny generation af motorsportsentusiaster. Kombinationen af vores biler og univers koblet med </w:t>
      </w:r>
      <w:r>
        <w:rPr>
          <w:i/>
          <w:shd w:val="clear" w:color="auto" w:fill="EFEFEF"/>
        </w:rPr>
        <w:t xml:space="preserve">den digitale verden giver en helt ny dimension af </w:t>
      </w:r>
      <w:r>
        <w:rPr>
          <w:i/>
          <w:shd w:val="clear" w:color="auto" w:fill="EFEFEF"/>
        </w:rPr>
        <w:t>oplevelser</w:t>
      </w:r>
      <w:r>
        <w:rPr>
          <w:i/>
          <w:shd w:val="clear" w:color="auto" w:fill="EFEFEF"/>
        </w:rPr>
        <w:t>,”</w:t>
      </w:r>
      <w:r>
        <w:rPr>
          <w:i/>
          <w:shd w:val="clear" w:color="auto" w:fill="EFEFEF"/>
        </w:rPr>
        <w:t xml:space="preserve"> fortæller </w:t>
      </w:r>
      <w:r>
        <w:rPr>
          <w:b/>
          <w:i/>
          <w:shd w:val="clear" w:color="auto" w:fill="EFEFEF"/>
        </w:rPr>
        <w:t>Jonas Kupper</w:t>
      </w:r>
      <w:r>
        <w:rPr>
          <w:i/>
          <w:shd w:val="clear" w:color="auto" w:fill="EFEFEF"/>
        </w:rPr>
        <w:t>, Brand Manager</w:t>
      </w:r>
      <w:r>
        <w:rPr>
          <w:i/>
          <w:shd w:val="clear" w:color="auto" w:fill="EFEFEF"/>
        </w:rPr>
        <w:t xml:space="preserve"> hos </w:t>
      </w:r>
      <w:r>
        <w:rPr>
          <w:b/>
          <w:i/>
          <w:shd w:val="clear" w:color="auto" w:fill="EFEFEF"/>
        </w:rPr>
        <w:t>Aston Martin Copenhagen</w:t>
      </w:r>
      <w:r>
        <w:rPr>
          <w:i/>
          <w:shd w:val="clear" w:color="auto" w:fill="EFEFEF"/>
        </w:rPr>
        <w:t>.</w:t>
      </w:r>
    </w:p>
    <w:p w14:paraId="0000000B" w14:textId="77777777" w:rsidR="008A65EB" w:rsidRDefault="0068364D">
      <w:r>
        <w:br/>
      </w:r>
      <w:r>
        <w:br/>
      </w:r>
    </w:p>
    <w:p w14:paraId="0000000C" w14:textId="77777777" w:rsidR="008A65EB" w:rsidRDefault="0068364D">
      <w:pPr>
        <w:pStyle w:val="Overskrift3"/>
        <w:keepNext w:val="0"/>
        <w:keepLines w:val="0"/>
        <w:spacing w:before="280"/>
        <w:rPr>
          <w:b/>
          <w:color w:val="000000"/>
          <w:sz w:val="26"/>
          <w:szCs w:val="26"/>
        </w:rPr>
      </w:pPr>
      <w:bookmarkStart w:id="4" w:name="_1c43z9xl6d3" w:colFirst="0" w:colLast="0"/>
      <w:bookmarkEnd w:id="4"/>
      <w:r>
        <w:rPr>
          <w:b/>
          <w:color w:val="000000"/>
          <w:sz w:val="26"/>
          <w:szCs w:val="26"/>
        </w:rPr>
        <w:lastRenderedPageBreak/>
        <w:t>Næste store event: 26. november</w:t>
      </w:r>
    </w:p>
    <w:p w14:paraId="0000000D" w14:textId="5B6AA79F" w:rsidR="008A65EB" w:rsidRDefault="0068364D">
      <w:pPr>
        <w:spacing w:before="240" w:after="240"/>
      </w:pPr>
      <w:r>
        <w:t xml:space="preserve">Det næste store arrangement finder sted </w:t>
      </w:r>
      <w:r>
        <w:rPr>
          <w:b/>
        </w:rPr>
        <w:t>den 26. november</w:t>
      </w:r>
      <w:r>
        <w:t xml:space="preserve">, hvor deltagerne mødes på </w:t>
      </w:r>
      <w:r>
        <w:rPr>
          <w:b/>
        </w:rPr>
        <w:t>Strandvejen i Aston M</w:t>
      </w:r>
      <w:r>
        <w:rPr>
          <w:b/>
        </w:rPr>
        <w:t>artin Copenhagens city-</w:t>
      </w:r>
      <w:r>
        <w:rPr>
          <w:b/>
        </w:rPr>
        <w:t xml:space="preserve">showroom </w:t>
      </w:r>
      <w:r>
        <w:t xml:space="preserve">til en unik oplevelse med både kørsel, netværk og motorsportsinspiration. Aftenen afsluttes med et </w:t>
      </w:r>
      <w:r>
        <w:rPr>
          <w:b/>
        </w:rPr>
        <w:t>foredrag og Q&amp;A med Aston Martin Racing</w:t>
      </w:r>
      <w:r>
        <w:rPr>
          <w:b/>
        </w:rPr>
        <w:t xml:space="preserve"> racerkører</w:t>
      </w:r>
      <w:r>
        <w:rPr>
          <w:b/>
        </w:rPr>
        <w:t xml:space="preserve"> Marco Sørensen</w:t>
      </w:r>
      <w:r>
        <w:t xml:space="preserve">, der vil dele sine erfaringer fra racerbanen – og give sit bud på, hvordan </w:t>
      </w:r>
      <w:proofErr w:type="spellStart"/>
      <w:r>
        <w:t>simracing</w:t>
      </w:r>
      <w:proofErr w:type="spellEnd"/>
      <w:r>
        <w:t xml:space="preserve"> kan blive en ny vej ind i professionel motorsport.</w:t>
      </w:r>
    </w:p>
    <w:p w14:paraId="0000000E" w14:textId="7D8449F7" w:rsidR="008A65EB" w:rsidRDefault="0068364D">
      <w:pPr>
        <w:spacing w:before="240" w:after="240"/>
        <w:ind w:left="600" w:right="600"/>
        <w:rPr>
          <w:shd w:val="clear" w:color="auto" w:fill="EFEFEF"/>
        </w:rPr>
      </w:pPr>
      <w:r>
        <w:rPr>
          <w:i/>
          <w:shd w:val="clear" w:color="auto" w:fill="EFEFEF"/>
        </w:rPr>
        <w:t>”</w:t>
      </w:r>
      <w:proofErr w:type="spellStart"/>
      <w:r>
        <w:rPr>
          <w:i/>
          <w:shd w:val="clear" w:color="auto" w:fill="EFEFEF"/>
        </w:rPr>
        <w:t>Simracing</w:t>
      </w:r>
      <w:proofErr w:type="spellEnd"/>
      <w:r>
        <w:rPr>
          <w:i/>
          <w:shd w:val="clear" w:color="auto" w:fill="EFEFEF"/>
        </w:rPr>
        <w:t xml:space="preserve"> er ikke bare underholdning – det er en reel træningsplatform, hvor unge talenter kan udvikle teknisk forståelse, fokus og </w:t>
      </w:r>
      <w:proofErr w:type="spellStart"/>
      <w:r>
        <w:rPr>
          <w:i/>
          <w:shd w:val="clear" w:color="auto" w:fill="EFEFEF"/>
        </w:rPr>
        <w:t>racecraft</w:t>
      </w:r>
      <w:proofErr w:type="spellEnd"/>
      <w:r>
        <w:rPr>
          <w:i/>
          <w:shd w:val="clear" w:color="auto" w:fill="EFEFEF"/>
        </w:rPr>
        <w:t>. Samarbejdet mellem</w:t>
      </w:r>
      <w:r>
        <w:rPr>
          <w:i/>
          <w:shd w:val="clear" w:color="auto" w:fill="EFEFEF"/>
        </w:rPr>
        <w:t xml:space="preserve"> Aston Martin Copenhagen, Nellemann </w:t>
      </w:r>
      <w:proofErr w:type="spellStart"/>
      <w:r>
        <w:rPr>
          <w:i/>
          <w:shd w:val="clear" w:color="auto" w:fill="EFEFEF"/>
        </w:rPr>
        <w:t>Luxury</w:t>
      </w:r>
      <w:proofErr w:type="spellEnd"/>
      <w:r>
        <w:rPr>
          <w:i/>
          <w:shd w:val="clear" w:color="auto" w:fill="EFEFEF"/>
        </w:rPr>
        <w:t xml:space="preserve"> Cars</w:t>
      </w:r>
      <w:r>
        <w:rPr>
          <w:i/>
          <w:shd w:val="clear" w:color="auto" w:fill="EFEFEF"/>
        </w:rPr>
        <w:t xml:space="preserve"> og </w:t>
      </w:r>
      <w:proofErr w:type="spellStart"/>
      <w:r>
        <w:rPr>
          <w:i/>
          <w:shd w:val="clear" w:color="auto" w:fill="EFEFEF"/>
        </w:rPr>
        <w:t>Legendary</w:t>
      </w:r>
      <w:proofErr w:type="spellEnd"/>
      <w:r>
        <w:rPr>
          <w:i/>
          <w:shd w:val="clear" w:color="auto" w:fill="EFEFEF"/>
        </w:rPr>
        <w:t xml:space="preserve"> Gaming Group er et stærkt skridt i retning af at skabe flere muligheder for fremtidens racerkørere,”</w:t>
      </w:r>
      <w:r>
        <w:rPr>
          <w:i/>
          <w:shd w:val="clear" w:color="auto" w:fill="EFEFEF"/>
        </w:rPr>
        <w:t xml:space="preserve"> siger </w:t>
      </w:r>
      <w:proofErr w:type="spellStart"/>
      <w:r>
        <w:rPr>
          <w:b/>
          <w:i/>
          <w:shd w:val="clear" w:color="auto" w:fill="EFEFEF"/>
        </w:rPr>
        <w:t>LasseSørensen</w:t>
      </w:r>
      <w:proofErr w:type="spellEnd"/>
      <w:r>
        <w:rPr>
          <w:i/>
          <w:shd w:val="clear" w:color="auto" w:fill="EFEFEF"/>
        </w:rPr>
        <w:t xml:space="preserve">, Direktør hos </w:t>
      </w:r>
      <w:r>
        <w:rPr>
          <w:b/>
          <w:i/>
          <w:shd w:val="clear" w:color="auto" w:fill="EFEFEF"/>
        </w:rPr>
        <w:t>FYRA Simsport</w:t>
      </w:r>
      <w:r>
        <w:rPr>
          <w:i/>
          <w:shd w:val="clear" w:color="auto" w:fill="EFEFEF"/>
        </w:rPr>
        <w:t>.</w:t>
      </w:r>
      <w:r>
        <w:rPr>
          <w:shd w:val="clear" w:color="auto" w:fill="EFEFEF"/>
        </w:rPr>
        <w:br/>
      </w:r>
    </w:p>
    <w:p w14:paraId="0000000F" w14:textId="77777777" w:rsidR="008A65EB" w:rsidRDefault="0068364D">
      <w:pPr>
        <w:pStyle w:val="Overskrift3"/>
        <w:keepNext w:val="0"/>
        <w:keepLines w:val="0"/>
        <w:spacing w:before="280"/>
        <w:rPr>
          <w:b/>
          <w:color w:val="000000"/>
          <w:sz w:val="26"/>
          <w:szCs w:val="26"/>
        </w:rPr>
      </w:pPr>
      <w:bookmarkStart w:id="5" w:name="_z3hx3jf4l71a" w:colFirst="0" w:colLast="0"/>
      <w:bookmarkEnd w:id="5"/>
      <w:r>
        <w:rPr>
          <w:b/>
          <w:color w:val="000000"/>
          <w:sz w:val="26"/>
          <w:szCs w:val="26"/>
        </w:rPr>
        <w:t>Et samarbejde med fremtidsperspektiv</w:t>
      </w:r>
    </w:p>
    <w:p w14:paraId="00000010" w14:textId="77777777" w:rsidR="008A65EB" w:rsidRDefault="0068364D">
      <w:pPr>
        <w:spacing w:before="240" w:after="240"/>
      </w:pPr>
      <w:r>
        <w:t xml:space="preserve">Initiativtagerne håber, at samarbejdet vil danne ramme om flere events, oplevelser og udviklingsprojekter i 2026 og frem, med fokus på </w:t>
      </w:r>
      <w:r>
        <w:rPr>
          <w:b/>
        </w:rPr>
        <w:t>fællesskab, oplevelse og talentudvikling</w:t>
      </w:r>
      <w:r>
        <w:t>.</w:t>
      </w:r>
    </w:p>
    <w:p w14:paraId="00000011" w14:textId="77777777" w:rsidR="008A65EB" w:rsidRDefault="0068364D">
      <w:r>
        <w:pict w14:anchorId="4227F1F1">
          <v:rect id="_x0000_i1026" style="width:0;height:1.5pt" o:hralign="center" o:hrstd="t" o:hr="t" fillcolor="#a0a0a0" stroked="f"/>
        </w:pict>
      </w:r>
    </w:p>
    <w:p w14:paraId="00000012" w14:textId="77777777" w:rsidR="008A65EB" w:rsidRDefault="0068364D">
      <w:pPr>
        <w:spacing w:before="240" w:after="240"/>
        <w:rPr>
          <w:b/>
          <w:color w:val="002B4B"/>
          <w:sz w:val="24"/>
          <w:szCs w:val="24"/>
        </w:rPr>
      </w:pPr>
      <w:r>
        <w:rPr>
          <w:b/>
        </w:rPr>
        <w:br/>
      </w:r>
      <w:r>
        <w:rPr>
          <w:b/>
        </w:rPr>
        <w:br/>
      </w:r>
      <w:r>
        <w:rPr>
          <w:b/>
          <w:color w:val="002B4B"/>
          <w:sz w:val="24"/>
          <w:szCs w:val="24"/>
        </w:rPr>
        <w:t>For pressehenvendelser og interviews, kontakt venligst:</w:t>
      </w:r>
    </w:p>
    <w:p w14:paraId="00000013" w14:textId="77777777" w:rsidR="008A65EB" w:rsidRDefault="0068364D">
      <w:pPr>
        <w:spacing w:before="240" w:after="240" w:line="360" w:lineRule="auto"/>
        <w:rPr>
          <w:b/>
          <w:color w:val="002B4B"/>
          <w:sz w:val="24"/>
          <w:szCs w:val="24"/>
        </w:rPr>
      </w:pPr>
      <w:r>
        <w:rPr>
          <w:b/>
          <w:color w:val="002B4B"/>
          <w:sz w:val="24"/>
          <w:szCs w:val="24"/>
        </w:rPr>
        <w:t xml:space="preserve">Atle S. </w:t>
      </w:r>
      <w:proofErr w:type="spellStart"/>
      <w:r>
        <w:rPr>
          <w:b/>
          <w:color w:val="002B4B"/>
          <w:sz w:val="24"/>
          <w:szCs w:val="24"/>
        </w:rPr>
        <w:t>Stehouwer-Broglia</w:t>
      </w:r>
      <w:proofErr w:type="spellEnd"/>
    </w:p>
    <w:p w14:paraId="00000014" w14:textId="77777777" w:rsidR="008A65EB" w:rsidRDefault="0068364D">
      <w:pPr>
        <w:spacing w:before="240" w:after="240" w:line="360" w:lineRule="auto"/>
        <w:rPr>
          <w:b/>
          <w:color w:val="002B4B"/>
          <w:sz w:val="24"/>
          <w:szCs w:val="24"/>
        </w:rPr>
      </w:pPr>
      <w:r>
        <w:rPr>
          <w:b/>
          <w:color w:val="002B4B"/>
          <w:sz w:val="24"/>
          <w:szCs w:val="24"/>
        </w:rPr>
        <w:t>📧</w:t>
      </w:r>
      <w:r>
        <w:rPr>
          <w:b/>
          <w:color w:val="002B4B"/>
          <w:sz w:val="24"/>
          <w:szCs w:val="24"/>
        </w:rPr>
        <w:t xml:space="preserve"> atle@legendary.gg</w:t>
      </w:r>
    </w:p>
    <w:p w14:paraId="00000015" w14:textId="77777777" w:rsidR="008A65EB" w:rsidRDefault="0068364D">
      <w:pPr>
        <w:spacing w:before="240" w:after="240"/>
        <w:rPr>
          <w:b/>
        </w:rPr>
      </w:pPr>
      <w:r>
        <w:rPr>
          <w:b/>
          <w:color w:val="002B4B"/>
          <w:sz w:val="24"/>
          <w:szCs w:val="24"/>
        </w:rPr>
        <w:t>📞</w:t>
      </w:r>
      <w:r>
        <w:rPr>
          <w:b/>
          <w:color w:val="002B4B"/>
          <w:sz w:val="24"/>
          <w:szCs w:val="24"/>
        </w:rPr>
        <w:t xml:space="preserve"> +45 5363 8363</w:t>
      </w:r>
    </w:p>
    <w:p w14:paraId="00000016" w14:textId="77777777" w:rsidR="008A65EB" w:rsidRDefault="008A65EB"/>
    <w:sectPr w:rsidR="008A65E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EB"/>
    <w:rsid w:val="001008CB"/>
    <w:rsid w:val="0068364D"/>
    <w:rsid w:val="008A65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373F60"/>
  <w15:docId w15:val="{02C20C58-E406-4BD2-8505-E5AED59C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2806</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Kupper</dc:creator>
  <cp:lastModifiedBy>Jonas Kupper</cp:lastModifiedBy>
  <cp:revision>2</cp:revision>
  <dcterms:created xsi:type="dcterms:W3CDTF">2025-10-14T09:19:00Z</dcterms:created>
  <dcterms:modified xsi:type="dcterms:W3CDTF">2025-10-14T09:19:00Z</dcterms:modified>
</cp:coreProperties>
</file>