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401" w:rsidRDefault="00AC5401" w:rsidP="00AC5401">
      <w:pPr>
        <w:rPr>
          <w:rFonts w:cs="Arial"/>
          <w:noProof/>
          <w:szCs w:val="20"/>
          <w:lang w:eastAsia="da-DK"/>
        </w:rPr>
      </w:pPr>
    </w:p>
    <w:p w:rsidR="00AC5401" w:rsidRDefault="00AC5401" w:rsidP="00AC5401">
      <w:pPr>
        <w:jc w:val="right"/>
        <w:rPr>
          <w:rFonts w:cs="Arial"/>
          <w:noProof/>
          <w:szCs w:val="20"/>
          <w:lang w:eastAsia="da-DK"/>
        </w:rPr>
      </w:pPr>
    </w:p>
    <w:p w:rsidR="00AC5401" w:rsidRDefault="00AC5401" w:rsidP="00AC5401">
      <w:pPr>
        <w:jc w:val="right"/>
        <w:rPr>
          <w:rFonts w:cs="Arial"/>
          <w:szCs w:val="20"/>
        </w:rPr>
      </w:pPr>
      <w:r>
        <w:rPr>
          <w:rFonts w:cs="Arial"/>
          <w:szCs w:val="20"/>
        </w:rPr>
        <w:t>Pressemeddelelse</w:t>
      </w:r>
    </w:p>
    <w:p w:rsidR="00AC5401" w:rsidRDefault="005A081D" w:rsidP="00AC5401">
      <w:pPr>
        <w:jc w:val="right"/>
        <w:rPr>
          <w:rFonts w:cs="Arial"/>
          <w:szCs w:val="20"/>
        </w:rPr>
      </w:pPr>
      <w:r>
        <w:rPr>
          <w:rFonts w:cs="Arial"/>
          <w:szCs w:val="20"/>
        </w:rPr>
        <w:t>11</w:t>
      </w:r>
      <w:r w:rsidR="00AC5401">
        <w:rPr>
          <w:rFonts w:cs="Arial"/>
          <w:szCs w:val="20"/>
        </w:rPr>
        <w:t>. september 2019</w:t>
      </w:r>
    </w:p>
    <w:p w:rsidR="00296958" w:rsidRDefault="00296958" w:rsidP="00AC5401">
      <w:pPr>
        <w:rPr>
          <w:rFonts w:cs="Arial"/>
          <w:b/>
          <w:sz w:val="32"/>
          <w:szCs w:val="20"/>
        </w:rPr>
      </w:pPr>
    </w:p>
    <w:p w:rsidR="00AC5401" w:rsidRPr="000C6FB5" w:rsidRDefault="00AC5401" w:rsidP="00AC5401">
      <w:pPr>
        <w:rPr>
          <w:rFonts w:cs="Arial"/>
          <w:b/>
          <w:sz w:val="32"/>
          <w:szCs w:val="20"/>
        </w:rPr>
      </w:pPr>
      <w:proofErr w:type="spellStart"/>
      <w:r w:rsidRPr="000C6FB5">
        <w:rPr>
          <w:rFonts w:cs="Arial"/>
          <w:b/>
          <w:sz w:val="32"/>
          <w:szCs w:val="20"/>
        </w:rPr>
        <w:t>It’s</w:t>
      </w:r>
      <w:proofErr w:type="spellEnd"/>
      <w:r w:rsidRPr="000C6FB5">
        <w:rPr>
          <w:rFonts w:cs="Arial"/>
          <w:b/>
          <w:sz w:val="32"/>
          <w:szCs w:val="20"/>
        </w:rPr>
        <w:t xml:space="preserve"> a match:</w:t>
      </w:r>
    </w:p>
    <w:p w:rsidR="00AC5401" w:rsidRDefault="00AC5401" w:rsidP="00AC5401">
      <w:pPr>
        <w:rPr>
          <w:rFonts w:cs="Arial"/>
          <w:b/>
          <w:sz w:val="36"/>
          <w:szCs w:val="20"/>
        </w:rPr>
      </w:pPr>
      <w:r>
        <w:rPr>
          <w:rFonts w:cs="Arial"/>
          <w:b/>
          <w:sz w:val="36"/>
          <w:szCs w:val="20"/>
        </w:rPr>
        <w:t>Grib chancen for at blive ’den eneste ene’</w:t>
      </w:r>
    </w:p>
    <w:p w:rsidR="00AC5401" w:rsidRPr="0082176F" w:rsidRDefault="00AC5401" w:rsidP="00AC5401">
      <w:pPr>
        <w:rPr>
          <w:rFonts w:cs="Arial"/>
          <w:b/>
          <w:szCs w:val="20"/>
        </w:rPr>
      </w:pPr>
    </w:p>
    <w:p w:rsidR="00AC5401" w:rsidRDefault="00AC5401" w:rsidP="00AC5401">
      <w:pPr>
        <w:rPr>
          <w:rFonts w:cs="Arial"/>
          <w:b/>
          <w:szCs w:val="20"/>
        </w:rPr>
      </w:pPr>
      <w:r>
        <w:rPr>
          <w:rFonts w:cs="Arial"/>
          <w:b/>
          <w:szCs w:val="20"/>
        </w:rPr>
        <w:t xml:space="preserve">Hvert år donerer omkring 15 danskere stamceller til et vidt fremmed menneske, </w:t>
      </w:r>
      <w:bookmarkStart w:id="0" w:name="_GoBack"/>
      <w:bookmarkEnd w:id="0"/>
      <w:r>
        <w:rPr>
          <w:rFonts w:cs="Arial"/>
          <w:b/>
          <w:szCs w:val="20"/>
        </w:rPr>
        <w:t>hvis liv afhænger af en stamcelletransplantation. Men chancen for at finde et match til patienterne er lav, og derfor er der brug for flere donorer i stamcelle</w:t>
      </w:r>
      <w:r w:rsidR="00CE2FFC">
        <w:rPr>
          <w:rFonts w:cs="Arial"/>
          <w:b/>
          <w:szCs w:val="20"/>
        </w:rPr>
        <w:t>donor</w:t>
      </w:r>
      <w:r>
        <w:rPr>
          <w:rFonts w:cs="Arial"/>
          <w:b/>
          <w:szCs w:val="20"/>
        </w:rPr>
        <w:t xml:space="preserve">registret. Melder man sig som stamcelledonor, er chancen for at blive </w:t>
      </w:r>
      <w:proofErr w:type="gramStart"/>
      <w:r>
        <w:rPr>
          <w:rFonts w:cs="Arial"/>
          <w:b/>
          <w:szCs w:val="20"/>
        </w:rPr>
        <w:t>et</w:t>
      </w:r>
      <w:proofErr w:type="gramEnd"/>
      <w:r>
        <w:rPr>
          <w:rFonts w:cs="Arial"/>
          <w:b/>
          <w:szCs w:val="20"/>
        </w:rPr>
        <w:t xml:space="preserve"> match til en patient kun 0,1 %. Men </w:t>
      </w:r>
      <w:r w:rsidR="001F7847">
        <w:rPr>
          <w:rFonts w:cs="Arial"/>
          <w:b/>
          <w:szCs w:val="20"/>
        </w:rPr>
        <w:t xml:space="preserve">hvis matchet er der, bliver du </w:t>
      </w:r>
      <w:r w:rsidR="001F7847" w:rsidRPr="001F7847">
        <w:rPr>
          <w:rFonts w:cs="Arial"/>
          <w:b/>
          <w:i/>
          <w:szCs w:val="20"/>
        </w:rPr>
        <w:t>den eneste ene</w:t>
      </w:r>
      <w:r>
        <w:rPr>
          <w:rFonts w:cs="Arial"/>
          <w:b/>
          <w:szCs w:val="20"/>
        </w:rPr>
        <w:t xml:space="preserve"> i verden, der kan redde patienten.</w:t>
      </w:r>
    </w:p>
    <w:p w:rsidR="00AC5401" w:rsidRDefault="00AC5401" w:rsidP="00AC5401">
      <w:pPr>
        <w:rPr>
          <w:rFonts w:cs="Arial"/>
          <w:szCs w:val="20"/>
        </w:rPr>
      </w:pPr>
    </w:p>
    <w:p w:rsidR="00CE2FFC" w:rsidRDefault="00CE2FFC" w:rsidP="00CE2FFC">
      <w:pPr>
        <w:rPr>
          <w:rFonts w:cs="Arial"/>
          <w:szCs w:val="20"/>
        </w:rPr>
      </w:pPr>
      <w:r>
        <w:rPr>
          <w:rFonts w:cs="Arial"/>
          <w:szCs w:val="20"/>
        </w:rPr>
        <w:t xml:space="preserve">I anledning af International Stamcelledag lørdag den 21. september sætter vi fokus på vigtigheden af </w:t>
      </w:r>
      <w:r w:rsidR="006F61F8">
        <w:rPr>
          <w:rFonts w:cs="Arial"/>
          <w:szCs w:val="20"/>
        </w:rPr>
        <w:t>stamcellerne</w:t>
      </w:r>
      <w:r>
        <w:rPr>
          <w:rFonts w:cs="Arial"/>
          <w:szCs w:val="20"/>
        </w:rPr>
        <w:t xml:space="preserve">, vi alle har i vores kroppe, og vigtigheden af at melde sig som stamcelledonor, hvis man kan. </w:t>
      </w:r>
    </w:p>
    <w:p w:rsidR="00CE2FFC" w:rsidRDefault="00CE2FFC" w:rsidP="00AC5401">
      <w:pPr>
        <w:rPr>
          <w:rFonts w:cs="Arial"/>
          <w:szCs w:val="20"/>
        </w:rPr>
      </w:pPr>
    </w:p>
    <w:p w:rsidR="00AC5401" w:rsidRDefault="00AC5401" w:rsidP="00AC5401">
      <w:pPr>
        <w:rPr>
          <w:rFonts w:cs="Arial"/>
          <w:szCs w:val="20"/>
        </w:rPr>
      </w:pPr>
      <w:r>
        <w:rPr>
          <w:rFonts w:cs="Arial"/>
          <w:szCs w:val="20"/>
        </w:rPr>
        <w:t>På hospitalsstuen står en maskine og summer. Rød væske drypper ligeså langsomt ned i en pose, der hænger fra et dropstativ. Fra posen løber en tynd slange hen i armen på Emil, der ligger i sengen ved siden af den summende maskine. Han ser afslappet ud, som han ligger der og tager endnu en tår af sin cola. Men han er i gang med at donere stamceller, der forhåbentlig kan redde et liv. For et sted i verden ligger en patient, der er dødelig</w:t>
      </w:r>
      <w:r w:rsidR="00CE2FFC">
        <w:rPr>
          <w:rFonts w:cs="Arial"/>
          <w:szCs w:val="20"/>
        </w:rPr>
        <w:t>t</w:t>
      </w:r>
      <w:r>
        <w:rPr>
          <w:rFonts w:cs="Arial"/>
          <w:szCs w:val="20"/>
        </w:rPr>
        <w:t xml:space="preserve"> syg af leukæmi og har fået slået sit immunforsvar helt ned. Om kort tid kan denne person overtage de røde dråber, der lige nu løber ned i posen fra Emils arm. </w:t>
      </w:r>
    </w:p>
    <w:p w:rsidR="00AC5401" w:rsidRDefault="00AC5401" w:rsidP="00AC5401">
      <w:pPr>
        <w:rPr>
          <w:rFonts w:cs="Arial"/>
          <w:szCs w:val="20"/>
        </w:rPr>
      </w:pPr>
    </w:p>
    <w:p w:rsidR="00AC5401" w:rsidRDefault="00AC5401" w:rsidP="00AC5401">
      <w:pPr>
        <w:rPr>
          <w:rFonts w:cs="Arial"/>
          <w:szCs w:val="20"/>
        </w:rPr>
      </w:pPr>
      <w:r w:rsidRPr="0030131B">
        <w:rPr>
          <w:rFonts w:cs="Arial"/>
          <w:szCs w:val="20"/>
        </w:rPr>
        <w:t xml:space="preserve">Hvert år får mere end 150 danskere konstateret en sygdom, som kræver, at de får en stamcelletransplantation for at overleve. </w:t>
      </w:r>
      <w:r w:rsidRPr="00C50D07">
        <w:rPr>
          <w:rFonts w:cs="Arial"/>
          <w:szCs w:val="20"/>
        </w:rPr>
        <w:t xml:space="preserve">Transplantation er dog kun mulig, hvis der </w:t>
      </w:r>
      <w:r>
        <w:rPr>
          <w:rFonts w:cs="Arial"/>
          <w:szCs w:val="20"/>
        </w:rPr>
        <w:t>findes en donor med identisk vævstype med patienten</w:t>
      </w:r>
      <w:r w:rsidRPr="00C50D07">
        <w:rPr>
          <w:rFonts w:cs="Arial"/>
          <w:szCs w:val="20"/>
        </w:rPr>
        <w:t xml:space="preserve">. </w:t>
      </w:r>
      <w:r>
        <w:rPr>
          <w:rFonts w:cs="Arial"/>
          <w:szCs w:val="20"/>
        </w:rPr>
        <w:t xml:space="preserve">Læger over hele verden søger i et globalt register, hvor man håber på at finde </w:t>
      </w:r>
      <w:r w:rsidRPr="00C50D07">
        <w:rPr>
          <w:rFonts w:cs="Arial"/>
          <w:szCs w:val="20"/>
        </w:rPr>
        <w:t>’den eneste ene’</w:t>
      </w:r>
      <w:r>
        <w:rPr>
          <w:rFonts w:cs="Arial"/>
          <w:szCs w:val="20"/>
        </w:rPr>
        <w:t>, der matcher</w:t>
      </w:r>
      <w:r w:rsidRPr="00C50D07">
        <w:rPr>
          <w:rFonts w:cs="Arial"/>
          <w:szCs w:val="20"/>
        </w:rPr>
        <w:t>.</w:t>
      </w:r>
      <w:r>
        <w:rPr>
          <w:rFonts w:cs="Arial"/>
          <w:szCs w:val="20"/>
        </w:rPr>
        <w:t xml:space="preserve"> </w:t>
      </w:r>
      <w:r w:rsidRPr="00C50D07">
        <w:rPr>
          <w:rFonts w:cs="Arial"/>
          <w:szCs w:val="20"/>
        </w:rPr>
        <w:t>På verdensplan er der tilmeldt mere</w:t>
      </w:r>
      <w:r>
        <w:rPr>
          <w:rFonts w:cs="Arial"/>
          <w:szCs w:val="20"/>
        </w:rPr>
        <w:t xml:space="preserve"> end 35 mio. stamcelledonorer, men p</w:t>
      </w:r>
      <w:r w:rsidRPr="00C50D07">
        <w:rPr>
          <w:rFonts w:cs="Arial"/>
          <w:szCs w:val="20"/>
        </w:rPr>
        <w:t>å trods af dette</w:t>
      </w:r>
      <w:r>
        <w:rPr>
          <w:rFonts w:cs="Arial"/>
          <w:szCs w:val="20"/>
        </w:rPr>
        <w:t>,</w:t>
      </w:r>
      <w:r w:rsidRPr="00C50D07">
        <w:rPr>
          <w:rFonts w:cs="Arial"/>
          <w:szCs w:val="20"/>
        </w:rPr>
        <w:t xml:space="preserve"> er der stadig nogle patienter, som man aldrig finder en egnet donor til. </w:t>
      </w:r>
    </w:p>
    <w:p w:rsidR="00AC5401" w:rsidRDefault="00AC5401" w:rsidP="00AC5401">
      <w:pPr>
        <w:rPr>
          <w:rFonts w:cs="Arial"/>
          <w:szCs w:val="20"/>
        </w:rPr>
      </w:pPr>
    </w:p>
    <w:p w:rsidR="00AC5401" w:rsidRPr="0082176F" w:rsidRDefault="00AC5401" w:rsidP="00AC5401">
      <w:pPr>
        <w:rPr>
          <w:rFonts w:cs="Arial"/>
          <w:b/>
          <w:szCs w:val="20"/>
        </w:rPr>
      </w:pPr>
      <w:r>
        <w:rPr>
          <w:rFonts w:cs="Arial"/>
          <w:b/>
          <w:szCs w:val="20"/>
        </w:rPr>
        <w:t>Stamcelledonorer giver håb</w:t>
      </w:r>
    </w:p>
    <w:p w:rsidR="00AC5401" w:rsidRDefault="00AC5401" w:rsidP="00AC5401">
      <w:pPr>
        <w:rPr>
          <w:rFonts w:cs="Arial"/>
          <w:szCs w:val="20"/>
        </w:rPr>
      </w:pPr>
      <w:r>
        <w:rPr>
          <w:rFonts w:cs="Arial"/>
          <w:szCs w:val="20"/>
        </w:rPr>
        <w:t xml:space="preserve">I 2015 donerede Heidi Thorsen stamceller til en patient i USA. </w:t>
      </w:r>
    </w:p>
    <w:p w:rsidR="00AC5401" w:rsidRDefault="00AC5401" w:rsidP="00AC5401">
      <w:pPr>
        <w:rPr>
          <w:rFonts w:cs="Arial"/>
          <w:szCs w:val="20"/>
        </w:rPr>
      </w:pPr>
    </w:p>
    <w:p w:rsidR="00AC5401" w:rsidRPr="0030131B" w:rsidRDefault="00AC5401" w:rsidP="00AC5401">
      <w:pPr>
        <w:rPr>
          <w:rFonts w:cs="Arial"/>
          <w:szCs w:val="20"/>
        </w:rPr>
      </w:pPr>
      <w:r w:rsidRPr="0030131B">
        <w:rPr>
          <w:rFonts w:cs="Arial"/>
          <w:szCs w:val="20"/>
        </w:rPr>
        <w:t>”</w:t>
      </w:r>
      <w:r>
        <w:rPr>
          <w:rFonts w:cs="Arial"/>
        </w:rPr>
        <w:t>Det, jeg gav, var håb</w:t>
      </w:r>
      <w:r w:rsidRPr="0030131B">
        <w:rPr>
          <w:rFonts w:cs="Arial"/>
        </w:rPr>
        <w:t>. Sådan ses det fra patientens perspektiv. Hvis jeg har noget i mit blod, som en anden skal bruge for at overleve, og det er et simpelt indgreb hos mig, så er det bare om at gøre det</w:t>
      </w:r>
      <w:r>
        <w:rPr>
          <w:rFonts w:cs="Arial"/>
        </w:rPr>
        <w:t>,” fortæller Heidi.</w:t>
      </w:r>
    </w:p>
    <w:p w:rsidR="00AC5401" w:rsidRDefault="00AC5401" w:rsidP="00AC5401">
      <w:pPr>
        <w:rPr>
          <w:rFonts w:cs="Arial"/>
          <w:szCs w:val="20"/>
        </w:rPr>
      </w:pPr>
    </w:p>
    <w:p w:rsidR="00AC5401" w:rsidRDefault="00AC5401" w:rsidP="00AC5401">
      <w:pPr>
        <w:rPr>
          <w:rFonts w:cs="Arial"/>
          <w:szCs w:val="20"/>
        </w:rPr>
      </w:pPr>
      <w:r>
        <w:rPr>
          <w:rFonts w:cs="Arial"/>
          <w:szCs w:val="20"/>
        </w:rPr>
        <w:t xml:space="preserve">Som reglerne er i dag, skal man være bloddonor for at blive stamcelledonor. Heidi Thorsen meldte sig som stamcelledonor, da hun alligevel var i blodbanken for at give blod. Kun seks måneder senere modtog hun et brev fra Danske Stamcelledonorer i sin postkasse, hvor der stod, at hun var </w:t>
      </w:r>
      <w:proofErr w:type="gramStart"/>
      <w:r>
        <w:rPr>
          <w:rFonts w:cs="Arial"/>
          <w:szCs w:val="20"/>
        </w:rPr>
        <w:t>et</w:t>
      </w:r>
      <w:proofErr w:type="gramEnd"/>
      <w:r>
        <w:rPr>
          <w:rFonts w:cs="Arial"/>
          <w:szCs w:val="20"/>
        </w:rPr>
        <w:t xml:space="preserve"> match til en patient. Hun vidste med det samme, at hun ville gå videre med donationen.</w:t>
      </w:r>
    </w:p>
    <w:p w:rsidR="00AC5401" w:rsidRDefault="00AC5401" w:rsidP="00AC5401">
      <w:pPr>
        <w:rPr>
          <w:rFonts w:cs="Arial"/>
        </w:rPr>
      </w:pPr>
    </w:p>
    <w:p w:rsidR="00AC5401" w:rsidRDefault="00AC5401" w:rsidP="00AC5401">
      <w:pPr>
        <w:rPr>
          <w:rFonts w:cs="Arial"/>
        </w:rPr>
      </w:pPr>
      <w:r>
        <w:rPr>
          <w:rFonts w:cs="Arial"/>
        </w:rPr>
        <w:t xml:space="preserve">Stamcelledonation er anonymt for både donor og patient, men i Danmark kan man efter to år søge om at få kontakt. Og det bliver kun muligt, hvis begge parter ønsker det. </w:t>
      </w:r>
    </w:p>
    <w:p w:rsidR="00AC5401" w:rsidRDefault="00AC5401" w:rsidP="00AC5401">
      <w:pPr>
        <w:rPr>
          <w:rFonts w:cs="Arial"/>
        </w:rPr>
      </w:pPr>
    </w:p>
    <w:p w:rsidR="00AC5401" w:rsidRDefault="00AC5401" w:rsidP="00AC5401">
      <w:pPr>
        <w:rPr>
          <w:rFonts w:cs="Arial"/>
          <w:szCs w:val="20"/>
        </w:rPr>
      </w:pPr>
      <w:r>
        <w:rPr>
          <w:rFonts w:cs="Arial"/>
        </w:rPr>
        <w:t xml:space="preserve">”Jeg fandt ud af, at patienten hedder </w:t>
      </w:r>
      <w:proofErr w:type="spellStart"/>
      <w:r>
        <w:rPr>
          <w:rFonts w:cs="Arial"/>
        </w:rPr>
        <w:t>Doug</w:t>
      </w:r>
      <w:proofErr w:type="spellEnd"/>
      <w:r>
        <w:rPr>
          <w:rFonts w:cs="Arial"/>
        </w:rPr>
        <w:t xml:space="preserve">, er gift og har to børn og et barnebarn. </w:t>
      </w:r>
      <w:proofErr w:type="spellStart"/>
      <w:r w:rsidRPr="003B406F">
        <w:rPr>
          <w:rFonts w:cs="Arial"/>
        </w:rPr>
        <w:t>You</w:t>
      </w:r>
      <w:proofErr w:type="spellEnd"/>
      <w:r w:rsidRPr="003B406F">
        <w:rPr>
          <w:rFonts w:cs="Arial"/>
        </w:rPr>
        <w:t xml:space="preserve"> </w:t>
      </w:r>
      <w:proofErr w:type="spellStart"/>
      <w:r w:rsidRPr="003B406F">
        <w:rPr>
          <w:rFonts w:cs="Arial"/>
        </w:rPr>
        <w:t>are</w:t>
      </w:r>
      <w:proofErr w:type="spellEnd"/>
      <w:r w:rsidRPr="003B406F">
        <w:rPr>
          <w:rFonts w:cs="Arial"/>
        </w:rPr>
        <w:t xml:space="preserve"> </w:t>
      </w:r>
      <w:proofErr w:type="spellStart"/>
      <w:r w:rsidRPr="003B406F">
        <w:rPr>
          <w:rFonts w:cs="Arial"/>
        </w:rPr>
        <w:t>my</w:t>
      </w:r>
      <w:proofErr w:type="spellEnd"/>
      <w:r w:rsidRPr="003B406F">
        <w:rPr>
          <w:rFonts w:cs="Arial"/>
        </w:rPr>
        <w:t xml:space="preserve"> guardian </w:t>
      </w:r>
      <w:proofErr w:type="spellStart"/>
      <w:r w:rsidRPr="003B406F">
        <w:rPr>
          <w:rFonts w:cs="Arial"/>
        </w:rPr>
        <w:t>angel</w:t>
      </w:r>
      <w:proofErr w:type="spellEnd"/>
      <w:r w:rsidRPr="003B406F">
        <w:rPr>
          <w:rFonts w:cs="Arial"/>
        </w:rPr>
        <w:t>, sagde han til mig</w:t>
      </w:r>
      <w:r>
        <w:rPr>
          <w:rFonts w:cs="Arial"/>
        </w:rPr>
        <w:t xml:space="preserve">, da jeg talte med ham i telefonen. </w:t>
      </w:r>
      <w:r>
        <w:rPr>
          <w:rFonts w:cs="Arial"/>
          <w:szCs w:val="20"/>
        </w:rPr>
        <w:t>Vi oplevede et helt specielt bånd, og d</w:t>
      </w:r>
      <w:r w:rsidRPr="00372068">
        <w:rPr>
          <w:rFonts w:cs="Arial"/>
          <w:szCs w:val="20"/>
        </w:rPr>
        <w:t>et va</w:t>
      </w:r>
      <w:r>
        <w:rPr>
          <w:rFonts w:cs="Arial"/>
          <w:szCs w:val="20"/>
        </w:rPr>
        <w:t>r en fantastisk oplevelse,” fortæller Heidi.</w:t>
      </w:r>
    </w:p>
    <w:p w:rsidR="00AC5401" w:rsidRDefault="00AC5401" w:rsidP="00AC5401">
      <w:pPr>
        <w:rPr>
          <w:rFonts w:cs="Arial"/>
        </w:rPr>
      </w:pPr>
    </w:p>
    <w:p w:rsidR="00AC5401" w:rsidRDefault="00622F46" w:rsidP="00AC5401">
      <w:pPr>
        <w:rPr>
          <w:rFonts w:cs="Arial"/>
        </w:rPr>
      </w:pPr>
      <w:r>
        <w:rPr>
          <w:rFonts w:cs="Arial"/>
        </w:rPr>
        <w:lastRenderedPageBreak/>
        <w:t>I</w:t>
      </w:r>
      <w:r w:rsidR="00AC5401">
        <w:rPr>
          <w:rFonts w:cs="Arial"/>
        </w:rPr>
        <w:t xml:space="preserve"> sommer var Heidi og hendes familie i USA for at besøge </w:t>
      </w:r>
      <w:proofErr w:type="spellStart"/>
      <w:r>
        <w:rPr>
          <w:rFonts w:cs="Arial"/>
        </w:rPr>
        <w:t>Doug</w:t>
      </w:r>
      <w:proofErr w:type="spellEnd"/>
      <w:r w:rsidR="00AC5401">
        <w:rPr>
          <w:rFonts w:cs="Arial"/>
        </w:rPr>
        <w:t xml:space="preserve"> og hans familie.</w:t>
      </w:r>
    </w:p>
    <w:p w:rsidR="00AC5401" w:rsidRDefault="00AC5401" w:rsidP="00AC5401">
      <w:pPr>
        <w:rPr>
          <w:rFonts w:cs="Arial"/>
        </w:rPr>
      </w:pPr>
    </w:p>
    <w:p w:rsidR="00AC5401" w:rsidRDefault="00AC5401" w:rsidP="00AC5401">
      <w:pPr>
        <w:rPr>
          <w:rFonts w:cs="Arial"/>
          <w:szCs w:val="20"/>
        </w:rPr>
      </w:pPr>
      <w:r>
        <w:rPr>
          <w:rFonts w:cs="Arial"/>
          <w:szCs w:val="20"/>
        </w:rPr>
        <w:t>Emil Kaas Møller på 28 har for nylig doneret stamceller. Han ved ikke til hvem, men han blev stamcelledonor ved en tilfældighed efter at have set en flyer i blodbanken. Og som han siger:</w:t>
      </w:r>
    </w:p>
    <w:p w:rsidR="00AC5401" w:rsidRDefault="00AC5401" w:rsidP="00AC5401">
      <w:pPr>
        <w:rPr>
          <w:rFonts w:cs="Arial"/>
          <w:szCs w:val="20"/>
        </w:rPr>
      </w:pPr>
    </w:p>
    <w:p w:rsidR="00AC5401" w:rsidRDefault="00AC5401" w:rsidP="00AC5401">
      <w:pPr>
        <w:rPr>
          <w:rFonts w:cs="Arial"/>
          <w:szCs w:val="20"/>
        </w:rPr>
      </w:pPr>
      <w:r>
        <w:rPr>
          <w:rFonts w:cs="Arial"/>
          <w:szCs w:val="20"/>
        </w:rPr>
        <w:t>”Kan jeg det ene, så kan jeg også det andet”. Den tilfældige flyer og Emils efterfølgende tilmelding til stamcelle</w:t>
      </w:r>
      <w:r w:rsidR="00CE2FFC">
        <w:rPr>
          <w:rFonts w:cs="Arial"/>
          <w:szCs w:val="20"/>
        </w:rPr>
        <w:t>donor</w:t>
      </w:r>
      <w:r>
        <w:rPr>
          <w:rFonts w:cs="Arial"/>
          <w:szCs w:val="20"/>
        </w:rPr>
        <w:t>registeret betyder, at endnu en patient nu får en ekstra chance i livet.</w:t>
      </w:r>
    </w:p>
    <w:p w:rsidR="00AC5401" w:rsidRDefault="00AC5401" w:rsidP="00AC5401">
      <w:pPr>
        <w:rPr>
          <w:rFonts w:cs="Arial"/>
        </w:rPr>
      </w:pPr>
    </w:p>
    <w:p w:rsidR="00AC5401" w:rsidRPr="008E3EAC" w:rsidRDefault="00AC5401" w:rsidP="00AC5401">
      <w:pPr>
        <w:rPr>
          <w:rFonts w:cs="Arial"/>
          <w:b/>
        </w:rPr>
      </w:pPr>
      <w:r>
        <w:rPr>
          <w:rFonts w:cs="Arial"/>
          <w:b/>
        </w:rPr>
        <w:t>Den eneste ene</w:t>
      </w:r>
    </w:p>
    <w:p w:rsidR="00AC5401" w:rsidRDefault="00AC5401" w:rsidP="00AC5401">
      <w:pPr>
        <w:rPr>
          <w:rFonts w:cs="Arial"/>
          <w:szCs w:val="20"/>
        </w:rPr>
      </w:pPr>
      <w:r>
        <w:rPr>
          <w:rFonts w:cs="Arial"/>
          <w:szCs w:val="20"/>
        </w:rPr>
        <w:t>Hos de ansvarlige f</w:t>
      </w:r>
      <w:r w:rsidR="00C438B1">
        <w:rPr>
          <w:rFonts w:cs="Arial"/>
          <w:szCs w:val="20"/>
        </w:rPr>
        <w:t>or Det Danske Stamcelle</w:t>
      </w:r>
      <w:r w:rsidR="00CE2FFC">
        <w:rPr>
          <w:rFonts w:cs="Arial"/>
          <w:szCs w:val="20"/>
        </w:rPr>
        <w:t>donor</w:t>
      </w:r>
      <w:r w:rsidR="00C438B1">
        <w:rPr>
          <w:rFonts w:cs="Arial"/>
          <w:szCs w:val="20"/>
        </w:rPr>
        <w:t>register</w:t>
      </w:r>
      <w:r>
        <w:rPr>
          <w:rFonts w:cs="Arial"/>
          <w:szCs w:val="20"/>
        </w:rPr>
        <w:t xml:space="preserve"> er man glad for, at der sættes fokus på den særlige type donation.</w:t>
      </w:r>
    </w:p>
    <w:p w:rsidR="00AC5401" w:rsidRDefault="00AC5401" w:rsidP="00AC5401">
      <w:pPr>
        <w:rPr>
          <w:rFonts w:cs="Arial"/>
          <w:szCs w:val="20"/>
        </w:rPr>
      </w:pPr>
    </w:p>
    <w:p w:rsidR="00AC5401" w:rsidRDefault="00AC5401" w:rsidP="00AC5401">
      <w:pPr>
        <w:rPr>
          <w:rFonts w:cs="Arial"/>
          <w:szCs w:val="20"/>
        </w:rPr>
      </w:pPr>
      <w:r>
        <w:rPr>
          <w:rFonts w:cs="Arial"/>
          <w:szCs w:val="20"/>
        </w:rPr>
        <w:t xml:space="preserve">”Det er ikke alle, der kan blive bloddonorer, men </w:t>
      </w:r>
      <w:proofErr w:type="gramStart"/>
      <w:r>
        <w:rPr>
          <w:rFonts w:cs="Arial"/>
          <w:szCs w:val="20"/>
        </w:rPr>
        <w:t>når</w:t>
      </w:r>
      <w:proofErr w:type="gramEnd"/>
      <w:r>
        <w:rPr>
          <w:rFonts w:cs="Arial"/>
          <w:szCs w:val="20"/>
        </w:rPr>
        <w:t xml:space="preserve"> </w:t>
      </w:r>
      <w:proofErr w:type="gramStart"/>
      <w:r>
        <w:rPr>
          <w:rFonts w:cs="Arial"/>
          <w:szCs w:val="20"/>
        </w:rPr>
        <w:t>først</w:t>
      </w:r>
      <w:proofErr w:type="gramEnd"/>
      <w:r>
        <w:rPr>
          <w:rFonts w:cs="Arial"/>
          <w:szCs w:val="20"/>
        </w:rPr>
        <w:t xml:space="preserve"> man er bloddonor, kan man også blive stamcelledonor,” siger Betina Sørensen, læge og stamcelle</w:t>
      </w:r>
      <w:r w:rsidR="00CE2FFC">
        <w:rPr>
          <w:rFonts w:cs="Arial"/>
          <w:szCs w:val="20"/>
        </w:rPr>
        <w:t>donor</w:t>
      </w:r>
      <w:r>
        <w:rPr>
          <w:rFonts w:cs="Arial"/>
          <w:szCs w:val="20"/>
        </w:rPr>
        <w:t>registeransvarlig på Aarhus Universitetshospital. Hun fortsætter:</w:t>
      </w:r>
    </w:p>
    <w:p w:rsidR="00AC5401" w:rsidRDefault="00AC5401" w:rsidP="00AC5401">
      <w:pPr>
        <w:rPr>
          <w:rFonts w:cs="Arial"/>
          <w:szCs w:val="20"/>
        </w:rPr>
      </w:pPr>
    </w:p>
    <w:p w:rsidR="00AC5401" w:rsidRDefault="00AC5401" w:rsidP="00AC5401">
      <w:pPr>
        <w:rPr>
          <w:rFonts w:cs="Arial"/>
          <w:szCs w:val="20"/>
        </w:rPr>
      </w:pPr>
      <w:r>
        <w:rPr>
          <w:rFonts w:cs="Arial"/>
          <w:szCs w:val="20"/>
        </w:rPr>
        <w:t>”På trods af det internationale register med mange donorer, så er der desværre stadig patienter, man aldrig finder en donor til. Derfor er det så vigtigt, at bloddonorerne tager stilling til, om de også vil registrere sig som stamcelledonor.”</w:t>
      </w:r>
    </w:p>
    <w:p w:rsidR="00AC5401" w:rsidRDefault="00AC5401" w:rsidP="00AC5401">
      <w:pPr>
        <w:rPr>
          <w:rFonts w:cs="Arial"/>
          <w:szCs w:val="20"/>
        </w:rPr>
      </w:pPr>
    </w:p>
    <w:p w:rsidR="00AC5401" w:rsidRDefault="00AC5401" w:rsidP="00AC5401">
      <w:pPr>
        <w:rPr>
          <w:rFonts w:cs="Arial"/>
          <w:szCs w:val="20"/>
        </w:rPr>
      </w:pPr>
      <w:r>
        <w:rPr>
          <w:rFonts w:cs="Arial"/>
          <w:szCs w:val="20"/>
        </w:rPr>
        <w:t>Som registreret stamcelledonor bliver du kun kontaktet, hvis en patient matcher netop dig. Det betyder, at mange står i registreret uden nogensinde at donere stamceller. C</w:t>
      </w:r>
      <w:r w:rsidRPr="00BE4AA4">
        <w:rPr>
          <w:rFonts w:cs="Arial"/>
          <w:szCs w:val="20"/>
        </w:rPr>
        <w:t>hancen for at blive et m</w:t>
      </w:r>
      <w:r>
        <w:rPr>
          <w:rFonts w:cs="Arial"/>
          <w:szCs w:val="20"/>
        </w:rPr>
        <w:t xml:space="preserve">atch til en patient </w:t>
      </w:r>
      <w:r w:rsidR="00B0435E">
        <w:rPr>
          <w:rFonts w:cs="Arial"/>
          <w:szCs w:val="20"/>
        </w:rPr>
        <w:t xml:space="preserve">er </w:t>
      </w:r>
      <w:r>
        <w:rPr>
          <w:rFonts w:cs="Arial"/>
          <w:szCs w:val="20"/>
        </w:rPr>
        <w:t>kun 0,1 %, m</w:t>
      </w:r>
      <w:r w:rsidRPr="00BE4AA4">
        <w:rPr>
          <w:rFonts w:cs="Arial"/>
          <w:szCs w:val="20"/>
        </w:rPr>
        <w:t>en hvis matchet er der, bliv</w:t>
      </w:r>
      <w:r>
        <w:rPr>
          <w:rFonts w:cs="Arial"/>
          <w:szCs w:val="20"/>
        </w:rPr>
        <w:t>er du den eneste ene</w:t>
      </w:r>
      <w:r w:rsidRPr="00BE4AA4">
        <w:rPr>
          <w:rFonts w:cs="Arial"/>
          <w:szCs w:val="20"/>
        </w:rPr>
        <w:t xml:space="preserve"> i verden, der kan redde patienten.</w:t>
      </w:r>
    </w:p>
    <w:p w:rsidR="00AC5401" w:rsidRDefault="00AC5401" w:rsidP="00AC5401">
      <w:pPr>
        <w:rPr>
          <w:rFonts w:cs="Arial"/>
          <w:szCs w:val="20"/>
        </w:rPr>
      </w:pPr>
    </w:p>
    <w:p w:rsidR="00AC5401" w:rsidRDefault="00AC5401" w:rsidP="00AC5401">
      <w:pPr>
        <w:rPr>
          <w:rFonts w:cs="Arial"/>
          <w:szCs w:val="20"/>
        </w:rPr>
      </w:pPr>
      <w:r>
        <w:rPr>
          <w:rFonts w:cs="Arial"/>
          <w:szCs w:val="20"/>
        </w:rPr>
        <w:t xml:space="preserve">Fejringen af Stamcelledagen begynder allerede på mandag, hvor Jon og Mette Marie Lei Lange har inviteret udvalgte skuespillere, bloggere og </w:t>
      </w:r>
      <w:proofErr w:type="spellStart"/>
      <w:r>
        <w:rPr>
          <w:rFonts w:cs="Arial"/>
          <w:szCs w:val="20"/>
        </w:rPr>
        <w:t>influencers</w:t>
      </w:r>
      <w:proofErr w:type="spellEnd"/>
      <w:r>
        <w:rPr>
          <w:rFonts w:cs="Arial"/>
          <w:szCs w:val="20"/>
        </w:rPr>
        <w:t xml:space="preserve"> til en frokost, hvor gæsterne kan blive klogere på stamcelledonation.</w:t>
      </w:r>
    </w:p>
    <w:p w:rsidR="00AC5401" w:rsidRDefault="00AC5401" w:rsidP="00AC5401">
      <w:pPr>
        <w:rPr>
          <w:rFonts w:cs="Arial"/>
          <w:szCs w:val="20"/>
        </w:rPr>
      </w:pPr>
    </w:p>
    <w:p w:rsidR="00AC5401" w:rsidRDefault="00AC5401" w:rsidP="00AC5401">
      <w:pPr>
        <w:rPr>
          <w:rFonts w:cs="Arial"/>
          <w:b/>
          <w:szCs w:val="20"/>
        </w:rPr>
      </w:pPr>
      <w:r w:rsidRPr="001A70BE">
        <w:rPr>
          <w:rFonts w:cs="Arial"/>
          <w:b/>
          <w:szCs w:val="20"/>
        </w:rPr>
        <w:t xml:space="preserve">Ønsker du yderligere information, </w:t>
      </w:r>
      <w:r>
        <w:rPr>
          <w:rFonts w:cs="Arial"/>
          <w:b/>
          <w:szCs w:val="20"/>
        </w:rPr>
        <w:t xml:space="preserve">kommentarer, </w:t>
      </w:r>
      <w:r w:rsidRPr="001A70BE">
        <w:rPr>
          <w:rFonts w:cs="Arial"/>
          <w:b/>
          <w:szCs w:val="20"/>
        </w:rPr>
        <w:t>uddybende interviews</w:t>
      </w:r>
      <w:r>
        <w:rPr>
          <w:rFonts w:cs="Arial"/>
          <w:b/>
          <w:szCs w:val="20"/>
        </w:rPr>
        <w:t>, billeder</w:t>
      </w:r>
      <w:r w:rsidRPr="001A70BE">
        <w:rPr>
          <w:rFonts w:cs="Arial"/>
          <w:b/>
          <w:szCs w:val="20"/>
        </w:rPr>
        <w:t xml:space="preserve"> eller andet, så er du velkommen til at kontakte:</w:t>
      </w:r>
    </w:p>
    <w:p w:rsidR="00AC5401" w:rsidRPr="00E87F8F" w:rsidRDefault="00AC5401" w:rsidP="00AC5401">
      <w:pPr>
        <w:rPr>
          <w:rFonts w:cs="Arial"/>
          <w:b/>
          <w:szCs w:val="20"/>
        </w:rPr>
      </w:pPr>
    </w:p>
    <w:p w:rsidR="00AC5401" w:rsidRPr="00400672" w:rsidRDefault="00CE2FFC" w:rsidP="00AC5401">
      <w:pPr>
        <w:pStyle w:val="Listeafsnit"/>
        <w:numPr>
          <w:ilvl w:val="0"/>
          <w:numId w:val="29"/>
        </w:numPr>
        <w:spacing w:line="276" w:lineRule="auto"/>
        <w:rPr>
          <w:rFonts w:cs="Arial"/>
          <w:szCs w:val="20"/>
        </w:rPr>
      </w:pPr>
      <w:r>
        <w:rPr>
          <w:rFonts w:cs="Arial"/>
          <w:szCs w:val="20"/>
        </w:rPr>
        <w:t>Flemming Bøgh-</w:t>
      </w:r>
      <w:r w:rsidR="00AC5401" w:rsidRPr="00400672">
        <w:rPr>
          <w:rFonts w:cs="Arial"/>
          <w:szCs w:val="20"/>
        </w:rPr>
        <w:t>Sørensen, generalsekretær</w:t>
      </w:r>
      <w:r w:rsidR="00C438B1">
        <w:rPr>
          <w:rFonts w:cs="Arial"/>
          <w:szCs w:val="20"/>
        </w:rPr>
        <w:t>,</w:t>
      </w:r>
      <w:r w:rsidR="00AC5401" w:rsidRPr="00400672">
        <w:rPr>
          <w:rFonts w:cs="Arial"/>
          <w:szCs w:val="20"/>
        </w:rPr>
        <w:t xml:space="preserve"> Bloddonorerne i Danmark</w:t>
      </w:r>
    </w:p>
    <w:p w:rsidR="00AC5401" w:rsidRPr="00400672" w:rsidRDefault="00AC5401" w:rsidP="00AC5401">
      <w:pPr>
        <w:pStyle w:val="Listeafsnit"/>
        <w:numPr>
          <w:ilvl w:val="1"/>
          <w:numId w:val="29"/>
        </w:numPr>
        <w:spacing w:line="276" w:lineRule="auto"/>
        <w:rPr>
          <w:rFonts w:cs="Arial"/>
          <w:szCs w:val="20"/>
        </w:rPr>
      </w:pPr>
      <w:r w:rsidRPr="00400672">
        <w:rPr>
          <w:rFonts w:cs="Arial"/>
          <w:szCs w:val="20"/>
        </w:rPr>
        <w:t>Flemming@bloddonor.dk</w:t>
      </w:r>
    </w:p>
    <w:p w:rsidR="00AC5401" w:rsidRPr="00400672" w:rsidRDefault="00AC5401" w:rsidP="00AC5401">
      <w:pPr>
        <w:pStyle w:val="Listeafsnit"/>
        <w:numPr>
          <w:ilvl w:val="0"/>
          <w:numId w:val="29"/>
        </w:numPr>
        <w:spacing w:line="276" w:lineRule="auto"/>
        <w:rPr>
          <w:rFonts w:cs="Arial"/>
        </w:rPr>
      </w:pPr>
      <w:r w:rsidRPr="00400672">
        <w:rPr>
          <w:rFonts w:cs="Arial"/>
          <w:szCs w:val="20"/>
        </w:rPr>
        <w:t xml:space="preserve">Betina </w:t>
      </w:r>
      <w:r w:rsidRPr="00400672">
        <w:rPr>
          <w:rFonts w:cs="Arial"/>
        </w:rPr>
        <w:t>Sørensen, overlæge og stamcelle</w:t>
      </w:r>
      <w:r w:rsidR="00CE2FFC">
        <w:rPr>
          <w:rFonts w:cs="Arial"/>
        </w:rPr>
        <w:t>donor</w:t>
      </w:r>
      <w:r w:rsidRPr="00400672">
        <w:rPr>
          <w:rFonts w:cs="Arial"/>
        </w:rPr>
        <w:t>registeransvarlig</w:t>
      </w:r>
      <w:r w:rsidR="00C438B1">
        <w:rPr>
          <w:rFonts w:cs="Arial"/>
        </w:rPr>
        <w:t>,</w:t>
      </w:r>
      <w:r w:rsidRPr="00400672">
        <w:rPr>
          <w:rFonts w:cs="Arial"/>
        </w:rPr>
        <w:t xml:space="preserve"> Aarhus Universitetshospital</w:t>
      </w:r>
    </w:p>
    <w:p w:rsidR="00AC5401" w:rsidRPr="00400672" w:rsidRDefault="00AC5401" w:rsidP="00AC5401">
      <w:pPr>
        <w:pStyle w:val="Listeafsnit"/>
        <w:numPr>
          <w:ilvl w:val="1"/>
          <w:numId w:val="29"/>
        </w:numPr>
        <w:spacing w:line="276" w:lineRule="auto"/>
        <w:rPr>
          <w:rFonts w:cs="Arial"/>
        </w:rPr>
      </w:pPr>
      <w:r w:rsidRPr="00400672">
        <w:rPr>
          <w:rFonts w:cs="Arial"/>
          <w:lang w:eastAsia="da-DK"/>
        </w:rPr>
        <w:t>Betina</w:t>
      </w:r>
      <w:proofErr w:type="gramStart"/>
      <w:r w:rsidRPr="00400672">
        <w:rPr>
          <w:rFonts w:cs="Arial"/>
          <w:lang w:eastAsia="da-DK"/>
        </w:rPr>
        <w:t>.Sorensen</w:t>
      </w:r>
      <w:proofErr w:type="gramEnd"/>
      <w:r w:rsidRPr="00400672">
        <w:rPr>
          <w:rFonts w:cs="Arial"/>
          <w:lang w:eastAsia="da-DK"/>
        </w:rPr>
        <w:t>@skejby.rm.dk</w:t>
      </w:r>
    </w:p>
    <w:p w:rsidR="00AC5401" w:rsidRPr="00400672" w:rsidRDefault="00AC5401" w:rsidP="00AC5401">
      <w:pPr>
        <w:pStyle w:val="Listeafsnit"/>
        <w:numPr>
          <w:ilvl w:val="0"/>
          <w:numId w:val="29"/>
        </w:numPr>
        <w:spacing w:line="276" w:lineRule="auto"/>
        <w:rPr>
          <w:rFonts w:cs="Arial"/>
        </w:rPr>
      </w:pPr>
      <w:r w:rsidRPr="00400672">
        <w:rPr>
          <w:rFonts w:cs="Arial"/>
        </w:rPr>
        <w:t>Helle Bruunsgaard, overlæge og stamcelle</w:t>
      </w:r>
      <w:r w:rsidR="00CE2FFC">
        <w:rPr>
          <w:rFonts w:cs="Arial"/>
        </w:rPr>
        <w:t>donor</w:t>
      </w:r>
      <w:r w:rsidRPr="00400672">
        <w:rPr>
          <w:rFonts w:cs="Arial"/>
        </w:rPr>
        <w:t>registeransvarlig</w:t>
      </w:r>
      <w:r w:rsidR="00C438B1">
        <w:rPr>
          <w:rFonts w:cs="Arial"/>
        </w:rPr>
        <w:t>,</w:t>
      </w:r>
      <w:r w:rsidRPr="00400672">
        <w:rPr>
          <w:rFonts w:cs="Arial"/>
        </w:rPr>
        <w:t xml:space="preserve"> Rigshospitalet</w:t>
      </w:r>
    </w:p>
    <w:p w:rsidR="00AC5401" w:rsidRPr="00400672" w:rsidRDefault="00AC5401" w:rsidP="00AC5401">
      <w:pPr>
        <w:pStyle w:val="Listeafsnit"/>
        <w:numPr>
          <w:ilvl w:val="1"/>
          <w:numId w:val="29"/>
        </w:numPr>
        <w:spacing w:line="276" w:lineRule="auto"/>
        <w:rPr>
          <w:rFonts w:cs="Arial"/>
        </w:rPr>
      </w:pPr>
      <w:r w:rsidRPr="00400672">
        <w:rPr>
          <w:rFonts w:cs="Arial"/>
        </w:rPr>
        <w:t>Helle</w:t>
      </w:r>
      <w:proofErr w:type="gramStart"/>
      <w:r w:rsidRPr="00400672">
        <w:rPr>
          <w:rFonts w:cs="Arial"/>
        </w:rPr>
        <w:t>.Bruunsgaard</w:t>
      </w:r>
      <w:proofErr w:type="gramEnd"/>
      <w:r w:rsidRPr="00400672">
        <w:rPr>
          <w:rFonts w:cs="Arial"/>
        </w:rPr>
        <w:t>@regionh.dk</w:t>
      </w:r>
    </w:p>
    <w:p w:rsidR="00AC5401" w:rsidRPr="00400672" w:rsidRDefault="00AC5401" w:rsidP="00AC5401">
      <w:pPr>
        <w:pStyle w:val="Listeafsnit"/>
        <w:numPr>
          <w:ilvl w:val="0"/>
          <w:numId w:val="29"/>
        </w:numPr>
        <w:spacing w:line="276" w:lineRule="auto"/>
        <w:rPr>
          <w:rFonts w:cs="Arial"/>
          <w:szCs w:val="20"/>
        </w:rPr>
      </w:pPr>
      <w:r w:rsidRPr="00400672">
        <w:rPr>
          <w:rFonts w:cs="Arial"/>
          <w:szCs w:val="20"/>
        </w:rPr>
        <w:t xml:space="preserve">Mette Marie Lei Lange, blogger og </w:t>
      </w:r>
      <w:proofErr w:type="spellStart"/>
      <w:r w:rsidRPr="00400672">
        <w:rPr>
          <w:rFonts w:cs="Arial"/>
          <w:szCs w:val="20"/>
        </w:rPr>
        <w:t>influencer</w:t>
      </w:r>
      <w:proofErr w:type="spellEnd"/>
      <w:r w:rsidRPr="00400672">
        <w:rPr>
          <w:rFonts w:cs="Arial"/>
          <w:szCs w:val="20"/>
        </w:rPr>
        <w:t xml:space="preserve">: </w:t>
      </w:r>
    </w:p>
    <w:p w:rsidR="00AC5401" w:rsidRPr="00400672" w:rsidRDefault="00AC5401" w:rsidP="00AC5401">
      <w:pPr>
        <w:pStyle w:val="Listeafsnit"/>
        <w:numPr>
          <w:ilvl w:val="1"/>
          <w:numId w:val="29"/>
        </w:numPr>
        <w:spacing w:line="276" w:lineRule="auto"/>
        <w:rPr>
          <w:rFonts w:cs="Arial"/>
          <w:szCs w:val="20"/>
        </w:rPr>
      </w:pPr>
      <w:r w:rsidRPr="00400672">
        <w:rPr>
          <w:rFonts w:cs="Arial"/>
          <w:szCs w:val="20"/>
        </w:rPr>
        <w:t>mmleilange@twinpeaks.dk</w:t>
      </w:r>
    </w:p>
    <w:p w:rsidR="00AC5401" w:rsidRPr="00E87F8F" w:rsidRDefault="00AC5401" w:rsidP="00AC5401">
      <w:pPr>
        <w:pStyle w:val="Listeafsnit"/>
        <w:rPr>
          <w:rFonts w:cs="Arial"/>
          <w:szCs w:val="20"/>
          <w:lang w:val="en-US"/>
        </w:rPr>
      </w:pPr>
    </w:p>
    <w:p w:rsidR="00AC5401" w:rsidRPr="00C438B1" w:rsidRDefault="00AC5401" w:rsidP="00AC5401">
      <w:pPr>
        <w:rPr>
          <w:rFonts w:cs="Arial"/>
          <w:szCs w:val="22"/>
        </w:rPr>
      </w:pPr>
      <w:r w:rsidRPr="00C438B1">
        <w:rPr>
          <w:rFonts w:cs="Arial"/>
          <w:b/>
          <w:szCs w:val="22"/>
        </w:rPr>
        <w:t>Information om stamceller og stamcelledonation:</w:t>
      </w:r>
    </w:p>
    <w:p w:rsidR="00AC5401" w:rsidRPr="00C438B1" w:rsidRDefault="00AC5401" w:rsidP="00AC5401">
      <w:pPr>
        <w:rPr>
          <w:rFonts w:cs="Arial"/>
          <w:szCs w:val="22"/>
          <w:shd w:val="clear" w:color="auto" w:fill="FFFFFF"/>
        </w:rPr>
      </w:pPr>
      <w:r w:rsidRPr="00C438B1">
        <w:rPr>
          <w:rFonts w:cs="Arial"/>
          <w:szCs w:val="22"/>
          <w:shd w:val="clear" w:color="auto" w:fill="FFFFFF"/>
        </w:rPr>
        <w:t xml:space="preserve">Inde i hulrummet i vores knogler findes knoglemarven, som består af stamceller i en væske. Knoglemarv og stamceller er nødvendige for, at vi kan overleve, og alle blodets celler bliver dannet ud fra stamceller i knoglemarven. </w:t>
      </w:r>
    </w:p>
    <w:p w:rsidR="00AC5401" w:rsidRPr="00C438B1" w:rsidRDefault="00AC5401" w:rsidP="00AC5401">
      <w:pPr>
        <w:rPr>
          <w:rFonts w:cs="Arial"/>
          <w:b/>
          <w:szCs w:val="22"/>
        </w:rPr>
      </w:pPr>
    </w:p>
    <w:p w:rsidR="00AC5401" w:rsidRPr="00C438B1" w:rsidRDefault="00AC5401" w:rsidP="00AC5401">
      <w:pPr>
        <w:rPr>
          <w:rFonts w:cs="Arial"/>
          <w:szCs w:val="22"/>
        </w:rPr>
      </w:pPr>
      <w:r w:rsidRPr="00C438B1">
        <w:rPr>
          <w:rFonts w:cs="Arial"/>
          <w:szCs w:val="22"/>
        </w:rPr>
        <w:t>Hvem kan blive stamcelledonor, og hvordan tilmelder jeg mig?</w:t>
      </w:r>
    </w:p>
    <w:p w:rsidR="00AC5401" w:rsidRPr="00C438B1" w:rsidRDefault="00AC5401" w:rsidP="00AC5401">
      <w:pPr>
        <w:pStyle w:val="Listeafsnit"/>
        <w:numPr>
          <w:ilvl w:val="0"/>
          <w:numId w:val="28"/>
        </w:numPr>
        <w:spacing w:line="276" w:lineRule="auto"/>
        <w:rPr>
          <w:rFonts w:cs="Arial"/>
          <w:szCs w:val="22"/>
        </w:rPr>
      </w:pPr>
      <w:r w:rsidRPr="00C438B1">
        <w:rPr>
          <w:rFonts w:cs="Arial"/>
          <w:szCs w:val="22"/>
        </w:rPr>
        <w:t xml:space="preserve">Som reglerne er nu, skal du være bloddonor for at blive stamcelledonor </w:t>
      </w:r>
    </w:p>
    <w:p w:rsidR="00AC5401" w:rsidRPr="00C438B1" w:rsidRDefault="00621D3A" w:rsidP="00AC5401">
      <w:pPr>
        <w:pStyle w:val="Listeafsnit"/>
        <w:numPr>
          <w:ilvl w:val="0"/>
          <w:numId w:val="28"/>
        </w:numPr>
        <w:spacing w:line="276" w:lineRule="auto"/>
        <w:rPr>
          <w:rFonts w:cs="Arial"/>
          <w:szCs w:val="22"/>
        </w:rPr>
      </w:pPr>
      <w:r>
        <w:rPr>
          <w:rFonts w:cs="Arial"/>
          <w:szCs w:val="22"/>
        </w:rPr>
        <w:t>Du skal være mellem 18</w:t>
      </w:r>
      <w:r w:rsidR="00AC5401" w:rsidRPr="00C438B1">
        <w:rPr>
          <w:rFonts w:cs="Arial"/>
          <w:szCs w:val="22"/>
        </w:rPr>
        <w:t xml:space="preserve"> og 55 år</w:t>
      </w:r>
    </w:p>
    <w:p w:rsidR="00AC5401" w:rsidRPr="00C438B1" w:rsidRDefault="00AC5401" w:rsidP="00AC5401">
      <w:pPr>
        <w:pStyle w:val="Listeafsnit"/>
        <w:numPr>
          <w:ilvl w:val="0"/>
          <w:numId w:val="28"/>
        </w:numPr>
        <w:spacing w:line="276" w:lineRule="auto"/>
        <w:rPr>
          <w:rFonts w:cs="Arial"/>
          <w:szCs w:val="22"/>
        </w:rPr>
      </w:pPr>
      <w:r w:rsidRPr="00C438B1">
        <w:rPr>
          <w:rFonts w:cs="Arial"/>
          <w:szCs w:val="22"/>
        </w:rPr>
        <w:t>Når du er bloddonor, kan du blive stamcelledonor på to måder:</w:t>
      </w:r>
    </w:p>
    <w:p w:rsidR="00AC5401" w:rsidRPr="00C438B1" w:rsidRDefault="00AC5401" w:rsidP="00AC5401">
      <w:pPr>
        <w:pStyle w:val="Listeafsnit"/>
        <w:numPr>
          <w:ilvl w:val="1"/>
          <w:numId w:val="28"/>
        </w:numPr>
        <w:spacing w:line="276" w:lineRule="auto"/>
        <w:rPr>
          <w:rFonts w:cs="Arial"/>
          <w:szCs w:val="22"/>
        </w:rPr>
      </w:pPr>
      <w:r w:rsidRPr="00C438B1">
        <w:rPr>
          <w:rFonts w:cs="Arial"/>
          <w:szCs w:val="22"/>
        </w:rPr>
        <w:t>Ved at sige det i din blodbank</w:t>
      </w:r>
    </w:p>
    <w:p w:rsidR="00AC5401" w:rsidRPr="0030131B" w:rsidRDefault="00AC5401" w:rsidP="00AC5401">
      <w:pPr>
        <w:pStyle w:val="Listeafsnit"/>
        <w:numPr>
          <w:ilvl w:val="1"/>
          <w:numId w:val="28"/>
        </w:numPr>
        <w:spacing w:line="276" w:lineRule="auto"/>
        <w:rPr>
          <w:rFonts w:cs="Arial"/>
        </w:rPr>
      </w:pPr>
      <w:r>
        <w:rPr>
          <w:rFonts w:cs="Arial"/>
        </w:rPr>
        <w:t>Ved at tilmelde dig på bloddonor.dk</w:t>
      </w:r>
    </w:p>
    <w:p w:rsidR="00AC5401" w:rsidRDefault="00AC5401" w:rsidP="00AC5401">
      <w:pPr>
        <w:rPr>
          <w:rFonts w:cs="Arial"/>
        </w:rPr>
      </w:pPr>
    </w:p>
    <w:p w:rsidR="00AC5401" w:rsidRPr="0030131B" w:rsidRDefault="00AC5401" w:rsidP="00AC5401">
      <w:pPr>
        <w:rPr>
          <w:rFonts w:cs="Arial"/>
        </w:rPr>
      </w:pPr>
      <w:r w:rsidRPr="0030131B">
        <w:rPr>
          <w:rFonts w:cs="Arial"/>
        </w:rPr>
        <w:t>Første gang du bliver tappet efter din tilmelding, tager blodba</w:t>
      </w:r>
      <w:r>
        <w:rPr>
          <w:rFonts w:cs="Arial"/>
        </w:rPr>
        <w:t>nken en ekstra blodprøve, som de</w:t>
      </w:r>
      <w:r w:rsidRPr="0030131B">
        <w:rPr>
          <w:rFonts w:cs="Arial"/>
        </w:rPr>
        <w:t xml:space="preserve"> bruger til at bestemme din vævstype</w:t>
      </w:r>
      <w:r>
        <w:rPr>
          <w:rFonts w:cs="Arial"/>
        </w:rPr>
        <w:t>. Læs mere på bloddonor.dk/stamcelledonation.</w:t>
      </w:r>
    </w:p>
    <w:p w:rsidR="00AC5401" w:rsidRPr="00C50D07" w:rsidRDefault="00AC5401" w:rsidP="00AC5401">
      <w:pPr>
        <w:rPr>
          <w:rFonts w:cs="Arial"/>
          <w:b/>
        </w:rPr>
      </w:pPr>
    </w:p>
    <w:p w:rsidR="00AC5401" w:rsidRPr="00400672" w:rsidRDefault="00AC5401" w:rsidP="00AC5401">
      <w:pPr>
        <w:rPr>
          <w:rFonts w:cs="Arial"/>
          <w:b/>
          <w:i/>
          <w:sz w:val="20"/>
        </w:rPr>
      </w:pPr>
      <w:r w:rsidRPr="0030131B">
        <w:rPr>
          <w:rFonts w:cs="Arial"/>
          <w:b/>
          <w:i/>
          <w:sz w:val="20"/>
        </w:rPr>
        <w:t>Om Bloddonorerne i Danmark:</w:t>
      </w:r>
      <w:r>
        <w:rPr>
          <w:rFonts w:cs="Arial"/>
          <w:b/>
          <w:i/>
          <w:sz w:val="20"/>
        </w:rPr>
        <w:br/>
      </w:r>
      <w:r w:rsidRPr="0030131B">
        <w:rPr>
          <w:rFonts w:cs="Arial"/>
          <w:i/>
          <w:sz w:val="20"/>
        </w:rPr>
        <w:t>Bloddonorerne i Danmark repræsenterer de danske bloddonorer nationalt og internationalt. Vi arbejder for at hverve og anerkende frivillige bloddonorer. Det er vores opgave at sikre den nødvendige blodforsyning på de danske hospitaler, så der aldrig kommer til at mangle blod til patientbehandling. Vi varetager også de danske bloddonorers tilmeldinger til stamcelle</w:t>
      </w:r>
      <w:r w:rsidR="00B0435E">
        <w:rPr>
          <w:rFonts w:cs="Arial"/>
          <w:i/>
          <w:sz w:val="20"/>
        </w:rPr>
        <w:t>donor</w:t>
      </w:r>
      <w:r w:rsidRPr="0030131B">
        <w:rPr>
          <w:rFonts w:cs="Arial"/>
          <w:i/>
          <w:sz w:val="20"/>
        </w:rPr>
        <w:t>registret. Der er ca. 184.000 bloddonorer i Danmar</w:t>
      </w:r>
      <w:r w:rsidR="00B0435E">
        <w:rPr>
          <w:rFonts w:cs="Arial"/>
          <w:i/>
          <w:sz w:val="20"/>
        </w:rPr>
        <w:t>k og omkring 60.000 registrerede stamcelledonorer.</w:t>
      </w:r>
    </w:p>
    <w:p w:rsidR="00896420" w:rsidRPr="004D07C3" w:rsidRDefault="00896420" w:rsidP="00522F04">
      <w:pPr>
        <w:rPr>
          <w:rFonts w:asciiTheme="majorHAnsi" w:hAnsiTheme="majorHAnsi" w:cs="Arial"/>
          <w:b/>
        </w:rPr>
      </w:pPr>
    </w:p>
    <w:p w:rsidR="00B91741" w:rsidRPr="00A341CE" w:rsidRDefault="00B91741" w:rsidP="00522F04">
      <w:pPr>
        <w:rPr>
          <w:rFonts w:cs="Arial"/>
        </w:rPr>
      </w:pPr>
    </w:p>
    <w:p w:rsidR="00326994" w:rsidRDefault="00326994" w:rsidP="00326994">
      <w:pPr>
        <w:rPr>
          <w:rFonts w:cs="Arial"/>
          <w:b/>
          <w:sz w:val="28"/>
        </w:rPr>
      </w:pPr>
    </w:p>
    <w:p w:rsidR="009D66EA" w:rsidRDefault="009D66EA" w:rsidP="003915C2">
      <w:pPr>
        <w:pStyle w:val="Listeafsnit"/>
        <w:ind w:left="360"/>
      </w:pPr>
    </w:p>
    <w:sectPr w:rsidR="009D66EA" w:rsidSect="00A85046">
      <w:headerReference w:type="default" r:id="rId8"/>
      <w:footerReference w:type="default" r:id="rId9"/>
      <w:headerReference w:type="first" r:id="rId10"/>
      <w:pgSz w:w="11900" w:h="16840"/>
      <w:pgMar w:top="1418" w:right="1134" w:bottom="1134"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026" w:rsidRDefault="005F7026">
      <w:r>
        <w:separator/>
      </w:r>
    </w:p>
  </w:endnote>
  <w:endnote w:type="continuationSeparator" w:id="0">
    <w:p w:rsidR="005F7026" w:rsidRDefault="005F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22197"/>
      <w:docPartObj>
        <w:docPartGallery w:val="Page Numbers (Bottom of Page)"/>
        <w:docPartUnique/>
      </w:docPartObj>
    </w:sdtPr>
    <w:sdtEndPr>
      <w:rPr>
        <w:sz w:val="18"/>
      </w:rPr>
    </w:sdtEndPr>
    <w:sdtContent>
      <w:p w:rsidR="00B71D8F" w:rsidRPr="00B71D8F" w:rsidRDefault="00B71D8F">
        <w:pPr>
          <w:pStyle w:val="Sidefod"/>
          <w:jc w:val="right"/>
          <w:rPr>
            <w:sz w:val="18"/>
          </w:rPr>
        </w:pPr>
        <w:r w:rsidRPr="00B71D8F">
          <w:rPr>
            <w:sz w:val="18"/>
          </w:rPr>
          <w:fldChar w:fldCharType="begin"/>
        </w:r>
        <w:r w:rsidRPr="00B71D8F">
          <w:rPr>
            <w:sz w:val="18"/>
          </w:rPr>
          <w:instrText>PAGE   \* MERGEFORMAT</w:instrText>
        </w:r>
        <w:r w:rsidRPr="00B71D8F">
          <w:rPr>
            <w:sz w:val="18"/>
          </w:rPr>
          <w:fldChar w:fldCharType="separate"/>
        </w:r>
        <w:r w:rsidR="005A081D">
          <w:rPr>
            <w:noProof/>
            <w:sz w:val="18"/>
          </w:rPr>
          <w:t>2</w:t>
        </w:r>
        <w:r w:rsidRPr="00B71D8F">
          <w:rPr>
            <w:sz w:val="18"/>
          </w:rPr>
          <w:fldChar w:fldCharType="end"/>
        </w:r>
      </w:p>
    </w:sdtContent>
  </w:sdt>
  <w:p w:rsidR="00B71D8F" w:rsidRDefault="00B71D8F">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026" w:rsidRDefault="005F7026">
      <w:r>
        <w:separator/>
      </w:r>
    </w:p>
  </w:footnote>
  <w:footnote w:type="continuationSeparator" w:id="0">
    <w:p w:rsidR="005F7026" w:rsidRDefault="005F7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20" w:rsidRDefault="00471066">
    <w:pPr>
      <w:pStyle w:val="Sidehoved"/>
    </w:pPr>
    <w:r>
      <w:rPr>
        <w:noProof/>
        <w:lang w:eastAsia="da-DK"/>
      </w:rPr>
      <w:drawing>
        <wp:anchor distT="0" distB="0" distL="114300" distR="114300" simplePos="0" relativeHeight="251657216" behindDoc="1" locked="0" layoutInCell="1" allowOverlap="1" wp14:anchorId="59F39DED" wp14:editId="71FE7E9C">
          <wp:simplePos x="0" y="0"/>
          <wp:positionH relativeFrom="column">
            <wp:posOffset>4737100</wp:posOffset>
          </wp:positionH>
          <wp:positionV relativeFrom="paragraph">
            <wp:posOffset>-467360</wp:posOffset>
          </wp:positionV>
          <wp:extent cx="1670685" cy="990600"/>
          <wp:effectExtent l="0" t="0" r="5715" b="0"/>
          <wp:wrapNone/>
          <wp:docPr id="4" name="Billede 4" descr="Bloddonor_brevpapir_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oddonor_brevpapir_s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990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20" w:rsidRDefault="00471066">
    <w:pPr>
      <w:pStyle w:val="Sidehoved"/>
    </w:pPr>
    <w:r>
      <w:rPr>
        <w:noProof/>
        <w:lang w:eastAsia="da-DK"/>
      </w:rPr>
      <w:drawing>
        <wp:anchor distT="0" distB="0" distL="114300" distR="114300" simplePos="0" relativeHeight="251658240" behindDoc="1" locked="1" layoutInCell="1" allowOverlap="1" wp14:anchorId="4B4C2DFE" wp14:editId="448D44E9">
          <wp:simplePos x="0" y="0"/>
          <wp:positionH relativeFrom="page">
            <wp:posOffset>0</wp:posOffset>
          </wp:positionH>
          <wp:positionV relativeFrom="page">
            <wp:posOffset>0</wp:posOffset>
          </wp:positionV>
          <wp:extent cx="7621270" cy="10770235"/>
          <wp:effectExtent l="0" t="0" r="0" b="0"/>
          <wp:wrapNone/>
          <wp:docPr id="6" name="Billede 6" descr="Bloddonor_brevpapir_TRYK2-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oddonor_brevpapir_TRYK2-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1270" cy="10770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1E"/>
    <w:multiLevelType w:val="hybridMultilevel"/>
    <w:tmpl w:val="2C02C458"/>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nsid w:val="06870BB0"/>
    <w:multiLevelType w:val="hybridMultilevel"/>
    <w:tmpl w:val="E640AD9E"/>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nsid w:val="07D80917"/>
    <w:multiLevelType w:val="hybridMultilevel"/>
    <w:tmpl w:val="CB0E5810"/>
    <w:lvl w:ilvl="0" w:tplc="04060019">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4A532B6"/>
    <w:multiLevelType w:val="hybridMultilevel"/>
    <w:tmpl w:val="65B0B07C"/>
    <w:lvl w:ilvl="0" w:tplc="04060019">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80118C7"/>
    <w:multiLevelType w:val="hybridMultilevel"/>
    <w:tmpl w:val="83A4B2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1A70674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nsid w:val="1C7C6E81"/>
    <w:multiLevelType w:val="hybridMultilevel"/>
    <w:tmpl w:val="4802CB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23AE771A"/>
    <w:multiLevelType w:val="multilevel"/>
    <w:tmpl w:val="D5AE130A"/>
    <w:lvl w:ilvl="0">
      <w:start w:val="1"/>
      <w:numFmt w:val="decimal"/>
      <w:lvlText w:val="%1."/>
      <w:lvlJc w:val="left"/>
      <w:pPr>
        <w:ind w:left="360"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nsid w:val="258E7186"/>
    <w:multiLevelType w:val="hybridMultilevel"/>
    <w:tmpl w:val="CB749E72"/>
    <w:lvl w:ilvl="0" w:tplc="04060019">
      <w:start w:val="1"/>
      <w:numFmt w:val="lowerLetter"/>
      <w:lvlText w:val="%1."/>
      <w:lvlJc w:val="left"/>
      <w:pPr>
        <w:ind w:left="774" w:hanging="360"/>
      </w:pPr>
    </w:lvl>
    <w:lvl w:ilvl="1" w:tplc="04060019" w:tentative="1">
      <w:start w:val="1"/>
      <w:numFmt w:val="lowerLetter"/>
      <w:lvlText w:val="%2."/>
      <w:lvlJc w:val="left"/>
      <w:pPr>
        <w:ind w:left="1494" w:hanging="360"/>
      </w:pPr>
    </w:lvl>
    <w:lvl w:ilvl="2" w:tplc="0406001B" w:tentative="1">
      <w:start w:val="1"/>
      <w:numFmt w:val="lowerRoman"/>
      <w:lvlText w:val="%3."/>
      <w:lvlJc w:val="right"/>
      <w:pPr>
        <w:ind w:left="2214" w:hanging="180"/>
      </w:pPr>
    </w:lvl>
    <w:lvl w:ilvl="3" w:tplc="0406000F" w:tentative="1">
      <w:start w:val="1"/>
      <w:numFmt w:val="decimal"/>
      <w:lvlText w:val="%4."/>
      <w:lvlJc w:val="left"/>
      <w:pPr>
        <w:ind w:left="2934" w:hanging="360"/>
      </w:pPr>
    </w:lvl>
    <w:lvl w:ilvl="4" w:tplc="04060019" w:tentative="1">
      <w:start w:val="1"/>
      <w:numFmt w:val="lowerLetter"/>
      <w:lvlText w:val="%5."/>
      <w:lvlJc w:val="left"/>
      <w:pPr>
        <w:ind w:left="3654" w:hanging="360"/>
      </w:pPr>
    </w:lvl>
    <w:lvl w:ilvl="5" w:tplc="0406001B" w:tentative="1">
      <w:start w:val="1"/>
      <w:numFmt w:val="lowerRoman"/>
      <w:lvlText w:val="%6."/>
      <w:lvlJc w:val="right"/>
      <w:pPr>
        <w:ind w:left="4374" w:hanging="180"/>
      </w:pPr>
    </w:lvl>
    <w:lvl w:ilvl="6" w:tplc="0406000F" w:tentative="1">
      <w:start w:val="1"/>
      <w:numFmt w:val="decimal"/>
      <w:lvlText w:val="%7."/>
      <w:lvlJc w:val="left"/>
      <w:pPr>
        <w:ind w:left="5094" w:hanging="360"/>
      </w:pPr>
    </w:lvl>
    <w:lvl w:ilvl="7" w:tplc="04060019" w:tentative="1">
      <w:start w:val="1"/>
      <w:numFmt w:val="lowerLetter"/>
      <w:lvlText w:val="%8."/>
      <w:lvlJc w:val="left"/>
      <w:pPr>
        <w:ind w:left="5814" w:hanging="360"/>
      </w:pPr>
    </w:lvl>
    <w:lvl w:ilvl="8" w:tplc="0406001B" w:tentative="1">
      <w:start w:val="1"/>
      <w:numFmt w:val="lowerRoman"/>
      <w:lvlText w:val="%9."/>
      <w:lvlJc w:val="right"/>
      <w:pPr>
        <w:ind w:left="6534" w:hanging="180"/>
      </w:pPr>
    </w:lvl>
  </w:abstractNum>
  <w:abstractNum w:abstractNumId="9">
    <w:nsid w:val="2C2D76A1"/>
    <w:multiLevelType w:val="hybridMultilevel"/>
    <w:tmpl w:val="7F4C118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nsid w:val="2D53169C"/>
    <w:multiLevelType w:val="hybridMultilevel"/>
    <w:tmpl w:val="2BF0FA32"/>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35EB391B"/>
    <w:multiLevelType w:val="hybridMultilevel"/>
    <w:tmpl w:val="2116ABEE"/>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nsid w:val="3E2E2609"/>
    <w:multiLevelType w:val="hybridMultilevel"/>
    <w:tmpl w:val="C180FA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3F9567B5"/>
    <w:multiLevelType w:val="hybridMultilevel"/>
    <w:tmpl w:val="E19805F4"/>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nsid w:val="41F5099C"/>
    <w:multiLevelType w:val="hybridMultilevel"/>
    <w:tmpl w:val="D284AF7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nsid w:val="42CC3EB0"/>
    <w:multiLevelType w:val="hybridMultilevel"/>
    <w:tmpl w:val="EF042A1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nsid w:val="45CF5DE2"/>
    <w:multiLevelType w:val="hybridMultilevel"/>
    <w:tmpl w:val="36FE397C"/>
    <w:lvl w:ilvl="0" w:tplc="F7B0E5FA">
      <w:start w:val="20"/>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4B426F16"/>
    <w:multiLevelType w:val="multilevel"/>
    <w:tmpl w:val="020AA0F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nsid w:val="4B720DDA"/>
    <w:multiLevelType w:val="hybridMultilevel"/>
    <w:tmpl w:val="428C431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nsid w:val="4E9A4103"/>
    <w:multiLevelType w:val="hybridMultilevel"/>
    <w:tmpl w:val="8260370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nsid w:val="4F4B271F"/>
    <w:multiLevelType w:val="hybridMultilevel"/>
    <w:tmpl w:val="0DF03162"/>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51137D2C"/>
    <w:multiLevelType w:val="hybridMultilevel"/>
    <w:tmpl w:val="836095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54B14E35"/>
    <w:multiLevelType w:val="multilevel"/>
    <w:tmpl w:val="33849B20"/>
    <w:lvl w:ilvl="0">
      <w:start w:val="1"/>
      <w:numFmt w:val="lowerLetter"/>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nsid w:val="65890223"/>
    <w:multiLevelType w:val="hybridMultilevel"/>
    <w:tmpl w:val="610A24AE"/>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nsid w:val="66004863"/>
    <w:multiLevelType w:val="hybridMultilevel"/>
    <w:tmpl w:val="080E7E10"/>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nsid w:val="66C01E79"/>
    <w:multiLevelType w:val="hybridMultilevel"/>
    <w:tmpl w:val="9EAA8E70"/>
    <w:lvl w:ilvl="0" w:tplc="04060019">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68A84018"/>
    <w:multiLevelType w:val="hybridMultilevel"/>
    <w:tmpl w:val="BE881D58"/>
    <w:lvl w:ilvl="0" w:tplc="EBEA19B6">
      <w:start w:val="20"/>
      <w:numFmt w:val="bullet"/>
      <w:lvlText w:val="-"/>
      <w:lvlJc w:val="left"/>
      <w:pPr>
        <w:ind w:left="720" w:hanging="360"/>
      </w:pPr>
      <w:rPr>
        <w:rFonts w:ascii="Arial" w:eastAsiaTheme="minorHAns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nsid w:val="6E493D30"/>
    <w:multiLevelType w:val="hybridMultilevel"/>
    <w:tmpl w:val="102A822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nsid w:val="74B05DDF"/>
    <w:multiLevelType w:val="hybridMultilevel"/>
    <w:tmpl w:val="32D8D7C4"/>
    <w:lvl w:ilvl="0" w:tplc="048E0A36">
      <w:numFmt w:val="bullet"/>
      <w:lvlText w:val="-"/>
      <w:lvlJc w:val="left"/>
      <w:pPr>
        <w:tabs>
          <w:tab w:val="num" w:pos="720"/>
        </w:tabs>
        <w:ind w:left="720" w:hanging="360"/>
      </w:pPr>
      <w:rPr>
        <w:rFonts w:ascii="Times New Roman" w:eastAsia="Times New Roman" w:hAnsi="Times New Roman"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8"/>
  </w:num>
  <w:num w:numId="3">
    <w:abstractNumId w:val="27"/>
  </w:num>
  <w:num w:numId="4">
    <w:abstractNumId w:val="14"/>
  </w:num>
  <w:num w:numId="5">
    <w:abstractNumId w:val="13"/>
  </w:num>
  <w:num w:numId="6">
    <w:abstractNumId w:val="15"/>
  </w:num>
  <w:num w:numId="7">
    <w:abstractNumId w:val="4"/>
  </w:num>
  <w:num w:numId="8">
    <w:abstractNumId w:val="19"/>
  </w:num>
  <w:num w:numId="9">
    <w:abstractNumId w:val="12"/>
  </w:num>
  <w:num w:numId="10">
    <w:abstractNumId w:val="21"/>
  </w:num>
  <w:num w:numId="11">
    <w:abstractNumId w:val="18"/>
  </w:num>
  <w:num w:numId="12">
    <w:abstractNumId w:val="6"/>
  </w:num>
  <w:num w:numId="13">
    <w:abstractNumId w:val="20"/>
  </w:num>
  <w:num w:numId="14">
    <w:abstractNumId w:val="7"/>
  </w:num>
  <w:num w:numId="15">
    <w:abstractNumId w:val="8"/>
  </w:num>
  <w:num w:numId="16">
    <w:abstractNumId w:val="10"/>
  </w:num>
  <w:num w:numId="17">
    <w:abstractNumId w:val="25"/>
  </w:num>
  <w:num w:numId="18">
    <w:abstractNumId w:val="3"/>
  </w:num>
  <w:num w:numId="19">
    <w:abstractNumId w:val="2"/>
  </w:num>
  <w:num w:numId="20">
    <w:abstractNumId w:val="24"/>
  </w:num>
  <w:num w:numId="21">
    <w:abstractNumId w:val="17"/>
  </w:num>
  <w:num w:numId="22">
    <w:abstractNumId w:val="5"/>
  </w:num>
  <w:num w:numId="23">
    <w:abstractNumId w:val="22"/>
  </w:num>
  <w:num w:numId="24">
    <w:abstractNumId w:val="1"/>
  </w:num>
  <w:num w:numId="25">
    <w:abstractNumId w:val="0"/>
  </w:num>
  <w:num w:numId="26">
    <w:abstractNumId w:val="11"/>
  </w:num>
  <w:num w:numId="27">
    <w:abstractNumId w:val="23"/>
  </w:num>
  <w:num w:numId="28">
    <w:abstractNumId w:val="16"/>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982"/>
    <w:rsid w:val="0000379B"/>
    <w:rsid w:val="00005CC0"/>
    <w:rsid w:val="000129F2"/>
    <w:rsid w:val="00027DAA"/>
    <w:rsid w:val="00033850"/>
    <w:rsid w:val="000343CC"/>
    <w:rsid w:val="00035910"/>
    <w:rsid w:val="000675F3"/>
    <w:rsid w:val="000866C9"/>
    <w:rsid w:val="000A297D"/>
    <w:rsid w:val="000C0373"/>
    <w:rsid w:val="000E7F98"/>
    <w:rsid w:val="00115921"/>
    <w:rsid w:val="00120296"/>
    <w:rsid w:val="001476A1"/>
    <w:rsid w:val="001506D4"/>
    <w:rsid w:val="001545F9"/>
    <w:rsid w:val="0015788A"/>
    <w:rsid w:val="00162586"/>
    <w:rsid w:val="001B1467"/>
    <w:rsid w:val="001C6642"/>
    <w:rsid w:val="001D3379"/>
    <w:rsid w:val="001F3488"/>
    <w:rsid w:val="001F6D47"/>
    <w:rsid w:val="001F7847"/>
    <w:rsid w:val="002022A7"/>
    <w:rsid w:val="00212800"/>
    <w:rsid w:val="00213A01"/>
    <w:rsid w:val="002606EF"/>
    <w:rsid w:val="00276079"/>
    <w:rsid w:val="002841AC"/>
    <w:rsid w:val="00296958"/>
    <w:rsid w:val="002A4EC9"/>
    <w:rsid w:val="002C3DD1"/>
    <w:rsid w:val="002E3AD5"/>
    <w:rsid w:val="00326994"/>
    <w:rsid w:val="00331D2D"/>
    <w:rsid w:val="00334E50"/>
    <w:rsid w:val="0034444A"/>
    <w:rsid w:val="00345253"/>
    <w:rsid w:val="00361CFE"/>
    <w:rsid w:val="00381A8D"/>
    <w:rsid w:val="003915C2"/>
    <w:rsid w:val="0039221A"/>
    <w:rsid w:val="00396095"/>
    <w:rsid w:val="003B1EF8"/>
    <w:rsid w:val="003D3474"/>
    <w:rsid w:val="003E0E77"/>
    <w:rsid w:val="004034FB"/>
    <w:rsid w:val="0040569D"/>
    <w:rsid w:val="00407718"/>
    <w:rsid w:val="004150A1"/>
    <w:rsid w:val="00441EB7"/>
    <w:rsid w:val="00471066"/>
    <w:rsid w:val="00472B02"/>
    <w:rsid w:val="0048246B"/>
    <w:rsid w:val="00493D2A"/>
    <w:rsid w:val="004A14D8"/>
    <w:rsid w:val="004B1ECE"/>
    <w:rsid w:val="004C33F6"/>
    <w:rsid w:val="004D07C3"/>
    <w:rsid w:val="004D0D54"/>
    <w:rsid w:val="004E76AF"/>
    <w:rsid w:val="00506F3C"/>
    <w:rsid w:val="005118B0"/>
    <w:rsid w:val="005169DC"/>
    <w:rsid w:val="00522F04"/>
    <w:rsid w:val="00534AB0"/>
    <w:rsid w:val="00541B0F"/>
    <w:rsid w:val="005435BC"/>
    <w:rsid w:val="005453CA"/>
    <w:rsid w:val="00574A1B"/>
    <w:rsid w:val="00577970"/>
    <w:rsid w:val="005916FC"/>
    <w:rsid w:val="005A081D"/>
    <w:rsid w:val="005A1C70"/>
    <w:rsid w:val="005B424F"/>
    <w:rsid w:val="005C3788"/>
    <w:rsid w:val="005F7026"/>
    <w:rsid w:val="005F70C8"/>
    <w:rsid w:val="0060187E"/>
    <w:rsid w:val="00604BEE"/>
    <w:rsid w:val="00621391"/>
    <w:rsid w:val="00621D3A"/>
    <w:rsid w:val="00622F46"/>
    <w:rsid w:val="00636DC9"/>
    <w:rsid w:val="006402F5"/>
    <w:rsid w:val="006558C8"/>
    <w:rsid w:val="00662826"/>
    <w:rsid w:val="006649BE"/>
    <w:rsid w:val="00676522"/>
    <w:rsid w:val="00682F2C"/>
    <w:rsid w:val="00693EA4"/>
    <w:rsid w:val="00695DDC"/>
    <w:rsid w:val="006A02F1"/>
    <w:rsid w:val="006A2080"/>
    <w:rsid w:val="006B1032"/>
    <w:rsid w:val="006C1488"/>
    <w:rsid w:val="006C36DF"/>
    <w:rsid w:val="006C72A2"/>
    <w:rsid w:val="006D24CB"/>
    <w:rsid w:val="006D4F35"/>
    <w:rsid w:val="006F3304"/>
    <w:rsid w:val="006F601B"/>
    <w:rsid w:val="006F61F8"/>
    <w:rsid w:val="007023CA"/>
    <w:rsid w:val="00704436"/>
    <w:rsid w:val="00724E0F"/>
    <w:rsid w:val="00731D63"/>
    <w:rsid w:val="00734A00"/>
    <w:rsid w:val="007436F9"/>
    <w:rsid w:val="00796011"/>
    <w:rsid w:val="007A23B4"/>
    <w:rsid w:val="007B1067"/>
    <w:rsid w:val="007B4B1A"/>
    <w:rsid w:val="007B6982"/>
    <w:rsid w:val="007C79C2"/>
    <w:rsid w:val="007F638C"/>
    <w:rsid w:val="0080275D"/>
    <w:rsid w:val="00802B1B"/>
    <w:rsid w:val="008509CA"/>
    <w:rsid w:val="008550B0"/>
    <w:rsid w:val="008562D0"/>
    <w:rsid w:val="00866C80"/>
    <w:rsid w:val="00877904"/>
    <w:rsid w:val="00880EBF"/>
    <w:rsid w:val="008933E3"/>
    <w:rsid w:val="00896420"/>
    <w:rsid w:val="008C1B1C"/>
    <w:rsid w:val="008C6351"/>
    <w:rsid w:val="008D541D"/>
    <w:rsid w:val="008E1A09"/>
    <w:rsid w:val="00913BE3"/>
    <w:rsid w:val="00917F45"/>
    <w:rsid w:val="00924BAD"/>
    <w:rsid w:val="009525BB"/>
    <w:rsid w:val="009918C9"/>
    <w:rsid w:val="00992217"/>
    <w:rsid w:val="009A74CD"/>
    <w:rsid w:val="009C22A4"/>
    <w:rsid w:val="009D3EFB"/>
    <w:rsid w:val="009D66EA"/>
    <w:rsid w:val="00A0158A"/>
    <w:rsid w:val="00A12162"/>
    <w:rsid w:val="00A1785F"/>
    <w:rsid w:val="00A341CE"/>
    <w:rsid w:val="00A353F1"/>
    <w:rsid w:val="00A54528"/>
    <w:rsid w:val="00A618AE"/>
    <w:rsid w:val="00A72081"/>
    <w:rsid w:val="00A82F94"/>
    <w:rsid w:val="00A85046"/>
    <w:rsid w:val="00A937F2"/>
    <w:rsid w:val="00AA1907"/>
    <w:rsid w:val="00AC0EB8"/>
    <w:rsid w:val="00AC5401"/>
    <w:rsid w:val="00AC6E3A"/>
    <w:rsid w:val="00AD09F4"/>
    <w:rsid w:val="00AD68DA"/>
    <w:rsid w:val="00AD7BB7"/>
    <w:rsid w:val="00B01428"/>
    <w:rsid w:val="00B0435E"/>
    <w:rsid w:val="00B16A27"/>
    <w:rsid w:val="00B33DB4"/>
    <w:rsid w:val="00B3637C"/>
    <w:rsid w:val="00B461E4"/>
    <w:rsid w:val="00B50B04"/>
    <w:rsid w:val="00B71AC9"/>
    <w:rsid w:val="00B71D8F"/>
    <w:rsid w:val="00B729A1"/>
    <w:rsid w:val="00B745DB"/>
    <w:rsid w:val="00B83226"/>
    <w:rsid w:val="00B9071A"/>
    <w:rsid w:val="00B91741"/>
    <w:rsid w:val="00B977B6"/>
    <w:rsid w:val="00BB080A"/>
    <w:rsid w:val="00BB6638"/>
    <w:rsid w:val="00BD1959"/>
    <w:rsid w:val="00C009C0"/>
    <w:rsid w:val="00C04B33"/>
    <w:rsid w:val="00C2501D"/>
    <w:rsid w:val="00C34320"/>
    <w:rsid w:val="00C34473"/>
    <w:rsid w:val="00C37C83"/>
    <w:rsid w:val="00C40676"/>
    <w:rsid w:val="00C438B1"/>
    <w:rsid w:val="00C457DD"/>
    <w:rsid w:val="00C52902"/>
    <w:rsid w:val="00C80983"/>
    <w:rsid w:val="00CA3ADB"/>
    <w:rsid w:val="00CB096B"/>
    <w:rsid w:val="00CD13B0"/>
    <w:rsid w:val="00CD7BD6"/>
    <w:rsid w:val="00CE2FFC"/>
    <w:rsid w:val="00CF678C"/>
    <w:rsid w:val="00CF6B47"/>
    <w:rsid w:val="00D06000"/>
    <w:rsid w:val="00D24BBA"/>
    <w:rsid w:val="00D26419"/>
    <w:rsid w:val="00D37E0F"/>
    <w:rsid w:val="00D44688"/>
    <w:rsid w:val="00D453EE"/>
    <w:rsid w:val="00D531A4"/>
    <w:rsid w:val="00D53BB3"/>
    <w:rsid w:val="00DA772D"/>
    <w:rsid w:val="00DC251C"/>
    <w:rsid w:val="00DC73CA"/>
    <w:rsid w:val="00DE155F"/>
    <w:rsid w:val="00DE2B50"/>
    <w:rsid w:val="00DE3E9A"/>
    <w:rsid w:val="00E069AE"/>
    <w:rsid w:val="00E1418D"/>
    <w:rsid w:val="00E423EC"/>
    <w:rsid w:val="00E46C54"/>
    <w:rsid w:val="00E63C3B"/>
    <w:rsid w:val="00E66EDB"/>
    <w:rsid w:val="00E84FD0"/>
    <w:rsid w:val="00E90B71"/>
    <w:rsid w:val="00E93E0F"/>
    <w:rsid w:val="00EA000E"/>
    <w:rsid w:val="00EA1C53"/>
    <w:rsid w:val="00EA7866"/>
    <w:rsid w:val="00EC58F3"/>
    <w:rsid w:val="00EE27DA"/>
    <w:rsid w:val="00EE4354"/>
    <w:rsid w:val="00EF1AFC"/>
    <w:rsid w:val="00EF5CC2"/>
    <w:rsid w:val="00EF6A8C"/>
    <w:rsid w:val="00F304DA"/>
    <w:rsid w:val="00F35DA2"/>
    <w:rsid w:val="00F376A7"/>
    <w:rsid w:val="00F376EB"/>
    <w:rsid w:val="00F44D1D"/>
    <w:rsid w:val="00F60FCF"/>
    <w:rsid w:val="00F91487"/>
    <w:rsid w:val="00F95962"/>
    <w:rsid w:val="00FE79B3"/>
    <w:rsid w:val="00FF7B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087"/>
    <w:rPr>
      <w:rFonts w:ascii="Arial" w:hAnsi="Arial"/>
      <w:sz w:val="22"/>
      <w:szCs w:val="24"/>
      <w:lang w:eastAsia="en-US"/>
    </w:rPr>
  </w:style>
  <w:style w:type="paragraph" w:styleId="Overskrift1">
    <w:name w:val="heading 1"/>
    <w:basedOn w:val="Normal"/>
    <w:next w:val="Normal"/>
    <w:link w:val="Overskrift1Tegn"/>
    <w:uiPriority w:val="9"/>
    <w:qFormat/>
    <w:rsid w:val="009D66EA"/>
    <w:pPr>
      <w:keepNext/>
      <w:keepLines/>
      <w:numPr>
        <w:numId w:val="22"/>
      </w:numPr>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9D66EA"/>
    <w:pPr>
      <w:keepNext/>
      <w:keepLines/>
      <w:numPr>
        <w:ilvl w:val="1"/>
        <w:numId w:val="22"/>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CD13B0"/>
    <w:pPr>
      <w:keepNext/>
      <w:keepLines/>
      <w:numPr>
        <w:ilvl w:val="2"/>
        <w:numId w:val="22"/>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CD13B0"/>
    <w:pPr>
      <w:keepNext/>
      <w:keepLines/>
      <w:numPr>
        <w:ilvl w:val="3"/>
        <w:numId w:val="22"/>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CD13B0"/>
    <w:pPr>
      <w:keepNext/>
      <w:keepLines/>
      <w:numPr>
        <w:ilvl w:val="4"/>
        <w:numId w:val="22"/>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CD13B0"/>
    <w:pPr>
      <w:keepNext/>
      <w:keepLines/>
      <w:numPr>
        <w:ilvl w:val="5"/>
        <w:numId w:val="22"/>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CD13B0"/>
    <w:pPr>
      <w:keepNext/>
      <w:keepLines/>
      <w:numPr>
        <w:ilvl w:val="6"/>
        <w:numId w:val="22"/>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CD13B0"/>
    <w:pPr>
      <w:keepNext/>
      <w:keepLines/>
      <w:numPr>
        <w:ilvl w:val="7"/>
        <w:numId w:val="22"/>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CD13B0"/>
    <w:pPr>
      <w:keepNext/>
      <w:keepLines/>
      <w:numPr>
        <w:ilvl w:val="8"/>
        <w:numId w:val="2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278DB"/>
    <w:pPr>
      <w:tabs>
        <w:tab w:val="center" w:pos="4320"/>
        <w:tab w:val="right" w:pos="8640"/>
      </w:tabs>
    </w:pPr>
  </w:style>
  <w:style w:type="character" w:customStyle="1" w:styleId="SidehovedTegn">
    <w:name w:val="Sidehoved Tegn"/>
    <w:basedOn w:val="Standardskrifttypeiafsnit"/>
    <w:link w:val="Sidehoved"/>
    <w:uiPriority w:val="99"/>
    <w:rsid w:val="00C278DB"/>
  </w:style>
  <w:style w:type="paragraph" w:styleId="Sidefod">
    <w:name w:val="footer"/>
    <w:basedOn w:val="Normal"/>
    <w:link w:val="SidefodTegn"/>
    <w:uiPriority w:val="99"/>
    <w:unhideWhenUsed/>
    <w:rsid w:val="00C278DB"/>
    <w:pPr>
      <w:tabs>
        <w:tab w:val="center" w:pos="4320"/>
        <w:tab w:val="right" w:pos="8640"/>
      </w:tabs>
    </w:pPr>
  </w:style>
  <w:style w:type="character" w:customStyle="1" w:styleId="SidefodTegn">
    <w:name w:val="Sidefod Tegn"/>
    <w:basedOn w:val="Standardskrifttypeiafsnit"/>
    <w:link w:val="Sidefod"/>
    <w:uiPriority w:val="99"/>
    <w:rsid w:val="00C278DB"/>
  </w:style>
  <w:style w:type="paragraph" w:styleId="Markeringsbobletekst">
    <w:name w:val="Balloon Text"/>
    <w:basedOn w:val="Normal"/>
    <w:semiHidden/>
    <w:rsid w:val="004B1ECE"/>
    <w:rPr>
      <w:rFonts w:ascii="Tahoma" w:hAnsi="Tahoma" w:cs="Tahoma"/>
      <w:sz w:val="16"/>
      <w:szCs w:val="16"/>
    </w:rPr>
  </w:style>
  <w:style w:type="character" w:styleId="Kommentarhenvisning">
    <w:name w:val="annotation reference"/>
    <w:semiHidden/>
    <w:rsid w:val="00AC0EB8"/>
    <w:rPr>
      <w:sz w:val="16"/>
      <w:szCs w:val="16"/>
    </w:rPr>
  </w:style>
  <w:style w:type="paragraph" w:styleId="Kommentartekst">
    <w:name w:val="annotation text"/>
    <w:basedOn w:val="Normal"/>
    <w:semiHidden/>
    <w:rsid w:val="00AC0EB8"/>
    <w:rPr>
      <w:sz w:val="20"/>
      <w:szCs w:val="20"/>
    </w:rPr>
  </w:style>
  <w:style w:type="paragraph" w:styleId="Kommentaremne">
    <w:name w:val="annotation subject"/>
    <w:basedOn w:val="Kommentartekst"/>
    <w:next w:val="Kommentartekst"/>
    <w:semiHidden/>
    <w:rsid w:val="00AC0EB8"/>
    <w:rPr>
      <w:b/>
      <w:bCs/>
    </w:rPr>
  </w:style>
  <w:style w:type="paragraph" w:styleId="Listeafsnit">
    <w:name w:val="List Paragraph"/>
    <w:basedOn w:val="Normal"/>
    <w:uiPriority w:val="34"/>
    <w:qFormat/>
    <w:rsid w:val="006F3304"/>
    <w:pPr>
      <w:ind w:left="720"/>
      <w:contextualSpacing/>
    </w:pPr>
  </w:style>
  <w:style w:type="character" w:customStyle="1" w:styleId="Overskrift1Tegn">
    <w:name w:val="Overskrift 1 Tegn"/>
    <w:basedOn w:val="Standardskrifttypeiafsnit"/>
    <w:link w:val="Overskrift1"/>
    <w:uiPriority w:val="9"/>
    <w:rsid w:val="009D66EA"/>
    <w:rPr>
      <w:rFonts w:asciiTheme="majorHAnsi" w:eastAsiaTheme="majorEastAsia" w:hAnsiTheme="majorHAnsi" w:cstheme="majorBidi"/>
      <w:b/>
      <w:bCs/>
      <w:color w:val="365F91" w:themeColor="accent1" w:themeShade="BF"/>
      <w:sz w:val="28"/>
      <w:szCs w:val="28"/>
      <w:lang w:eastAsia="en-US"/>
    </w:rPr>
  </w:style>
  <w:style w:type="character" w:customStyle="1" w:styleId="Overskrift2Tegn">
    <w:name w:val="Overskrift 2 Tegn"/>
    <w:basedOn w:val="Standardskrifttypeiafsnit"/>
    <w:link w:val="Overskrift2"/>
    <w:uiPriority w:val="9"/>
    <w:rsid w:val="009D66EA"/>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9D66EA"/>
    <w:pPr>
      <w:autoSpaceDE w:val="0"/>
      <w:autoSpaceDN w:val="0"/>
      <w:adjustRightInd w:val="0"/>
    </w:pPr>
    <w:rPr>
      <w:rFonts w:ascii="Calibri" w:eastAsiaTheme="minorHAnsi" w:hAnsi="Calibri" w:cs="Calibri"/>
      <w:color w:val="000000"/>
      <w:sz w:val="24"/>
      <w:szCs w:val="24"/>
      <w:lang w:eastAsia="en-US"/>
    </w:rPr>
  </w:style>
  <w:style w:type="character" w:styleId="Hyperlink">
    <w:name w:val="Hyperlink"/>
    <w:basedOn w:val="Standardskrifttypeiafsnit"/>
    <w:uiPriority w:val="99"/>
    <w:unhideWhenUsed/>
    <w:rsid w:val="009D66EA"/>
    <w:rPr>
      <w:strike w:val="0"/>
      <w:dstrike w:val="0"/>
      <w:color w:val="EF5F60"/>
      <w:u w:val="none"/>
      <w:effect w:val="none"/>
      <w:shd w:val="clear" w:color="auto" w:fill="auto"/>
    </w:rPr>
  </w:style>
  <w:style w:type="character" w:customStyle="1" w:styleId="Overskrift3Tegn">
    <w:name w:val="Overskrift 3 Tegn"/>
    <w:basedOn w:val="Standardskrifttypeiafsnit"/>
    <w:link w:val="Overskrift3"/>
    <w:uiPriority w:val="9"/>
    <w:semiHidden/>
    <w:rsid w:val="00CD13B0"/>
    <w:rPr>
      <w:rFonts w:asciiTheme="majorHAnsi" w:eastAsiaTheme="majorEastAsia" w:hAnsiTheme="majorHAnsi" w:cstheme="majorBidi"/>
      <w:b/>
      <w:bCs/>
      <w:color w:val="4F81BD" w:themeColor="accent1"/>
      <w:sz w:val="22"/>
      <w:szCs w:val="24"/>
      <w:lang w:eastAsia="en-US"/>
    </w:rPr>
  </w:style>
  <w:style w:type="character" w:customStyle="1" w:styleId="Overskrift4Tegn">
    <w:name w:val="Overskrift 4 Tegn"/>
    <w:basedOn w:val="Standardskrifttypeiafsnit"/>
    <w:link w:val="Overskrift4"/>
    <w:uiPriority w:val="9"/>
    <w:semiHidden/>
    <w:rsid w:val="00CD13B0"/>
    <w:rPr>
      <w:rFonts w:asciiTheme="majorHAnsi" w:eastAsiaTheme="majorEastAsia" w:hAnsiTheme="majorHAnsi" w:cstheme="majorBidi"/>
      <w:b/>
      <w:bCs/>
      <w:i/>
      <w:iCs/>
      <w:color w:val="4F81BD" w:themeColor="accent1"/>
      <w:sz w:val="22"/>
      <w:szCs w:val="24"/>
      <w:lang w:eastAsia="en-US"/>
    </w:rPr>
  </w:style>
  <w:style w:type="character" w:customStyle="1" w:styleId="Overskrift5Tegn">
    <w:name w:val="Overskrift 5 Tegn"/>
    <w:basedOn w:val="Standardskrifttypeiafsnit"/>
    <w:link w:val="Overskrift5"/>
    <w:uiPriority w:val="9"/>
    <w:semiHidden/>
    <w:rsid w:val="00CD13B0"/>
    <w:rPr>
      <w:rFonts w:asciiTheme="majorHAnsi" w:eastAsiaTheme="majorEastAsia" w:hAnsiTheme="majorHAnsi" w:cstheme="majorBidi"/>
      <w:color w:val="243F60" w:themeColor="accent1" w:themeShade="7F"/>
      <w:sz w:val="22"/>
      <w:szCs w:val="24"/>
      <w:lang w:eastAsia="en-US"/>
    </w:rPr>
  </w:style>
  <w:style w:type="character" w:customStyle="1" w:styleId="Overskrift6Tegn">
    <w:name w:val="Overskrift 6 Tegn"/>
    <w:basedOn w:val="Standardskrifttypeiafsnit"/>
    <w:link w:val="Overskrift6"/>
    <w:uiPriority w:val="9"/>
    <w:semiHidden/>
    <w:rsid w:val="00CD13B0"/>
    <w:rPr>
      <w:rFonts w:asciiTheme="majorHAnsi" w:eastAsiaTheme="majorEastAsia" w:hAnsiTheme="majorHAnsi" w:cstheme="majorBidi"/>
      <w:i/>
      <w:iCs/>
      <w:color w:val="243F60" w:themeColor="accent1" w:themeShade="7F"/>
      <w:sz w:val="22"/>
      <w:szCs w:val="24"/>
      <w:lang w:eastAsia="en-US"/>
    </w:rPr>
  </w:style>
  <w:style w:type="character" w:customStyle="1" w:styleId="Overskrift7Tegn">
    <w:name w:val="Overskrift 7 Tegn"/>
    <w:basedOn w:val="Standardskrifttypeiafsnit"/>
    <w:link w:val="Overskrift7"/>
    <w:uiPriority w:val="9"/>
    <w:semiHidden/>
    <w:rsid w:val="00CD13B0"/>
    <w:rPr>
      <w:rFonts w:asciiTheme="majorHAnsi" w:eastAsiaTheme="majorEastAsia" w:hAnsiTheme="majorHAnsi" w:cstheme="majorBidi"/>
      <w:i/>
      <w:iCs/>
      <w:color w:val="404040" w:themeColor="text1" w:themeTint="BF"/>
      <w:sz w:val="22"/>
      <w:szCs w:val="24"/>
      <w:lang w:eastAsia="en-US"/>
    </w:rPr>
  </w:style>
  <w:style w:type="character" w:customStyle="1" w:styleId="Overskrift8Tegn">
    <w:name w:val="Overskrift 8 Tegn"/>
    <w:basedOn w:val="Standardskrifttypeiafsnit"/>
    <w:link w:val="Overskrift8"/>
    <w:uiPriority w:val="9"/>
    <w:semiHidden/>
    <w:rsid w:val="00CD13B0"/>
    <w:rPr>
      <w:rFonts w:asciiTheme="majorHAnsi" w:eastAsiaTheme="majorEastAsia" w:hAnsiTheme="majorHAnsi" w:cstheme="majorBidi"/>
      <w:color w:val="404040" w:themeColor="text1" w:themeTint="BF"/>
      <w:lang w:eastAsia="en-US"/>
    </w:rPr>
  </w:style>
  <w:style w:type="character" w:customStyle="1" w:styleId="Overskrift9Tegn">
    <w:name w:val="Overskrift 9 Tegn"/>
    <w:basedOn w:val="Standardskrifttypeiafsnit"/>
    <w:link w:val="Overskrift9"/>
    <w:uiPriority w:val="9"/>
    <w:semiHidden/>
    <w:rsid w:val="00CD13B0"/>
    <w:rPr>
      <w:rFonts w:asciiTheme="majorHAnsi" w:eastAsiaTheme="majorEastAsia" w:hAnsiTheme="majorHAnsi" w:cstheme="majorBidi"/>
      <w:i/>
      <w:iCs/>
      <w:color w:val="404040" w:themeColor="text1" w:themeTint="B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087"/>
    <w:rPr>
      <w:rFonts w:ascii="Arial" w:hAnsi="Arial"/>
      <w:sz w:val="22"/>
      <w:szCs w:val="24"/>
      <w:lang w:eastAsia="en-US"/>
    </w:rPr>
  </w:style>
  <w:style w:type="paragraph" w:styleId="Overskrift1">
    <w:name w:val="heading 1"/>
    <w:basedOn w:val="Normal"/>
    <w:next w:val="Normal"/>
    <w:link w:val="Overskrift1Tegn"/>
    <w:uiPriority w:val="9"/>
    <w:qFormat/>
    <w:rsid w:val="009D66EA"/>
    <w:pPr>
      <w:keepNext/>
      <w:keepLines/>
      <w:numPr>
        <w:numId w:val="22"/>
      </w:numPr>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9D66EA"/>
    <w:pPr>
      <w:keepNext/>
      <w:keepLines/>
      <w:numPr>
        <w:ilvl w:val="1"/>
        <w:numId w:val="22"/>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CD13B0"/>
    <w:pPr>
      <w:keepNext/>
      <w:keepLines/>
      <w:numPr>
        <w:ilvl w:val="2"/>
        <w:numId w:val="22"/>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CD13B0"/>
    <w:pPr>
      <w:keepNext/>
      <w:keepLines/>
      <w:numPr>
        <w:ilvl w:val="3"/>
        <w:numId w:val="22"/>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CD13B0"/>
    <w:pPr>
      <w:keepNext/>
      <w:keepLines/>
      <w:numPr>
        <w:ilvl w:val="4"/>
        <w:numId w:val="22"/>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CD13B0"/>
    <w:pPr>
      <w:keepNext/>
      <w:keepLines/>
      <w:numPr>
        <w:ilvl w:val="5"/>
        <w:numId w:val="22"/>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CD13B0"/>
    <w:pPr>
      <w:keepNext/>
      <w:keepLines/>
      <w:numPr>
        <w:ilvl w:val="6"/>
        <w:numId w:val="22"/>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CD13B0"/>
    <w:pPr>
      <w:keepNext/>
      <w:keepLines/>
      <w:numPr>
        <w:ilvl w:val="7"/>
        <w:numId w:val="22"/>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CD13B0"/>
    <w:pPr>
      <w:keepNext/>
      <w:keepLines/>
      <w:numPr>
        <w:ilvl w:val="8"/>
        <w:numId w:val="2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278DB"/>
    <w:pPr>
      <w:tabs>
        <w:tab w:val="center" w:pos="4320"/>
        <w:tab w:val="right" w:pos="8640"/>
      </w:tabs>
    </w:pPr>
  </w:style>
  <w:style w:type="character" w:customStyle="1" w:styleId="SidehovedTegn">
    <w:name w:val="Sidehoved Tegn"/>
    <w:basedOn w:val="Standardskrifttypeiafsnit"/>
    <w:link w:val="Sidehoved"/>
    <w:uiPriority w:val="99"/>
    <w:rsid w:val="00C278DB"/>
  </w:style>
  <w:style w:type="paragraph" w:styleId="Sidefod">
    <w:name w:val="footer"/>
    <w:basedOn w:val="Normal"/>
    <w:link w:val="SidefodTegn"/>
    <w:uiPriority w:val="99"/>
    <w:unhideWhenUsed/>
    <w:rsid w:val="00C278DB"/>
    <w:pPr>
      <w:tabs>
        <w:tab w:val="center" w:pos="4320"/>
        <w:tab w:val="right" w:pos="8640"/>
      </w:tabs>
    </w:pPr>
  </w:style>
  <w:style w:type="character" w:customStyle="1" w:styleId="SidefodTegn">
    <w:name w:val="Sidefod Tegn"/>
    <w:basedOn w:val="Standardskrifttypeiafsnit"/>
    <w:link w:val="Sidefod"/>
    <w:uiPriority w:val="99"/>
    <w:rsid w:val="00C278DB"/>
  </w:style>
  <w:style w:type="paragraph" w:styleId="Markeringsbobletekst">
    <w:name w:val="Balloon Text"/>
    <w:basedOn w:val="Normal"/>
    <w:semiHidden/>
    <w:rsid w:val="004B1ECE"/>
    <w:rPr>
      <w:rFonts w:ascii="Tahoma" w:hAnsi="Tahoma" w:cs="Tahoma"/>
      <w:sz w:val="16"/>
      <w:szCs w:val="16"/>
    </w:rPr>
  </w:style>
  <w:style w:type="character" w:styleId="Kommentarhenvisning">
    <w:name w:val="annotation reference"/>
    <w:semiHidden/>
    <w:rsid w:val="00AC0EB8"/>
    <w:rPr>
      <w:sz w:val="16"/>
      <w:szCs w:val="16"/>
    </w:rPr>
  </w:style>
  <w:style w:type="paragraph" w:styleId="Kommentartekst">
    <w:name w:val="annotation text"/>
    <w:basedOn w:val="Normal"/>
    <w:semiHidden/>
    <w:rsid w:val="00AC0EB8"/>
    <w:rPr>
      <w:sz w:val="20"/>
      <w:szCs w:val="20"/>
    </w:rPr>
  </w:style>
  <w:style w:type="paragraph" w:styleId="Kommentaremne">
    <w:name w:val="annotation subject"/>
    <w:basedOn w:val="Kommentartekst"/>
    <w:next w:val="Kommentartekst"/>
    <w:semiHidden/>
    <w:rsid w:val="00AC0EB8"/>
    <w:rPr>
      <w:b/>
      <w:bCs/>
    </w:rPr>
  </w:style>
  <w:style w:type="paragraph" w:styleId="Listeafsnit">
    <w:name w:val="List Paragraph"/>
    <w:basedOn w:val="Normal"/>
    <w:uiPriority w:val="34"/>
    <w:qFormat/>
    <w:rsid w:val="006F3304"/>
    <w:pPr>
      <w:ind w:left="720"/>
      <w:contextualSpacing/>
    </w:pPr>
  </w:style>
  <w:style w:type="character" w:customStyle="1" w:styleId="Overskrift1Tegn">
    <w:name w:val="Overskrift 1 Tegn"/>
    <w:basedOn w:val="Standardskrifttypeiafsnit"/>
    <w:link w:val="Overskrift1"/>
    <w:uiPriority w:val="9"/>
    <w:rsid w:val="009D66EA"/>
    <w:rPr>
      <w:rFonts w:asciiTheme="majorHAnsi" w:eastAsiaTheme="majorEastAsia" w:hAnsiTheme="majorHAnsi" w:cstheme="majorBidi"/>
      <w:b/>
      <w:bCs/>
      <w:color w:val="365F91" w:themeColor="accent1" w:themeShade="BF"/>
      <w:sz w:val="28"/>
      <w:szCs w:val="28"/>
      <w:lang w:eastAsia="en-US"/>
    </w:rPr>
  </w:style>
  <w:style w:type="character" w:customStyle="1" w:styleId="Overskrift2Tegn">
    <w:name w:val="Overskrift 2 Tegn"/>
    <w:basedOn w:val="Standardskrifttypeiafsnit"/>
    <w:link w:val="Overskrift2"/>
    <w:uiPriority w:val="9"/>
    <w:rsid w:val="009D66EA"/>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9D66EA"/>
    <w:pPr>
      <w:autoSpaceDE w:val="0"/>
      <w:autoSpaceDN w:val="0"/>
      <w:adjustRightInd w:val="0"/>
    </w:pPr>
    <w:rPr>
      <w:rFonts w:ascii="Calibri" w:eastAsiaTheme="minorHAnsi" w:hAnsi="Calibri" w:cs="Calibri"/>
      <w:color w:val="000000"/>
      <w:sz w:val="24"/>
      <w:szCs w:val="24"/>
      <w:lang w:eastAsia="en-US"/>
    </w:rPr>
  </w:style>
  <w:style w:type="character" w:styleId="Hyperlink">
    <w:name w:val="Hyperlink"/>
    <w:basedOn w:val="Standardskrifttypeiafsnit"/>
    <w:uiPriority w:val="99"/>
    <w:unhideWhenUsed/>
    <w:rsid w:val="009D66EA"/>
    <w:rPr>
      <w:strike w:val="0"/>
      <w:dstrike w:val="0"/>
      <w:color w:val="EF5F60"/>
      <w:u w:val="none"/>
      <w:effect w:val="none"/>
      <w:shd w:val="clear" w:color="auto" w:fill="auto"/>
    </w:rPr>
  </w:style>
  <w:style w:type="character" w:customStyle="1" w:styleId="Overskrift3Tegn">
    <w:name w:val="Overskrift 3 Tegn"/>
    <w:basedOn w:val="Standardskrifttypeiafsnit"/>
    <w:link w:val="Overskrift3"/>
    <w:uiPriority w:val="9"/>
    <w:semiHidden/>
    <w:rsid w:val="00CD13B0"/>
    <w:rPr>
      <w:rFonts w:asciiTheme="majorHAnsi" w:eastAsiaTheme="majorEastAsia" w:hAnsiTheme="majorHAnsi" w:cstheme="majorBidi"/>
      <w:b/>
      <w:bCs/>
      <w:color w:val="4F81BD" w:themeColor="accent1"/>
      <w:sz w:val="22"/>
      <w:szCs w:val="24"/>
      <w:lang w:eastAsia="en-US"/>
    </w:rPr>
  </w:style>
  <w:style w:type="character" w:customStyle="1" w:styleId="Overskrift4Tegn">
    <w:name w:val="Overskrift 4 Tegn"/>
    <w:basedOn w:val="Standardskrifttypeiafsnit"/>
    <w:link w:val="Overskrift4"/>
    <w:uiPriority w:val="9"/>
    <w:semiHidden/>
    <w:rsid w:val="00CD13B0"/>
    <w:rPr>
      <w:rFonts w:asciiTheme="majorHAnsi" w:eastAsiaTheme="majorEastAsia" w:hAnsiTheme="majorHAnsi" w:cstheme="majorBidi"/>
      <w:b/>
      <w:bCs/>
      <w:i/>
      <w:iCs/>
      <w:color w:val="4F81BD" w:themeColor="accent1"/>
      <w:sz w:val="22"/>
      <w:szCs w:val="24"/>
      <w:lang w:eastAsia="en-US"/>
    </w:rPr>
  </w:style>
  <w:style w:type="character" w:customStyle="1" w:styleId="Overskrift5Tegn">
    <w:name w:val="Overskrift 5 Tegn"/>
    <w:basedOn w:val="Standardskrifttypeiafsnit"/>
    <w:link w:val="Overskrift5"/>
    <w:uiPriority w:val="9"/>
    <w:semiHidden/>
    <w:rsid w:val="00CD13B0"/>
    <w:rPr>
      <w:rFonts w:asciiTheme="majorHAnsi" w:eastAsiaTheme="majorEastAsia" w:hAnsiTheme="majorHAnsi" w:cstheme="majorBidi"/>
      <w:color w:val="243F60" w:themeColor="accent1" w:themeShade="7F"/>
      <w:sz w:val="22"/>
      <w:szCs w:val="24"/>
      <w:lang w:eastAsia="en-US"/>
    </w:rPr>
  </w:style>
  <w:style w:type="character" w:customStyle="1" w:styleId="Overskrift6Tegn">
    <w:name w:val="Overskrift 6 Tegn"/>
    <w:basedOn w:val="Standardskrifttypeiafsnit"/>
    <w:link w:val="Overskrift6"/>
    <w:uiPriority w:val="9"/>
    <w:semiHidden/>
    <w:rsid w:val="00CD13B0"/>
    <w:rPr>
      <w:rFonts w:asciiTheme="majorHAnsi" w:eastAsiaTheme="majorEastAsia" w:hAnsiTheme="majorHAnsi" w:cstheme="majorBidi"/>
      <w:i/>
      <w:iCs/>
      <w:color w:val="243F60" w:themeColor="accent1" w:themeShade="7F"/>
      <w:sz w:val="22"/>
      <w:szCs w:val="24"/>
      <w:lang w:eastAsia="en-US"/>
    </w:rPr>
  </w:style>
  <w:style w:type="character" w:customStyle="1" w:styleId="Overskrift7Tegn">
    <w:name w:val="Overskrift 7 Tegn"/>
    <w:basedOn w:val="Standardskrifttypeiafsnit"/>
    <w:link w:val="Overskrift7"/>
    <w:uiPriority w:val="9"/>
    <w:semiHidden/>
    <w:rsid w:val="00CD13B0"/>
    <w:rPr>
      <w:rFonts w:asciiTheme="majorHAnsi" w:eastAsiaTheme="majorEastAsia" w:hAnsiTheme="majorHAnsi" w:cstheme="majorBidi"/>
      <w:i/>
      <w:iCs/>
      <w:color w:val="404040" w:themeColor="text1" w:themeTint="BF"/>
      <w:sz w:val="22"/>
      <w:szCs w:val="24"/>
      <w:lang w:eastAsia="en-US"/>
    </w:rPr>
  </w:style>
  <w:style w:type="character" w:customStyle="1" w:styleId="Overskrift8Tegn">
    <w:name w:val="Overskrift 8 Tegn"/>
    <w:basedOn w:val="Standardskrifttypeiafsnit"/>
    <w:link w:val="Overskrift8"/>
    <w:uiPriority w:val="9"/>
    <w:semiHidden/>
    <w:rsid w:val="00CD13B0"/>
    <w:rPr>
      <w:rFonts w:asciiTheme="majorHAnsi" w:eastAsiaTheme="majorEastAsia" w:hAnsiTheme="majorHAnsi" w:cstheme="majorBidi"/>
      <w:color w:val="404040" w:themeColor="text1" w:themeTint="BF"/>
      <w:lang w:eastAsia="en-US"/>
    </w:rPr>
  </w:style>
  <w:style w:type="character" w:customStyle="1" w:styleId="Overskrift9Tegn">
    <w:name w:val="Overskrift 9 Tegn"/>
    <w:basedOn w:val="Standardskrifttypeiafsnit"/>
    <w:link w:val="Overskrift9"/>
    <w:uiPriority w:val="9"/>
    <w:semiHidden/>
    <w:rsid w:val="00CD13B0"/>
    <w:rPr>
      <w:rFonts w:asciiTheme="majorHAnsi" w:eastAsiaTheme="majorEastAsia" w:hAnsiTheme="majorHAnsi" w:cstheme="majorBidi"/>
      <w:i/>
      <w:iCs/>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13630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lou\Lokale%20indstillinger\Temporary%20Internet%20Files\OLK118\Bloddonor_brevpapir%20TIL%20PDF%20PRINT.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Bloddonor_brevpapir TIL PDF PRINT</Template>
  <TotalTime>110</TotalTime>
  <Pages>3</Pages>
  <Words>1025</Words>
  <Characters>5307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Stamcelledag 2019_Pressemeddelse</vt:lpstr>
    </vt:vector>
  </TitlesOfParts>
  <Company>BID</Company>
  <LinksUpToDate>false</LinksUpToDate>
  <CharactersWithSpaces>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Stamcelledag 2019_Pressemeddelse</dc:title>
  <dc:creator>Flemming Bøgh-Sørensen</dc:creator>
  <cp:lastModifiedBy>Anne-Sophie Fioritto Thomsen</cp:lastModifiedBy>
  <cp:revision>13</cp:revision>
  <cp:lastPrinted>2019-09-10T12:31:00Z</cp:lastPrinted>
  <dcterms:created xsi:type="dcterms:W3CDTF">2019-09-06T10:23:00Z</dcterms:created>
  <dcterms:modified xsi:type="dcterms:W3CDTF">2019-09-10T14:08:00Z</dcterms:modified>
</cp:coreProperties>
</file>