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9498" w14:textId="63C4CDAC" w:rsidR="00B82FF2" w:rsidRPr="00995467" w:rsidRDefault="51667636" w:rsidP="00B82FF2">
      <w:pPr>
        <w:rPr>
          <w:rFonts w:ascii="Italian Plate No2 Expanded" w:hAnsi="Italian Plate No2 Expanded"/>
          <w:b/>
          <w:bCs/>
          <w:sz w:val="28"/>
          <w:szCs w:val="28"/>
        </w:rPr>
      </w:pPr>
      <w:r w:rsidRPr="00995467">
        <w:rPr>
          <w:rFonts w:ascii="Italian Plate No2 Expanded" w:hAnsi="Italian Plate No2 Expanded"/>
          <w:b/>
          <w:bCs/>
          <w:sz w:val="28"/>
          <w:szCs w:val="28"/>
        </w:rPr>
        <w:t xml:space="preserve">UDSTILLINGEN </w:t>
      </w:r>
      <w:r w:rsidR="00B82FF2" w:rsidRPr="00995467">
        <w:rPr>
          <w:rFonts w:ascii="Italian Plate No2 Expanded" w:hAnsi="Italian Plate No2 Expanded"/>
          <w:b/>
          <w:bCs/>
          <w:sz w:val="28"/>
          <w:szCs w:val="28"/>
        </w:rPr>
        <w:t>ÅRGANG 2023</w:t>
      </w:r>
      <w:r w:rsidR="084E5501" w:rsidRPr="00995467">
        <w:rPr>
          <w:rFonts w:ascii="Italian Plate No2 Expanded" w:hAnsi="Italian Plate No2 Expanded"/>
          <w:b/>
          <w:bCs/>
          <w:sz w:val="28"/>
          <w:szCs w:val="28"/>
        </w:rPr>
        <w:t xml:space="preserve"> </w:t>
      </w:r>
      <w:r w:rsidR="32E739DA" w:rsidRPr="00995467">
        <w:rPr>
          <w:rFonts w:ascii="Italian Plate No2 Expanded" w:hAnsi="Italian Plate No2 Expanded"/>
          <w:b/>
          <w:bCs/>
          <w:sz w:val="28"/>
          <w:szCs w:val="28"/>
        </w:rPr>
        <w:t xml:space="preserve">ÅBNER </w:t>
      </w:r>
      <w:r w:rsidR="00B82FF2" w:rsidRPr="00995467">
        <w:rPr>
          <w:rFonts w:ascii="Italian Plate No2 Expanded" w:hAnsi="Italian Plate No2 Expanded"/>
          <w:b/>
          <w:bCs/>
          <w:sz w:val="28"/>
          <w:szCs w:val="28"/>
        </w:rPr>
        <w:t>I MØSTINGS</w:t>
      </w:r>
      <w:r w:rsidR="591E991A" w:rsidRPr="00995467">
        <w:rPr>
          <w:rFonts w:ascii="Italian Plate No2 Expanded" w:hAnsi="Italian Plate No2 Expanded"/>
          <w:b/>
          <w:bCs/>
          <w:sz w:val="28"/>
          <w:szCs w:val="28"/>
        </w:rPr>
        <w:t xml:space="preserve"> /</w:t>
      </w:r>
    </w:p>
    <w:p w14:paraId="390F801C" w14:textId="77777777" w:rsidR="00B82FF2" w:rsidRPr="00995467" w:rsidRDefault="00B82FF2" w:rsidP="4D3EE144">
      <w:pPr>
        <w:rPr>
          <w:rFonts w:ascii="Italian Plate No2 Expanded" w:hAnsi="Italian Plate No2 Expanded"/>
          <w:b/>
          <w:bCs/>
          <w:i/>
          <w:iCs/>
          <w:sz w:val="22"/>
          <w:szCs w:val="22"/>
        </w:rPr>
      </w:pPr>
    </w:p>
    <w:p w14:paraId="19B9BA3A" w14:textId="39EC3549" w:rsidR="00001CCB" w:rsidRPr="00995467" w:rsidRDefault="00001CCB" w:rsidP="00001CCB">
      <w:pPr>
        <w:rPr>
          <w:rFonts w:ascii="Italian Plate No2 Expanded" w:hAnsi="Italian Plate No2 Expanded"/>
          <w:b/>
          <w:bCs/>
          <w:i/>
          <w:iCs/>
          <w:sz w:val="22"/>
          <w:szCs w:val="22"/>
        </w:rPr>
      </w:pPr>
      <w:r w:rsidRPr="00995467">
        <w:rPr>
          <w:rFonts w:ascii="Italian Plate No2 Expanded" w:hAnsi="Italian Plate No2 Expanded"/>
          <w:b/>
          <w:bCs/>
          <w:i/>
          <w:iCs/>
          <w:sz w:val="22"/>
          <w:szCs w:val="22"/>
        </w:rPr>
        <w:t>Fra den 2.-21 december præsenterer Kunst På Arbejde og Frederiksbergmuseerne udstillingen ÅRGANG 2023 i kunsthallen Møstings. Her kan man opleve et markant felt af 15 nyuddannede billedkunstnere vise værker, der tematisk kredser om</w:t>
      </w:r>
      <w:r w:rsidR="00341007">
        <w:rPr>
          <w:rFonts w:ascii="Italian Plate No2 Expanded" w:hAnsi="Italian Plate No2 Expanded"/>
          <w:b/>
          <w:bCs/>
          <w:i/>
          <w:iCs/>
          <w:sz w:val="22"/>
          <w:szCs w:val="22"/>
        </w:rPr>
        <w:t xml:space="preserve"> </w:t>
      </w:r>
      <w:r w:rsidRPr="00995467">
        <w:rPr>
          <w:rFonts w:ascii="Italian Plate No2 Expanded" w:hAnsi="Italian Plate No2 Expanded"/>
          <w:b/>
          <w:bCs/>
          <w:i/>
          <w:iCs/>
          <w:color w:val="1A1A1A"/>
          <w:spacing w:val="12"/>
          <w:sz w:val="22"/>
          <w:szCs w:val="22"/>
          <w:shd w:val="clear" w:color="auto" w:fill="FFFFFF"/>
        </w:rPr>
        <w:t>alt fra</w:t>
      </w:r>
      <w:r w:rsidRPr="00995467">
        <w:rPr>
          <w:rFonts w:ascii="Italian Plate No2 Expanded" w:hAnsi="Italian Plate No2 Expanded"/>
          <w:b/>
          <w:bCs/>
          <w:i/>
          <w:iCs/>
          <w:sz w:val="22"/>
          <w:szCs w:val="22"/>
        </w:rPr>
        <w:t xml:space="preserve"> mytologi, identitet og erindring over popkultur, krop og landskab til intimitet, teknologi og materialitet. </w:t>
      </w:r>
    </w:p>
    <w:p w14:paraId="3BFFCE06" w14:textId="4DC40E40" w:rsidR="4D3EE144" w:rsidRPr="00995467" w:rsidRDefault="4D3EE144" w:rsidP="4D3EE144">
      <w:pPr>
        <w:rPr>
          <w:rFonts w:ascii="Italian Plate No2 Expanded" w:hAnsi="Italian Plate No2 Expanded"/>
          <w:b/>
          <w:bCs/>
          <w:i/>
          <w:iCs/>
          <w:sz w:val="22"/>
          <w:szCs w:val="22"/>
        </w:rPr>
      </w:pPr>
    </w:p>
    <w:p w14:paraId="68ECFA71" w14:textId="77777777" w:rsidR="004178CE" w:rsidRPr="00995467" w:rsidRDefault="004178CE" w:rsidP="004178CE">
      <w:pPr>
        <w:rPr>
          <w:rFonts w:ascii="Italian Plate No2 Expanded" w:hAnsi="Italian Plate No2 Expanded"/>
          <w:sz w:val="22"/>
          <w:szCs w:val="22"/>
        </w:rPr>
      </w:pPr>
      <w:r w:rsidRPr="00995467">
        <w:rPr>
          <w:rFonts w:ascii="Italian Plate No2 Expanded" w:hAnsi="Italian Plate No2 Expanded"/>
          <w:sz w:val="22"/>
          <w:szCs w:val="22"/>
        </w:rPr>
        <w:t xml:space="preserve">Overordnet tegner der sig et facetteret billede af de deltagende kunstnere på udstillingen </w:t>
      </w:r>
      <w:r w:rsidRPr="00995467">
        <w:rPr>
          <w:rFonts w:ascii="Italian Plate No2 Expanded" w:hAnsi="Italian Plate No2 Expanded"/>
          <w:i/>
          <w:iCs/>
          <w:sz w:val="22"/>
          <w:szCs w:val="22"/>
        </w:rPr>
        <w:t>ÅRGANG 2023</w:t>
      </w:r>
      <w:r w:rsidRPr="00995467">
        <w:rPr>
          <w:rFonts w:ascii="Italian Plate No2 Expanded" w:hAnsi="Italian Plate No2 Expanded"/>
          <w:sz w:val="22"/>
          <w:szCs w:val="22"/>
        </w:rPr>
        <w:t xml:space="preserve">, med en stor bredde i positioner og kunstneriske udtryk både formelt og indholdsmæssigt; her mødes det lavmælte, højtråbende, poetiske og konceptuelle. </w:t>
      </w:r>
    </w:p>
    <w:p w14:paraId="702A22B1" w14:textId="1438108B" w:rsidR="00E57E0A" w:rsidRPr="00500101" w:rsidRDefault="004178CE" w:rsidP="4D3EE144">
      <w:pPr>
        <w:rPr>
          <w:rFonts w:ascii="Italian Plate No2 Expanded" w:hAnsi="Italian Plate No2 Expanded"/>
          <w:sz w:val="22"/>
          <w:szCs w:val="22"/>
        </w:rPr>
      </w:pPr>
      <w:r w:rsidRPr="00995467">
        <w:rPr>
          <w:rFonts w:ascii="Italian Plate No2 Expanded" w:hAnsi="Italian Plate No2 Expanded"/>
          <w:sz w:val="22"/>
          <w:szCs w:val="22"/>
        </w:rPr>
        <w:br/>
        <w:t xml:space="preserve">Udstillingen er blevet til gennem et open </w:t>
      </w:r>
      <w:proofErr w:type="spellStart"/>
      <w:r w:rsidRPr="00995467">
        <w:rPr>
          <w:rFonts w:ascii="Italian Plate No2 Expanded" w:hAnsi="Italian Plate No2 Expanded"/>
          <w:sz w:val="22"/>
          <w:szCs w:val="22"/>
        </w:rPr>
        <w:t>call</w:t>
      </w:r>
      <w:proofErr w:type="spellEnd"/>
      <w:r w:rsidRPr="00995467">
        <w:rPr>
          <w:rFonts w:ascii="Italian Plate No2 Expanded" w:hAnsi="Italian Plate No2 Expanded"/>
          <w:sz w:val="22"/>
          <w:szCs w:val="22"/>
        </w:rPr>
        <w:t>, hvor dimittender fra Det Jyske-, Det Fynske- og Det Kongelige Danske Kunstakademi har kunnet ansøge om at bidrage</w:t>
      </w:r>
      <w:r w:rsidR="00B17ECF">
        <w:rPr>
          <w:rFonts w:ascii="Italian Plate No2 Expanded" w:hAnsi="Italian Plate No2 Expanded"/>
          <w:sz w:val="22"/>
          <w:szCs w:val="22"/>
        </w:rPr>
        <w:t>. I</w:t>
      </w:r>
      <w:r w:rsidRPr="00995467">
        <w:rPr>
          <w:rFonts w:ascii="Italian Plate No2 Expanded" w:hAnsi="Italian Plate No2 Expanded"/>
          <w:sz w:val="22"/>
          <w:szCs w:val="22"/>
        </w:rPr>
        <w:t xml:space="preserve"> alt 15 kunstnere og 20 værker er kommet gennem nåleøjet.</w:t>
      </w:r>
      <w:r w:rsidR="00500101">
        <w:rPr>
          <w:rFonts w:ascii="Italian Plate No2 Expanded" w:hAnsi="Italian Plate No2 Expanded"/>
          <w:sz w:val="22"/>
          <w:szCs w:val="22"/>
        </w:rPr>
        <w:t xml:space="preserve"> </w:t>
      </w:r>
      <w:r w:rsidRPr="00995467">
        <w:rPr>
          <w:rFonts w:ascii="Italian Plate No2 Expanded" w:hAnsi="Italian Plate No2 Expanded"/>
          <w:sz w:val="22"/>
          <w:szCs w:val="22"/>
        </w:rPr>
        <w:t>Det er unikt at kunne præsentere så mange kunstnere fra samme årgang på én fælles udstilling, inden værkerne de næste mange år vil rejse rundt mellem arbejdspladser i hele landet.</w:t>
      </w:r>
      <w:r w:rsidRPr="00995467">
        <w:rPr>
          <w:rFonts w:ascii="Italian Plate No2 Expanded" w:hAnsi="Italian Plate No2 Expanded"/>
          <w:sz w:val="22"/>
          <w:szCs w:val="22"/>
        </w:rPr>
        <w:br/>
      </w:r>
    </w:p>
    <w:p w14:paraId="605AC8F0" w14:textId="7D95AB7B" w:rsidR="00E57E0A" w:rsidRPr="00995467" w:rsidRDefault="00E57E0A" w:rsidP="4D3EE144">
      <w:pPr>
        <w:rPr>
          <w:rStyle w:val="oypena"/>
          <w:rFonts w:ascii="Italian Plate No2 Expanded" w:hAnsi="Italian Plate No2 Expanded"/>
          <w:sz w:val="22"/>
          <w:szCs w:val="22"/>
        </w:rPr>
      </w:pPr>
      <w:r w:rsidRPr="00995467">
        <w:rPr>
          <w:rFonts w:ascii="Italian Plate No2 Expanded" w:hAnsi="Italian Plate No2 Expanded"/>
          <w:b/>
          <w:bCs/>
          <w:sz w:val="22"/>
          <w:szCs w:val="22"/>
        </w:rPr>
        <w:t>Udstillingens kunstnere er:</w:t>
      </w:r>
      <w:r w:rsidRPr="00995467">
        <w:rPr>
          <w:rFonts w:ascii="Italian Plate No2 Expanded" w:hAnsi="Italian Plate No2 Expanded"/>
          <w:sz w:val="22"/>
          <w:szCs w:val="22"/>
        </w:rPr>
        <w:t xml:space="preserve"> </w:t>
      </w:r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 xml:space="preserve">Adele Marie </w:t>
      </w:r>
      <w:proofErr w:type="spellStart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>Rannes</w:t>
      </w:r>
      <w:proofErr w:type="spellEnd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 xml:space="preserve">, Ayesha </w:t>
      </w:r>
      <w:proofErr w:type="spellStart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>Ghaoul</w:t>
      </w:r>
      <w:proofErr w:type="spellEnd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 xml:space="preserve">, C Clement, Emil Krog, Gro </w:t>
      </w:r>
      <w:proofErr w:type="spellStart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>Pechüle</w:t>
      </w:r>
      <w:proofErr w:type="spellEnd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>, Hannah Amalie Nielsen,</w:t>
      </w:r>
      <w:r w:rsidRPr="00995467">
        <w:rPr>
          <w:rStyle w:val="apple-converted-space"/>
          <w:rFonts w:ascii="Italian Plate No2 Expanded" w:hAnsi="Italian Plate No2 Expanded"/>
          <w:color w:val="000000" w:themeColor="text1"/>
          <w:sz w:val="22"/>
          <w:szCs w:val="22"/>
        </w:rPr>
        <w:t> </w:t>
      </w:r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 xml:space="preserve">Josefine Boel Johannessen, Kristina </w:t>
      </w:r>
      <w:proofErr w:type="spellStart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>Fernos</w:t>
      </w:r>
      <w:proofErr w:type="spellEnd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 xml:space="preserve">, Line Elkjær Frandsen, Mads Hyldgaard Nielsen, Mira Winding, Rebekka Hilmer Heltoft, Simon </w:t>
      </w:r>
      <w:proofErr w:type="spellStart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>Ganshorn</w:t>
      </w:r>
      <w:proofErr w:type="spellEnd"/>
      <w:r w:rsidRPr="00995467">
        <w:rPr>
          <w:rStyle w:val="oypena"/>
          <w:rFonts w:ascii="Italian Plate No2 Expanded" w:hAnsi="Italian Plate No2 Expanded"/>
          <w:color w:val="000000" w:themeColor="text1"/>
          <w:sz w:val="22"/>
          <w:szCs w:val="22"/>
        </w:rPr>
        <w:t>, Sabrina Lucia og Tobias Just.</w:t>
      </w:r>
    </w:p>
    <w:p w14:paraId="36001F0A" w14:textId="77777777" w:rsidR="006C6509" w:rsidRPr="00995467" w:rsidRDefault="006C6509" w:rsidP="4D3EE144">
      <w:pPr>
        <w:rPr>
          <w:rFonts w:ascii="Italian Plate No2 Expanded" w:hAnsi="Italian Plate No2 Expanded"/>
          <w:sz w:val="22"/>
          <w:szCs w:val="22"/>
        </w:rPr>
      </w:pPr>
    </w:p>
    <w:p w14:paraId="0664AB76" w14:textId="42C5E839" w:rsidR="00E8700B" w:rsidRPr="00995467" w:rsidRDefault="2BC155B2" w:rsidP="4D3EE144">
      <w:pPr>
        <w:rPr>
          <w:rFonts w:ascii="Italian Plate No2 Expanded" w:hAnsi="Italian Plate No2 Expanded"/>
          <w:sz w:val="22"/>
          <w:szCs w:val="22"/>
        </w:rPr>
      </w:pPr>
      <w:r w:rsidRPr="00995467">
        <w:rPr>
          <w:rFonts w:ascii="Italian Plate No2 Expanded" w:hAnsi="Italian Plate No2 Expanded"/>
          <w:sz w:val="22"/>
          <w:szCs w:val="22"/>
        </w:rPr>
        <w:t>K</w:t>
      </w:r>
      <w:r w:rsidR="004D2AE0" w:rsidRPr="00995467">
        <w:rPr>
          <w:rFonts w:ascii="Italian Plate No2 Expanded" w:hAnsi="Italian Plate No2 Expanded"/>
          <w:sz w:val="22"/>
          <w:szCs w:val="22"/>
        </w:rPr>
        <w:t xml:space="preserve">unst </w:t>
      </w:r>
      <w:r w:rsidRPr="00995467">
        <w:rPr>
          <w:rFonts w:ascii="Italian Plate No2 Expanded" w:hAnsi="Italian Plate No2 Expanded"/>
          <w:sz w:val="22"/>
          <w:szCs w:val="22"/>
        </w:rPr>
        <w:t>P</w:t>
      </w:r>
      <w:r w:rsidR="004D2AE0" w:rsidRPr="00995467">
        <w:rPr>
          <w:rFonts w:ascii="Italian Plate No2 Expanded" w:hAnsi="Italian Plate No2 Expanded"/>
          <w:sz w:val="22"/>
          <w:szCs w:val="22"/>
        </w:rPr>
        <w:t xml:space="preserve">å </w:t>
      </w:r>
      <w:r w:rsidRPr="00995467">
        <w:rPr>
          <w:rFonts w:ascii="Italian Plate No2 Expanded" w:hAnsi="Italian Plate No2 Expanded"/>
          <w:sz w:val="22"/>
          <w:szCs w:val="22"/>
        </w:rPr>
        <w:t>A</w:t>
      </w:r>
      <w:r w:rsidR="004D2AE0" w:rsidRPr="00995467">
        <w:rPr>
          <w:rFonts w:ascii="Italian Plate No2 Expanded" w:hAnsi="Italian Plate No2 Expanded"/>
          <w:sz w:val="22"/>
          <w:szCs w:val="22"/>
        </w:rPr>
        <w:t>rbejdes</w:t>
      </w:r>
      <w:r w:rsidRPr="00995467">
        <w:rPr>
          <w:rFonts w:ascii="Italian Plate No2 Expanded" w:hAnsi="Italian Plate No2 Expanded"/>
          <w:sz w:val="22"/>
          <w:szCs w:val="22"/>
        </w:rPr>
        <w:t xml:space="preserve"> direktør Marie Louise Helveg Bøgh udtaler</w:t>
      </w:r>
      <w:r w:rsidR="54B41D76" w:rsidRPr="00995467">
        <w:rPr>
          <w:rFonts w:ascii="Italian Plate No2 Expanded" w:hAnsi="Italian Plate No2 Expanded"/>
          <w:sz w:val="22"/>
          <w:szCs w:val="22"/>
        </w:rPr>
        <w:t xml:space="preserve"> følgende om udstillingen</w:t>
      </w:r>
      <w:r w:rsidRPr="00995467">
        <w:rPr>
          <w:rFonts w:ascii="Italian Plate No2 Expanded" w:hAnsi="Italian Plate No2 Expanded"/>
          <w:sz w:val="22"/>
          <w:szCs w:val="22"/>
        </w:rPr>
        <w:t>:</w:t>
      </w:r>
    </w:p>
    <w:p w14:paraId="09891DB2" w14:textId="5CE126B8" w:rsidR="00B82FF2" w:rsidRPr="00995467" w:rsidRDefault="3D726E4B" w:rsidP="00ED6ED0">
      <w:pPr>
        <w:rPr>
          <w:rFonts w:ascii="Italian Plate No2 Expanded" w:hAnsi="Italian Plate No2 Expanded"/>
          <w:sz w:val="22"/>
          <w:szCs w:val="22"/>
        </w:rPr>
      </w:pPr>
      <w:r w:rsidRPr="00995467">
        <w:rPr>
          <w:rFonts w:ascii="Italian Plate No2 Expanded" w:hAnsi="Italian Plate No2 Expanded"/>
          <w:sz w:val="22"/>
          <w:szCs w:val="22"/>
        </w:rPr>
        <w:t>”</w:t>
      </w:r>
      <w:r w:rsidR="00EB21C1" w:rsidRPr="00995467">
        <w:rPr>
          <w:rFonts w:ascii="Italian Plate No2 Expanded" w:hAnsi="Italian Plate No2 Expanded"/>
          <w:i/>
          <w:iCs/>
          <w:sz w:val="22"/>
          <w:szCs w:val="22"/>
        </w:rPr>
        <w:t xml:space="preserve">Kunst På Arbejdes medlemmer </w:t>
      </w:r>
      <w:r w:rsidR="004336F5" w:rsidRPr="00995467">
        <w:rPr>
          <w:rFonts w:ascii="Italian Plate No2 Expanded" w:hAnsi="Italian Plate No2 Expanded"/>
          <w:i/>
          <w:iCs/>
          <w:sz w:val="22"/>
          <w:szCs w:val="22"/>
        </w:rPr>
        <w:t xml:space="preserve">har en stor interesse i at se den nyeste kunst udstillet på deres arbejdsplads. Derfor </w:t>
      </w:r>
      <w:r w:rsidR="001C75BA" w:rsidRPr="00995467">
        <w:rPr>
          <w:rFonts w:ascii="Italian Plate No2 Expanded" w:hAnsi="Italian Plate No2 Expanded"/>
          <w:i/>
          <w:iCs/>
          <w:sz w:val="22"/>
          <w:szCs w:val="22"/>
        </w:rPr>
        <w:t xml:space="preserve">giver det </w:t>
      </w:r>
      <w:r w:rsidR="0013000D" w:rsidRPr="00995467">
        <w:rPr>
          <w:rFonts w:ascii="Italian Plate No2 Expanded" w:hAnsi="Italian Plate No2 Expanded"/>
          <w:i/>
          <w:iCs/>
          <w:sz w:val="22"/>
          <w:szCs w:val="22"/>
        </w:rPr>
        <w:t>rigtig god mening</w:t>
      </w:r>
      <w:r w:rsidR="008F6172" w:rsidRPr="00995467">
        <w:rPr>
          <w:rFonts w:ascii="Italian Plate No2 Expanded" w:hAnsi="Italian Plate No2 Expanded"/>
          <w:i/>
          <w:iCs/>
          <w:sz w:val="22"/>
          <w:szCs w:val="22"/>
        </w:rPr>
        <w:t>, at vi som forening bidrager til</w:t>
      </w:r>
      <w:r w:rsidR="00175CE1" w:rsidRPr="00995467">
        <w:rPr>
          <w:rFonts w:ascii="Italian Plate No2 Expanded" w:hAnsi="Italian Plate No2 Expanded"/>
          <w:i/>
          <w:iCs/>
          <w:sz w:val="22"/>
          <w:szCs w:val="22"/>
        </w:rPr>
        <w:t xml:space="preserve"> at øge kendskabet til den nye generation af kunstnere ved at sammensætte en</w:t>
      </w:r>
      <w:r w:rsidR="000A67D2" w:rsidRPr="00995467">
        <w:rPr>
          <w:rFonts w:ascii="Italian Plate No2 Expanded" w:hAnsi="Italian Plate No2 Expanded"/>
          <w:i/>
          <w:iCs/>
          <w:sz w:val="22"/>
          <w:szCs w:val="22"/>
        </w:rPr>
        <w:t xml:space="preserve"> hel udstilling med </w:t>
      </w:r>
      <w:r w:rsidR="0081367B" w:rsidRPr="00995467">
        <w:rPr>
          <w:rFonts w:ascii="Italian Plate No2 Expanded" w:hAnsi="Italian Plate No2 Expanded"/>
          <w:i/>
          <w:iCs/>
          <w:sz w:val="22"/>
          <w:szCs w:val="22"/>
        </w:rPr>
        <w:t>nogle af</w:t>
      </w:r>
      <w:r w:rsidR="008C6354" w:rsidRPr="00995467">
        <w:rPr>
          <w:rFonts w:ascii="Italian Plate No2 Expanded" w:hAnsi="Italian Plate No2 Expanded"/>
          <w:i/>
          <w:iCs/>
          <w:sz w:val="22"/>
          <w:szCs w:val="22"/>
        </w:rPr>
        <w:t xml:space="preserve"> de nyeste kunstneriske talenter. </w:t>
      </w:r>
      <w:r w:rsidR="2BC155B2" w:rsidRPr="00995467">
        <w:rPr>
          <w:rFonts w:ascii="Italian Plate No2 Expanded" w:hAnsi="Italian Plate No2 Expanded"/>
          <w:i/>
          <w:iCs/>
          <w:sz w:val="22"/>
          <w:szCs w:val="22"/>
        </w:rPr>
        <w:t xml:space="preserve">Vi håber, at udstillingen i Møstings vil skabe stor opmærksomhed om </w:t>
      </w:r>
      <w:r w:rsidR="2A6E4CB0" w:rsidRPr="00995467">
        <w:rPr>
          <w:rFonts w:ascii="Italian Plate No2 Expanded" w:hAnsi="Italian Plate No2 Expanded"/>
          <w:i/>
          <w:iCs/>
          <w:sz w:val="22"/>
          <w:szCs w:val="22"/>
        </w:rPr>
        <w:t>de</w:t>
      </w:r>
      <w:r w:rsidR="2BC155B2" w:rsidRPr="00995467">
        <w:rPr>
          <w:rFonts w:ascii="Italian Plate No2 Expanded" w:hAnsi="Italian Plate No2 Expanded"/>
          <w:i/>
          <w:iCs/>
          <w:sz w:val="22"/>
          <w:szCs w:val="22"/>
        </w:rPr>
        <w:t xml:space="preserve"> nye </w:t>
      </w:r>
      <w:r w:rsidR="00CF6B66" w:rsidRPr="00995467">
        <w:rPr>
          <w:rFonts w:ascii="Italian Plate No2 Expanded" w:hAnsi="Italian Plate No2 Expanded"/>
          <w:i/>
          <w:iCs/>
          <w:sz w:val="22"/>
          <w:szCs w:val="22"/>
        </w:rPr>
        <w:t>interessante</w:t>
      </w:r>
      <w:r w:rsidR="00836119" w:rsidRPr="00995467">
        <w:rPr>
          <w:rFonts w:ascii="Italian Plate No2 Expanded" w:hAnsi="Italian Plate No2 Expanded"/>
          <w:i/>
          <w:iCs/>
          <w:sz w:val="22"/>
          <w:szCs w:val="22"/>
        </w:rPr>
        <w:t xml:space="preserve"> kunstnere</w:t>
      </w:r>
      <w:r w:rsidR="2BC155B2" w:rsidRPr="00995467">
        <w:rPr>
          <w:rFonts w:ascii="Italian Plate No2 Expanded" w:hAnsi="Italian Plate No2 Expanded"/>
          <w:i/>
          <w:iCs/>
          <w:sz w:val="22"/>
          <w:szCs w:val="22"/>
        </w:rPr>
        <w:t>, der er indenfor samtidskunsten netop nu</w:t>
      </w:r>
      <w:r w:rsidR="2BC155B2" w:rsidRPr="00995467">
        <w:rPr>
          <w:rFonts w:ascii="Italian Plate No2 Expanded" w:hAnsi="Italian Plate No2 Expanded"/>
          <w:sz w:val="22"/>
          <w:szCs w:val="22"/>
        </w:rPr>
        <w:t xml:space="preserve">.” </w:t>
      </w:r>
    </w:p>
    <w:p w14:paraId="3BC7D9F2" w14:textId="475D636F" w:rsidR="00B82FF2" w:rsidRPr="00995467" w:rsidRDefault="00B82FF2" w:rsidP="4D3EE144">
      <w:pPr>
        <w:rPr>
          <w:rFonts w:ascii="Italian Plate No2 Expanded" w:hAnsi="Italian Plate No2 Expanded"/>
          <w:sz w:val="22"/>
          <w:szCs w:val="22"/>
        </w:rPr>
      </w:pPr>
    </w:p>
    <w:p w14:paraId="0C202414" w14:textId="20623562" w:rsidR="00B82FF2" w:rsidRPr="00995467" w:rsidRDefault="26A54830" w:rsidP="01AA93B5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Italian Plate No2 Expanded" w:eastAsia="Century Gothic" w:hAnsi="Italian Plate No2 Expanded" w:cs="Century Gothic"/>
          <w:sz w:val="22"/>
          <w:szCs w:val="22"/>
        </w:rPr>
      </w:pPr>
      <w:r w:rsidRPr="00995467">
        <w:rPr>
          <w:rFonts w:ascii="Italian Plate No2 Expanded" w:eastAsia="Century Gothic" w:hAnsi="Italian Plate No2 Expanded" w:cs="Century Gothic"/>
          <w:sz w:val="22"/>
          <w:szCs w:val="22"/>
        </w:rPr>
        <w:t>Samarbejdet mellem Møstings og Kunst På Arbejde understøtter et</w:t>
      </w:r>
      <w:r w:rsidR="4454EA45" w:rsidRPr="00995467">
        <w:rPr>
          <w:rFonts w:ascii="Italian Plate No2 Expanded" w:eastAsia="Century Gothic" w:hAnsi="Italian Plate No2 Expanded" w:cs="Century Gothic"/>
          <w:sz w:val="22"/>
          <w:szCs w:val="22"/>
        </w:rPr>
        <w:t xml:space="preserve"> fælles</w:t>
      </w:r>
      <w:r w:rsidRPr="00995467">
        <w:rPr>
          <w:rFonts w:ascii="Italian Plate No2 Expanded" w:eastAsia="Century Gothic" w:hAnsi="Italian Plate No2 Expanded" w:cs="Century Gothic"/>
          <w:sz w:val="22"/>
          <w:szCs w:val="22"/>
        </w:rPr>
        <w:t xml:space="preserve"> formål om at bringe kunsten </w:t>
      </w:r>
      <w:r w:rsidR="7F3A45B8" w:rsidRPr="00995467">
        <w:rPr>
          <w:rFonts w:ascii="Italian Plate No2 Expanded" w:eastAsia="Century Gothic" w:hAnsi="Italian Plate No2 Expanded" w:cs="Century Gothic"/>
          <w:sz w:val="22"/>
          <w:szCs w:val="22"/>
        </w:rPr>
        <w:t>tættere på det</w:t>
      </w:r>
      <w:r w:rsidR="00036E76" w:rsidRPr="00995467">
        <w:rPr>
          <w:rFonts w:ascii="Italian Plate No2 Expanded" w:eastAsia="Century Gothic" w:hAnsi="Italian Plate No2 Expanded" w:cs="Century Gothic"/>
          <w:sz w:val="22"/>
          <w:szCs w:val="22"/>
        </w:rPr>
        <w:t xml:space="preserve"> brede</w:t>
      </w:r>
      <w:r w:rsidR="7F3A45B8" w:rsidRPr="00995467">
        <w:rPr>
          <w:rFonts w:ascii="Italian Plate No2 Expanded" w:eastAsia="Century Gothic" w:hAnsi="Italian Plate No2 Expanded" w:cs="Century Gothic"/>
          <w:sz w:val="22"/>
          <w:szCs w:val="22"/>
        </w:rPr>
        <w:t xml:space="preserve"> publikum og tilbyde en platform til nyuddannede kunstnere. Kunst På Arbejde er en non-profit kunstforening, der blev etableret i 1954. Alle kunstværker, som KPA erhverver, </w:t>
      </w:r>
      <w:r w:rsidR="00990FE8" w:rsidRPr="00995467">
        <w:rPr>
          <w:rFonts w:ascii="Italian Plate No2 Expanded" w:eastAsia="Century Gothic" w:hAnsi="Italian Plate No2 Expanded" w:cs="Century Gothic"/>
          <w:sz w:val="22"/>
          <w:szCs w:val="22"/>
        </w:rPr>
        <w:t>cirkulerer</w:t>
      </w:r>
      <w:r w:rsidR="7F3A45B8" w:rsidRPr="00995467">
        <w:rPr>
          <w:rFonts w:ascii="Italian Plate No2 Expanded" w:eastAsia="Century Gothic" w:hAnsi="Italian Plate No2 Expanded" w:cs="Century Gothic"/>
          <w:sz w:val="22"/>
          <w:szCs w:val="22"/>
        </w:rPr>
        <w:t xml:space="preserve"> </w:t>
      </w:r>
      <w:r w:rsidR="00990FE8" w:rsidRPr="00995467">
        <w:rPr>
          <w:rFonts w:ascii="Italian Plate No2 Expanded" w:eastAsia="Century Gothic" w:hAnsi="Italian Plate No2 Expanded" w:cs="Century Gothic"/>
          <w:sz w:val="22"/>
          <w:szCs w:val="22"/>
        </w:rPr>
        <w:t>blandt</w:t>
      </w:r>
      <w:r w:rsidR="7F3A45B8" w:rsidRPr="00995467">
        <w:rPr>
          <w:rFonts w:ascii="Italian Plate No2 Expanded" w:eastAsia="Century Gothic" w:hAnsi="Italian Plate No2 Expanded" w:cs="Century Gothic"/>
          <w:sz w:val="22"/>
          <w:szCs w:val="22"/>
        </w:rPr>
        <w:t xml:space="preserve"> arbejdspladser i hele landet</w:t>
      </w:r>
      <w:r w:rsidR="3AEA4D4F" w:rsidRPr="00995467">
        <w:rPr>
          <w:rFonts w:ascii="Italian Plate No2 Expanded" w:eastAsia="Century Gothic" w:hAnsi="Italian Plate No2 Expanded" w:cs="Century Gothic"/>
          <w:sz w:val="22"/>
          <w:szCs w:val="22"/>
        </w:rPr>
        <w:t>.</w:t>
      </w:r>
      <w:r w:rsidR="0B7B3300" w:rsidRPr="00995467">
        <w:rPr>
          <w:rFonts w:ascii="Italian Plate No2 Expanded" w:eastAsia="Century Gothic" w:hAnsi="Italian Plate No2 Expanded" w:cs="Century Gothic"/>
          <w:sz w:val="22"/>
          <w:szCs w:val="22"/>
        </w:rPr>
        <w:t xml:space="preserve"> </w:t>
      </w:r>
    </w:p>
    <w:p w14:paraId="410CCCDC" w14:textId="77777777" w:rsidR="003C00F4" w:rsidRPr="00995467" w:rsidRDefault="003C00F4" w:rsidP="003C00F4">
      <w:pPr>
        <w:shd w:val="clear" w:color="auto" w:fill="FFFFFF" w:themeFill="background1"/>
        <w:spacing w:after="300"/>
        <w:rPr>
          <w:rFonts w:ascii="Italian Plate No2 Expanded" w:hAnsi="Italian Plate No2 Expanded"/>
          <w:sz w:val="22"/>
          <w:szCs w:val="22"/>
        </w:rPr>
      </w:pPr>
      <w:r w:rsidRPr="00995467">
        <w:rPr>
          <w:rFonts w:ascii="Italian Plate No2 Expanded" w:eastAsia="Century Gothic" w:hAnsi="Italian Plate No2 Expanded" w:cs="Century Gothic"/>
          <w:color w:val="000000" w:themeColor="text1"/>
          <w:sz w:val="22"/>
          <w:szCs w:val="22"/>
        </w:rPr>
        <w:t xml:space="preserve">ÅRGANG 2023 er den anden ud af fem udstillinger, der alle er doneret af kunstmæcenerne Trine og Gunnar Kjems. Udstillingen </w:t>
      </w:r>
      <w:r w:rsidRPr="00995467">
        <w:rPr>
          <w:rFonts w:ascii="Italian Plate No2 Expanded" w:eastAsia="Century Gothic" w:hAnsi="Italian Plate No2 Expanded" w:cs="Century Gothic"/>
          <w:sz w:val="22"/>
          <w:szCs w:val="22"/>
        </w:rPr>
        <w:t>vises efter Møstings i skulptursalen på Det Fynske Kunstakademi i Odense fra den 11.-24. januar og Art Herning fra den 26.-28. januar, før den går i cirkulation på arbejdspladser over hele landet.</w:t>
      </w:r>
    </w:p>
    <w:p w14:paraId="665EBC13" w14:textId="77777777" w:rsidR="00500101" w:rsidRDefault="003C00F4" w:rsidP="002C668D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Italian Plate No2 Expanded" w:hAnsi="Italian Plate No2 Expanded"/>
          <w:sz w:val="22"/>
          <w:szCs w:val="22"/>
        </w:rPr>
      </w:pPr>
      <w:r w:rsidRPr="00995467">
        <w:rPr>
          <w:rFonts w:ascii="Italian Plate No2 Expanded" w:hAnsi="Italian Plate No2 Expanded"/>
          <w:color w:val="000000" w:themeColor="text1"/>
          <w:sz w:val="22"/>
          <w:szCs w:val="22"/>
        </w:rPr>
        <w:t xml:space="preserve">Der er fernisering i Møstings </w:t>
      </w:r>
      <w:r w:rsidRPr="00995467">
        <w:rPr>
          <w:rFonts w:ascii="Italian Plate No2 Expanded" w:hAnsi="Italian Plate No2 Expanded"/>
          <w:b/>
          <w:bCs/>
          <w:color w:val="000000" w:themeColor="text1"/>
          <w:sz w:val="22"/>
          <w:szCs w:val="22"/>
        </w:rPr>
        <w:t>fredag den 1. december kl. 17-19</w:t>
      </w:r>
      <w:r w:rsidRPr="00995467">
        <w:rPr>
          <w:rFonts w:ascii="Italian Plate No2 Expanded" w:hAnsi="Italian Plate No2 Expanded"/>
          <w:color w:val="000000" w:themeColor="text1"/>
          <w:sz w:val="22"/>
          <w:szCs w:val="22"/>
        </w:rPr>
        <w:t>, hvor alle er velkomne. </w:t>
      </w:r>
      <w:r w:rsidRPr="00995467">
        <w:rPr>
          <w:rFonts w:ascii="Italian Plate No2 Expanded" w:hAnsi="Italian Plate No2 Expanded"/>
        </w:rPr>
        <w:br/>
      </w:r>
      <w:r w:rsidRPr="00995467">
        <w:rPr>
          <w:rFonts w:ascii="Italian Plate No2 Expanded" w:hAnsi="Italian Plate No2 Expanded"/>
          <w:sz w:val="22"/>
          <w:szCs w:val="22"/>
        </w:rPr>
        <w:t>Åbningstalen holdes af formand for kultur- og fritidsudvalget på Frederiksberg, Lotte Kofoed.</w:t>
      </w:r>
    </w:p>
    <w:p w14:paraId="678DA163" w14:textId="5B6222B5" w:rsidR="002C668D" w:rsidRPr="00995467" w:rsidRDefault="002C668D" w:rsidP="002C668D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Italian Plate No2 Expanded" w:hAnsi="Italian Plate No2 Expanded"/>
          <w:b/>
          <w:bCs/>
          <w:sz w:val="22"/>
          <w:szCs w:val="22"/>
        </w:rPr>
      </w:pPr>
      <w:r w:rsidRPr="00995467">
        <w:rPr>
          <w:rFonts w:ascii="Italian Plate No2 Expanded" w:hAnsi="Italian Plate No2 Expanded"/>
          <w:b/>
          <w:bCs/>
          <w:sz w:val="22"/>
          <w:szCs w:val="22"/>
        </w:rPr>
        <w:t>KONTAKT</w:t>
      </w:r>
    </w:p>
    <w:p w14:paraId="36905A22" w14:textId="0701EBA6" w:rsidR="12707864" w:rsidRPr="00995467" w:rsidRDefault="12707864" w:rsidP="002C668D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Italian Plate No2 Expanded" w:hAnsi="Italian Plate No2 Expanded"/>
          <w:sz w:val="22"/>
          <w:szCs w:val="22"/>
        </w:rPr>
      </w:pPr>
      <w:r w:rsidRPr="00995467">
        <w:rPr>
          <w:rFonts w:ascii="Italian Plate No2 Expanded" w:hAnsi="Italian Plate No2 Expanded"/>
          <w:sz w:val="22"/>
          <w:szCs w:val="22"/>
        </w:rPr>
        <w:t>Eva Helsted, presse &amp; kommunikation, Kunst På Arbejde</w:t>
      </w:r>
      <w:r w:rsidRPr="00995467">
        <w:rPr>
          <w:rFonts w:ascii="Italian Plate No2 Expanded" w:hAnsi="Italian Plate No2 Expanded"/>
        </w:rPr>
        <w:br/>
      </w:r>
      <w:hyperlink r:id="rId11">
        <w:r w:rsidRPr="00995467">
          <w:rPr>
            <w:rStyle w:val="Hyperlink"/>
            <w:rFonts w:ascii="Italian Plate No2 Expanded" w:hAnsi="Italian Plate No2 Expanded"/>
            <w:sz w:val="22"/>
            <w:szCs w:val="22"/>
          </w:rPr>
          <w:t>eh@kunst-paa-arbejde.dk</w:t>
        </w:r>
      </w:hyperlink>
      <w:r w:rsidRPr="00995467">
        <w:rPr>
          <w:rFonts w:ascii="Italian Plate No2 Expanded" w:hAnsi="Italian Plate No2 Expanded"/>
          <w:sz w:val="22"/>
          <w:szCs w:val="22"/>
        </w:rPr>
        <w:t> / 53</w:t>
      </w:r>
      <w:r w:rsidR="00FD20FA">
        <w:rPr>
          <w:rFonts w:ascii="Italian Plate No2 Expanded" w:hAnsi="Italian Plate No2 Expanded"/>
          <w:sz w:val="22"/>
          <w:szCs w:val="22"/>
        </w:rPr>
        <w:t xml:space="preserve"> </w:t>
      </w:r>
      <w:r w:rsidRPr="00995467">
        <w:rPr>
          <w:rFonts w:ascii="Italian Plate No2 Expanded" w:hAnsi="Italian Plate No2 Expanded"/>
          <w:sz w:val="22"/>
          <w:szCs w:val="22"/>
        </w:rPr>
        <w:t>34 96</w:t>
      </w:r>
      <w:r w:rsidR="00FD20FA">
        <w:rPr>
          <w:rFonts w:ascii="Italian Plate No2 Expanded" w:hAnsi="Italian Plate No2 Expanded"/>
          <w:sz w:val="22"/>
          <w:szCs w:val="22"/>
        </w:rPr>
        <w:t xml:space="preserve"> </w:t>
      </w:r>
      <w:r w:rsidRPr="00995467">
        <w:rPr>
          <w:rFonts w:ascii="Italian Plate No2 Expanded" w:hAnsi="Italian Plate No2 Expanded"/>
          <w:sz w:val="22"/>
          <w:szCs w:val="22"/>
        </w:rPr>
        <w:t>26</w:t>
      </w:r>
    </w:p>
    <w:p w14:paraId="694E26A5" w14:textId="11722090" w:rsidR="00032224" w:rsidRPr="00995467" w:rsidRDefault="12707864" w:rsidP="4D3EE144">
      <w:pPr>
        <w:rPr>
          <w:rFonts w:ascii="Italian Plate No2 Expanded" w:hAnsi="Italian Plate No2 Expanded"/>
          <w:sz w:val="22"/>
          <w:szCs w:val="22"/>
        </w:rPr>
      </w:pPr>
      <w:r w:rsidRPr="00995467">
        <w:rPr>
          <w:rFonts w:ascii="Italian Plate No2 Expanded" w:hAnsi="Italian Plate No2 Expanded"/>
          <w:sz w:val="22"/>
          <w:szCs w:val="22"/>
        </w:rPr>
        <w:t>Siw Aldershvile Nielsen, kommunikationsansvarlig, Frederiksbergmuseerne</w:t>
      </w:r>
    </w:p>
    <w:p w14:paraId="0D1D4867" w14:textId="6FBA03B6" w:rsidR="12707864" w:rsidRPr="00995467" w:rsidRDefault="00B17ECF" w:rsidP="4D3EE144">
      <w:pPr>
        <w:rPr>
          <w:rFonts w:ascii="Italian Plate No2 Expanded" w:hAnsi="Italian Plate No2 Expanded"/>
          <w:sz w:val="22"/>
          <w:szCs w:val="22"/>
        </w:rPr>
      </w:pPr>
      <w:hyperlink r:id="rId12">
        <w:r w:rsidR="12707864" w:rsidRPr="00995467">
          <w:rPr>
            <w:rStyle w:val="Hyperlink"/>
            <w:rFonts w:ascii="Italian Plate No2 Expanded" w:hAnsi="Italian Plate No2 Expanded"/>
            <w:sz w:val="22"/>
            <w:szCs w:val="22"/>
          </w:rPr>
          <w:t>san@frederiksbergmuseerne.dk</w:t>
        </w:r>
      </w:hyperlink>
      <w:r w:rsidR="12707864" w:rsidRPr="00995467">
        <w:rPr>
          <w:rFonts w:ascii="Italian Plate No2 Expanded" w:hAnsi="Italian Plate No2 Expanded"/>
          <w:sz w:val="22"/>
          <w:szCs w:val="22"/>
        </w:rPr>
        <w:t xml:space="preserve"> / 9215 35</w:t>
      </w:r>
      <w:r w:rsidR="00FD20FA">
        <w:rPr>
          <w:rFonts w:ascii="Italian Plate No2 Expanded" w:hAnsi="Italian Plate No2 Expanded"/>
          <w:sz w:val="22"/>
          <w:szCs w:val="22"/>
        </w:rPr>
        <w:t xml:space="preserve"> </w:t>
      </w:r>
      <w:r w:rsidR="12707864" w:rsidRPr="00995467">
        <w:rPr>
          <w:rFonts w:ascii="Italian Plate No2 Expanded" w:hAnsi="Italian Plate No2 Expanded"/>
          <w:sz w:val="22"/>
          <w:szCs w:val="22"/>
        </w:rPr>
        <w:t>76</w:t>
      </w:r>
    </w:p>
    <w:sectPr w:rsidR="12707864" w:rsidRPr="00995467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E49E" w14:textId="77777777" w:rsidR="009A2B48" w:rsidRDefault="009A2B48">
      <w:r>
        <w:separator/>
      </w:r>
    </w:p>
  </w:endnote>
  <w:endnote w:type="continuationSeparator" w:id="0">
    <w:p w14:paraId="08E16116" w14:textId="77777777" w:rsidR="009A2B48" w:rsidRDefault="009A2B48">
      <w:r>
        <w:continuationSeparator/>
      </w:r>
    </w:p>
  </w:endnote>
  <w:endnote w:type="continuationNotice" w:id="1">
    <w:p w14:paraId="0B9FC1AD" w14:textId="77777777" w:rsidR="009A2B48" w:rsidRDefault="009A2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alian Plate No2 Expanded">
    <w:altName w:val="Calibri"/>
    <w:panose1 w:val="020B0505000000020004"/>
    <w:charset w:val="00"/>
    <w:family w:val="swiss"/>
    <w:notTrueType/>
    <w:pitch w:val="variable"/>
    <w:sig w:usb0="A00000AF" w:usb1="5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D3EE144" w14:paraId="72EACBA0" w14:textId="77777777" w:rsidTr="4D3EE144">
      <w:trPr>
        <w:trHeight w:val="300"/>
      </w:trPr>
      <w:tc>
        <w:tcPr>
          <w:tcW w:w="3210" w:type="dxa"/>
        </w:tcPr>
        <w:p w14:paraId="5DC271D6" w14:textId="7A695AAA" w:rsidR="4D3EE144" w:rsidRDefault="4D3EE144" w:rsidP="4D3EE144">
          <w:pPr>
            <w:pStyle w:val="Sidehoved"/>
            <w:ind w:left="-115"/>
          </w:pPr>
        </w:p>
      </w:tc>
      <w:tc>
        <w:tcPr>
          <w:tcW w:w="3210" w:type="dxa"/>
        </w:tcPr>
        <w:p w14:paraId="16161D0C" w14:textId="70524120" w:rsidR="4D3EE144" w:rsidRDefault="4D3EE144" w:rsidP="4D3EE144">
          <w:pPr>
            <w:pStyle w:val="Sidehoved"/>
            <w:jc w:val="center"/>
          </w:pPr>
        </w:p>
      </w:tc>
      <w:tc>
        <w:tcPr>
          <w:tcW w:w="3210" w:type="dxa"/>
        </w:tcPr>
        <w:p w14:paraId="20F57B64" w14:textId="6373FB42" w:rsidR="4D3EE144" w:rsidRDefault="4D3EE144" w:rsidP="4D3EE144">
          <w:pPr>
            <w:pStyle w:val="Sidehoved"/>
            <w:ind w:right="-115"/>
            <w:jc w:val="right"/>
          </w:pPr>
        </w:p>
      </w:tc>
    </w:tr>
  </w:tbl>
  <w:p w14:paraId="38F72FC9" w14:textId="3F388F70" w:rsidR="4D3EE144" w:rsidRDefault="4D3EE144" w:rsidP="4D3EE1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B817" w14:textId="77777777" w:rsidR="009A2B48" w:rsidRDefault="009A2B48">
      <w:r>
        <w:separator/>
      </w:r>
    </w:p>
  </w:footnote>
  <w:footnote w:type="continuationSeparator" w:id="0">
    <w:p w14:paraId="4B294F08" w14:textId="77777777" w:rsidR="009A2B48" w:rsidRDefault="009A2B48">
      <w:r>
        <w:continuationSeparator/>
      </w:r>
    </w:p>
  </w:footnote>
  <w:footnote w:type="continuationNotice" w:id="1">
    <w:p w14:paraId="780A5CDA" w14:textId="77777777" w:rsidR="009A2B48" w:rsidRDefault="009A2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D3EE144" w14:paraId="233CB7BB" w14:textId="77777777" w:rsidTr="4D3EE144">
      <w:trPr>
        <w:trHeight w:val="300"/>
      </w:trPr>
      <w:tc>
        <w:tcPr>
          <w:tcW w:w="3210" w:type="dxa"/>
        </w:tcPr>
        <w:p w14:paraId="31CE9633" w14:textId="431C74A4" w:rsidR="4D3EE144" w:rsidRDefault="4D3EE144" w:rsidP="4D3EE144">
          <w:pPr>
            <w:pStyle w:val="Sidehoved"/>
            <w:ind w:left="-115"/>
          </w:pPr>
        </w:p>
      </w:tc>
      <w:tc>
        <w:tcPr>
          <w:tcW w:w="3210" w:type="dxa"/>
        </w:tcPr>
        <w:p w14:paraId="6DF2FEC5" w14:textId="6DED5698" w:rsidR="4D3EE144" w:rsidRDefault="4D3EE144" w:rsidP="4D3EE144">
          <w:pPr>
            <w:pStyle w:val="Sidehoved"/>
            <w:jc w:val="center"/>
          </w:pPr>
        </w:p>
      </w:tc>
      <w:tc>
        <w:tcPr>
          <w:tcW w:w="3210" w:type="dxa"/>
        </w:tcPr>
        <w:p w14:paraId="37ACCA3A" w14:textId="593B8550" w:rsidR="4D3EE144" w:rsidRDefault="4D3EE144" w:rsidP="4D3EE144">
          <w:pPr>
            <w:pStyle w:val="Sidehoved"/>
            <w:ind w:right="-115"/>
            <w:jc w:val="right"/>
          </w:pPr>
        </w:p>
      </w:tc>
    </w:tr>
  </w:tbl>
  <w:p w14:paraId="4724189D" w14:textId="0FD5DEB5" w:rsidR="4D3EE144" w:rsidRPr="00E04FA2" w:rsidRDefault="00E04FA2" w:rsidP="00E04FA2">
    <w:pPr>
      <w:pStyle w:val="Sidehoved"/>
      <w:jc w:val="right"/>
      <w:rPr>
        <w:rFonts w:ascii="Italian Plate No2 Expanded" w:hAnsi="Italian Plate No2 Expanded"/>
      </w:rPr>
    </w:pPr>
    <w:r w:rsidRPr="00E04FA2">
      <w:rPr>
        <w:rFonts w:ascii="Italian Plate No2 Expanded" w:hAnsi="Italian Plate No2 Expanded"/>
      </w:rPr>
      <w:t>14-11-2023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F2"/>
    <w:rsid w:val="00000C1C"/>
    <w:rsid w:val="00001CCB"/>
    <w:rsid w:val="0000247A"/>
    <w:rsid w:val="0001665E"/>
    <w:rsid w:val="000174C8"/>
    <w:rsid w:val="00030DFB"/>
    <w:rsid w:val="00032224"/>
    <w:rsid w:val="00036E76"/>
    <w:rsid w:val="00065BA4"/>
    <w:rsid w:val="000710A5"/>
    <w:rsid w:val="00071BD9"/>
    <w:rsid w:val="000770F7"/>
    <w:rsid w:val="00080BD6"/>
    <w:rsid w:val="00095CB2"/>
    <w:rsid w:val="000A1486"/>
    <w:rsid w:val="000A2BBF"/>
    <w:rsid w:val="000A67D2"/>
    <w:rsid w:val="000B3496"/>
    <w:rsid w:val="000B4022"/>
    <w:rsid w:val="000B560B"/>
    <w:rsid w:val="000C6E21"/>
    <w:rsid w:val="000E1A3F"/>
    <w:rsid w:val="000F7610"/>
    <w:rsid w:val="00125581"/>
    <w:rsid w:val="0013000D"/>
    <w:rsid w:val="00137E75"/>
    <w:rsid w:val="00156428"/>
    <w:rsid w:val="00165652"/>
    <w:rsid w:val="001741AE"/>
    <w:rsid w:val="00175CE1"/>
    <w:rsid w:val="001B3DD1"/>
    <w:rsid w:val="001C0E81"/>
    <w:rsid w:val="001C75BA"/>
    <w:rsid w:val="001F3228"/>
    <w:rsid w:val="00200DE5"/>
    <w:rsid w:val="00201E69"/>
    <w:rsid w:val="002044CE"/>
    <w:rsid w:val="0021128D"/>
    <w:rsid w:val="00221CDE"/>
    <w:rsid w:val="00231951"/>
    <w:rsid w:val="002536C8"/>
    <w:rsid w:val="00255B97"/>
    <w:rsid w:val="00277529"/>
    <w:rsid w:val="002A69EF"/>
    <w:rsid w:val="002B4DD1"/>
    <w:rsid w:val="002C2C41"/>
    <w:rsid w:val="002C668D"/>
    <w:rsid w:val="002D0777"/>
    <w:rsid w:val="002D7BBE"/>
    <w:rsid w:val="003070CC"/>
    <w:rsid w:val="00315AA8"/>
    <w:rsid w:val="003205EC"/>
    <w:rsid w:val="0032272B"/>
    <w:rsid w:val="0032726C"/>
    <w:rsid w:val="0033336B"/>
    <w:rsid w:val="00333D3B"/>
    <w:rsid w:val="003343AD"/>
    <w:rsid w:val="00341007"/>
    <w:rsid w:val="00355350"/>
    <w:rsid w:val="00384F96"/>
    <w:rsid w:val="003A009A"/>
    <w:rsid w:val="003A453A"/>
    <w:rsid w:val="003A6EA7"/>
    <w:rsid w:val="003B10BA"/>
    <w:rsid w:val="003B76D9"/>
    <w:rsid w:val="003C00F4"/>
    <w:rsid w:val="003C4617"/>
    <w:rsid w:val="004017A5"/>
    <w:rsid w:val="0041179B"/>
    <w:rsid w:val="004178CE"/>
    <w:rsid w:val="0042225A"/>
    <w:rsid w:val="004336F5"/>
    <w:rsid w:val="004433B4"/>
    <w:rsid w:val="00450889"/>
    <w:rsid w:val="00453430"/>
    <w:rsid w:val="004845E4"/>
    <w:rsid w:val="00486D5B"/>
    <w:rsid w:val="00494547"/>
    <w:rsid w:val="004C160A"/>
    <w:rsid w:val="004C71C1"/>
    <w:rsid w:val="004D0444"/>
    <w:rsid w:val="004D2AE0"/>
    <w:rsid w:val="004D549D"/>
    <w:rsid w:val="004E2826"/>
    <w:rsid w:val="004F441F"/>
    <w:rsid w:val="00500101"/>
    <w:rsid w:val="00503CAB"/>
    <w:rsid w:val="00516D7C"/>
    <w:rsid w:val="0052391F"/>
    <w:rsid w:val="00553877"/>
    <w:rsid w:val="005561EB"/>
    <w:rsid w:val="00562882"/>
    <w:rsid w:val="0056707D"/>
    <w:rsid w:val="00593D3C"/>
    <w:rsid w:val="005B200D"/>
    <w:rsid w:val="005B42BF"/>
    <w:rsid w:val="005B459D"/>
    <w:rsid w:val="005D1E2E"/>
    <w:rsid w:val="005D387E"/>
    <w:rsid w:val="005F4254"/>
    <w:rsid w:val="006246CC"/>
    <w:rsid w:val="0062502A"/>
    <w:rsid w:val="0062771A"/>
    <w:rsid w:val="0064353B"/>
    <w:rsid w:val="00656285"/>
    <w:rsid w:val="00663880"/>
    <w:rsid w:val="00663A56"/>
    <w:rsid w:val="0066628E"/>
    <w:rsid w:val="00666E3F"/>
    <w:rsid w:val="00671461"/>
    <w:rsid w:val="00684317"/>
    <w:rsid w:val="00692401"/>
    <w:rsid w:val="006B180F"/>
    <w:rsid w:val="006B25FB"/>
    <w:rsid w:val="006B3F5C"/>
    <w:rsid w:val="006C6509"/>
    <w:rsid w:val="006D0729"/>
    <w:rsid w:val="006E4916"/>
    <w:rsid w:val="006F382A"/>
    <w:rsid w:val="007165FE"/>
    <w:rsid w:val="00717DC7"/>
    <w:rsid w:val="00723C01"/>
    <w:rsid w:val="0072780E"/>
    <w:rsid w:val="00740FAA"/>
    <w:rsid w:val="00742322"/>
    <w:rsid w:val="00756A4F"/>
    <w:rsid w:val="00763029"/>
    <w:rsid w:val="00763F3F"/>
    <w:rsid w:val="00772E0F"/>
    <w:rsid w:val="00794F9B"/>
    <w:rsid w:val="007A3AE7"/>
    <w:rsid w:val="007A469A"/>
    <w:rsid w:val="007C1888"/>
    <w:rsid w:val="007C76B3"/>
    <w:rsid w:val="007E2F63"/>
    <w:rsid w:val="007E36C2"/>
    <w:rsid w:val="00803840"/>
    <w:rsid w:val="0081367B"/>
    <w:rsid w:val="00824987"/>
    <w:rsid w:val="00825C67"/>
    <w:rsid w:val="00836119"/>
    <w:rsid w:val="008402A0"/>
    <w:rsid w:val="008459C0"/>
    <w:rsid w:val="00854B78"/>
    <w:rsid w:val="008609DE"/>
    <w:rsid w:val="008621BA"/>
    <w:rsid w:val="00865433"/>
    <w:rsid w:val="00865F23"/>
    <w:rsid w:val="008A4B20"/>
    <w:rsid w:val="008C1AC1"/>
    <w:rsid w:val="008C2A32"/>
    <w:rsid w:val="008C6354"/>
    <w:rsid w:val="008F6172"/>
    <w:rsid w:val="00902138"/>
    <w:rsid w:val="009049B2"/>
    <w:rsid w:val="00910683"/>
    <w:rsid w:val="009108ED"/>
    <w:rsid w:val="00912E6B"/>
    <w:rsid w:val="00935582"/>
    <w:rsid w:val="009370B0"/>
    <w:rsid w:val="00973A24"/>
    <w:rsid w:val="009817D7"/>
    <w:rsid w:val="00990FE8"/>
    <w:rsid w:val="00995467"/>
    <w:rsid w:val="00996258"/>
    <w:rsid w:val="009A2B48"/>
    <w:rsid w:val="009D7AEE"/>
    <w:rsid w:val="009E61E2"/>
    <w:rsid w:val="009E7F7B"/>
    <w:rsid w:val="009F2998"/>
    <w:rsid w:val="009F55C6"/>
    <w:rsid w:val="00A1010F"/>
    <w:rsid w:val="00A44896"/>
    <w:rsid w:val="00A57667"/>
    <w:rsid w:val="00A7013E"/>
    <w:rsid w:val="00A7426F"/>
    <w:rsid w:val="00A8262E"/>
    <w:rsid w:val="00A84809"/>
    <w:rsid w:val="00A934F6"/>
    <w:rsid w:val="00A9512E"/>
    <w:rsid w:val="00A9523C"/>
    <w:rsid w:val="00A96EC0"/>
    <w:rsid w:val="00AA3CCC"/>
    <w:rsid w:val="00AA60F5"/>
    <w:rsid w:val="00AE4F47"/>
    <w:rsid w:val="00AE67CF"/>
    <w:rsid w:val="00AE6B1C"/>
    <w:rsid w:val="00B118AE"/>
    <w:rsid w:val="00B12DDE"/>
    <w:rsid w:val="00B13F0C"/>
    <w:rsid w:val="00B16458"/>
    <w:rsid w:val="00B17ECF"/>
    <w:rsid w:val="00B25A23"/>
    <w:rsid w:val="00B36AFB"/>
    <w:rsid w:val="00B40692"/>
    <w:rsid w:val="00B51386"/>
    <w:rsid w:val="00B5177B"/>
    <w:rsid w:val="00B52B99"/>
    <w:rsid w:val="00B530AA"/>
    <w:rsid w:val="00B53E0F"/>
    <w:rsid w:val="00B6171A"/>
    <w:rsid w:val="00B62A60"/>
    <w:rsid w:val="00B72B1A"/>
    <w:rsid w:val="00B754F8"/>
    <w:rsid w:val="00B75A61"/>
    <w:rsid w:val="00B8112D"/>
    <w:rsid w:val="00B82FF2"/>
    <w:rsid w:val="00B93641"/>
    <w:rsid w:val="00B957E5"/>
    <w:rsid w:val="00BB2C9A"/>
    <w:rsid w:val="00BB6722"/>
    <w:rsid w:val="00BC280A"/>
    <w:rsid w:val="00BC2CE7"/>
    <w:rsid w:val="00BD0D9A"/>
    <w:rsid w:val="00BE3A66"/>
    <w:rsid w:val="00BF6456"/>
    <w:rsid w:val="00BF6FCC"/>
    <w:rsid w:val="00C02832"/>
    <w:rsid w:val="00C16924"/>
    <w:rsid w:val="00C23DCB"/>
    <w:rsid w:val="00C27BB5"/>
    <w:rsid w:val="00C36513"/>
    <w:rsid w:val="00C51125"/>
    <w:rsid w:val="00C849E8"/>
    <w:rsid w:val="00C9042C"/>
    <w:rsid w:val="00C95D2D"/>
    <w:rsid w:val="00CA4D68"/>
    <w:rsid w:val="00CD3F03"/>
    <w:rsid w:val="00CD559E"/>
    <w:rsid w:val="00CE2E35"/>
    <w:rsid w:val="00CE3A9B"/>
    <w:rsid w:val="00CF6B66"/>
    <w:rsid w:val="00D13F09"/>
    <w:rsid w:val="00D154AB"/>
    <w:rsid w:val="00D17C9A"/>
    <w:rsid w:val="00D24C40"/>
    <w:rsid w:val="00D26069"/>
    <w:rsid w:val="00D37856"/>
    <w:rsid w:val="00D45A12"/>
    <w:rsid w:val="00D55ADF"/>
    <w:rsid w:val="00D66DC0"/>
    <w:rsid w:val="00D7458C"/>
    <w:rsid w:val="00D76ED0"/>
    <w:rsid w:val="00D772BD"/>
    <w:rsid w:val="00D81453"/>
    <w:rsid w:val="00D832DE"/>
    <w:rsid w:val="00D8475C"/>
    <w:rsid w:val="00DB035A"/>
    <w:rsid w:val="00DB2566"/>
    <w:rsid w:val="00DB5A55"/>
    <w:rsid w:val="00DC33F7"/>
    <w:rsid w:val="00DD3673"/>
    <w:rsid w:val="00DE3E55"/>
    <w:rsid w:val="00DF0DB4"/>
    <w:rsid w:val="00E02E60"/>
    <w:rsid w:val="00E04FA2"/>
    <w:rsid w:val="00E10F6D"/>
    <w:rsid w:val="00E178DF"/>
    <w:rsid w:val="00E213FA"/>
    <w:rsid w:val="00E35103"/>
    <w:rsid w:val="00E414B5"/>
    <w:rsid w:val="00E441F4"/>
    <w:rsid w:val="00E45EA7"/>
    <w:rsid w:val="00E52B48"/>
    <w:rsid w:val="00E57E0A"/>
    <w:rsid w:val="00E60047"/>
    <w:rsid w:val="00E765E0"/>
    <w:rsid w:val="00E85EB8"/>
    <w:rsid w:val="00E8700B"/>
    <w:rsid w:val="00E87FC7"/>
    <w:rsid w:val="00EA0D69"/>
    <w:rsid w:val="00EA6766"/>
    <w:rsid w:val="00EB21C1"/>
    <w:rsid w:val="00ED6ED0"/>
    <w:rsid w:val="00EE535E"/>
    <w:rsid w:val="00EE5E58"/>
    <w:rsid w:val="00EF1811"/>
    <w:rsid w:val="00EF28BD"/>
    <w:rsid w:val="00EF4A3C"/>
    <w:rsid w:val="00F01A54"/>
    <w:rsid w:val="00F037EA"/>
    <w:rsid w:val="00F07982"/>
    <w:rsid w:val="00F12625"/>
    <w:rsid w:val="00F20688"/>
    <w:rsid w:val="00F2092B"/>
    <w:rsid w:val="00F215C9"/>
    <w:rsid w:val="00F22581"/>
    <w:rsid w:val="00F3751D"/>
    <w:rsid w:val="00F43FDD"/>
    <w:rsid w:val="00F74234"/>
    <w:rsid w:val="00F935DA"/>
    <w:rsid w:val="00F943F4"/>
    <w:rsid w:val="00F94546"/>
    <w:rsid w:val="00F978A0"/>
    <w:rsid w:val="00FB2115"/>
    <w:rsid w:val="00FD20FA"/>
    <w:rsid w:val="00FF1F22"/>
    <w:rsid w:val="011CFAAC"/>
    <w:rsid w:val="019007B9"/>
    <w:rsid w:val="01AA93B5"/>
    <w:rsid w:val="01C37C4A"/>
    <w:rsid w:val="02636CEF"/>
    <w:rsid w:val="02A6F685"/>
    <w:rsid w:val="0312832D"/>
    <w:rsid w:val="03D83D74"/>
    <w:rsid w:val="043CC586"/>
    <w:rsid w:val="05330350"/>
    <w:rsid w:val="053A8264"/>
    <w:rsid w:val="05831137"/>
    <w:rsid w:val="06545D81"/>
    <w:rsid w:val="066378DC"/>
    <w:rsid w:val="068B6F47"/>
    <w:rsid w:val="0771022E"/>
    <w:rsid w:val="084E5501"/>
    <w:rsid w:val="08AA3BD8"/>
    <w:rsid w:val="09217645"/>
    <w:rsid w:val="09289393"/>
    <w:rsid w:val="0938ADD3"/>
    <w:rsid w:val="0A5CE51F"/>
    <w:rsid w:val="0A731188"/>
    <w:rsid w:val="0AABEC87"/>
    <w:rsid w:val="0B36E9FF"/>
    <w:rsid w:val="0B7B3300"/>
    <w:rsid w:val="0BFA4DE7"/>
    <w:rsid w:val="0C46B64A"/>
    <w:rsid w:val="0C5E512D"/>
    <w:rsid w:val="0CF06029"/>
    <w:rsid w:val="0ECB33EB"/>
    <w:rsid w:val="0FC344B8"/>
    <w:rsid w:val="10242A05"/>
    <w:rsid w:val="114E8C40"/>
    <w:rsid w:val="12707864"/>
    <w:rsid w:val="13DCF47E"/>
    <w:rsid w:val="140ECCC3"/>
    <w:rsid w:val="15A9276B"/>
    <w:rsid w:val="16544E2F"/>
    <w:rsid w:val="175E116D"/>
    <w:rsid w:val="1785F448"/>
    <w:rsid w:val="17A24254"/>
    <w:rsid w:val="18286B8E"/>
    <w:rsid w:val="18AE4A01"/>
    <w:rsid w:val="1A522577"/>
    <w:rsid w:val="1B5A101E"/>
    <w:rsid w:val="1BB02FF7"/>
    <w:rsid w:val="1C1E77EC"/>
    <w:rsid w:val="1C75FF8B"/>
    <w:rsid w:val="1D01C474"/>
    <w:rsid w:val="1D967FB2"/>
    <w:rsid w:val="1DE06AB5"/>
    <w:rsid w:val="1E5A8152"/>
    <w:rsid w:val="1F692352"/>
    <w:rsid w:val="220EDFE7"/>
    <w:rsid w:val="22A0C414"/>
    <w:rsid w:val="24D81A66"/>
    <w:rsid w:val="2500B8F0"/>
    <w:rsid w:val="2660004A"/>
    <w:rsid w:val="2663B32B"/>
    <w:rsid w:val="26A54830"/>
    <w:rsid w:val="26BEBA92"/>
    <w:rsid w:val="26D2880C"/>
    <w:rsid w:val="26E2608B"/>
    <w:rsid w:val="26E91113"/>
    <w:rsid w:val="279CC75E"/>
    <w:rsid w:val="29547511"/>
    <w:rsid w:val="29F2249D"/>
    <w:rsid w:val="2A6E4CB0"/>
    <w:rsid w:val="2B0F3CEA"/>
    <w:rsid w:val="2B42D597"/>
    <w:rsid w:val="2B9F98EC"/>
    <w:rsid w:val="2BC155B2"/>
    <w:rsid w:val="2C0AAAAE"/>
    <w:rsid w:val="2CE5E67F"/>
    <w:rsid w:val="2DA1C7BD"/>
    <w:rsid w:val="2ED739AE"/>
    <w:rsid w:val="2F8734A2"/>
    <w:rsid w:val="3077E9F7"/>
    <w:rsid w:val="30F814EF"/>
    <w:rsid w:val="3184FD05"/>
    <w:rsid w:val="320798FC"/>
    <w:rsid w:val="32E739DA"/>
    <w:rsid w:val="33C8FC1B"/>
    <w:rsid w:val="352D52D5"/>
    <w:rsid w:val="35D37398"/>
    <w:rsid w:val="3827AAE3"/>
    <w:rsid w:val="392E16E8"/>
    <w:rsid w:val="3A354FB4"/>
    <w:rsid w:val="3AEA4D4F"/>
    <w:rsid w:val="3B1A6BC2"/>
    <w:rsid w:val="3C3399C1"/>
    <w:rsid w:val="3C4E22E4"/>
    <w:rsid w:val="3D4E0E0D"/>
    <w:rsid w:val="3D726E4B"/>
    <w:rsid w:val="3D961BB5"/>
    <w:rsid w:val="3DDE857D"/>
    <w:rsid w:val="3DFC8CFB"/>
    <w:rsid w:val="3E246D45"/>
    <w:rsid w:val="3FC7F80E"/>
    <w:rsid w:val="40909AD8"/>
    <w:rsid w:val="4093A42F"/>
    <w:rsid w:val="4169E8CF"/>
    <w:rsid w:val="41C54404"/>
    <w:rsid w:val="41FB046D"/>
    <w:rsid w:val="423E5C47"/>
    <w:rsid w:val="42B1F6A0"/>
    <w:rsid w:val="42D0A310"/>
    <w:rsid w:val="431636DB"/>
    <w:rsid w:val="4406FD09"/>
    <w:rsid w:val="440EC170"/>
    <w:rsid w:val="4454EA45"/>
    <w:rsid w:val="452C690A"/>
    <w:rsid w:val="45DA7C07"/>
    <w:rsid w:val="4618A162"/>
    <w:rsid w:val="461ED158"/>
    <w:rsid w:val="476B595B"/>
    <w:rsid w:val="47D735EA"/>
    <w:rsid w:val="47F3DE53"/>
    <w:rsid w:val="49121CC9"/>
    <w:rsid w:val="491F453F"/>
    <w:rsid w:val="494C43A4"/>
    <w:rsid w:val="4AEEE176"/>
    <w:rsid w:val="4C0ED72F"/>
    <w:rsid w:val="4CF963F9"/>
    <w:rsid w:val="4D3EE144"/>
    <w:rsid w:val="4DD571B6"/>
    <w:rsid w:val="4EABEF65"/>
    <w:rsid w:val="50783701"/>
    <w:rsid w:val="51667636"/>
    <w:rsid w:val="51A74D7F"/>
    <w:rsid w:val="531B196B"/>
    <w:rsid w:val="54B41D76"/>
    <w:rsid w:val="5535DFE4"/>
    <w:rsid w:val="553E8561"/>
    <w:rsid w:val="55AA415E"/>
    <w:rsid w:val="55F88D57"/>
    <w:rsid w:val="591E991A"/>
    <w:rsid w:val="59262117"/>
    <w:rsid w:val="59302E19"/>
    <w:rsid w:val="598E7F3B"/>
    <w:rsid w:val="59A1BFB0"/>
    <w:rsid w:val="5A11F684"/>
    <w:rsid w:val="5A22B817"/>
    <w:rsid w:val="5A8EBBA8"/>
    <w:rsid w:val="5B9EAB8A"/>
    <w:rsid w:val="5C67CEDB"/>
    <w:rsid w:val="5DC464A7"/>
    <w:rsid w:val="5F531791"/>
    <w:rsid w:val="5F9F6F9D"/>
    <w:rsid w:val="605D50AF"/>
    <w:rsid w:val="61AE2B64"/>
    <w:rsid w:val="621A7B93"/>
    <w:rsid w:val="62388AFB"/>
    <w:rsid w:val="626FD6BA"/>
    <w:rsid w:val="62705CF3"/>
    <w:rsid w:val="644A274E"/>
    <w:rsid w:val="6598037A"/>
    <w:rsid w:val="6703D4DA"/>
    <w:rsid w:val="67C711BD"/>
    <w:rsid w:val="689FA53B"/>
    <w:rsid w:val="693FDA6B"/>
    <w:rsid w:val="698F6ECB"/>
    <w:rsid w:val="69DB6D07"/>
    <w:rsid w:val="69FA7645"/>
    <w:rsid w:val="6A28305B"/>
    <w:rsid w:val="6AAF8FDF"/>
    <w:rsid w:val="6B75B2FA"/>
    <w:rsid w:val="6BBCBCDA"/>
    <w:rsid w:val="6C224D44"/>
    <w:rsid w:val="6C3A9A9E"/>
    <w:rsid w:val="6C50F216"/>
    <w:rsid w:val="6CB1A813"/>
    <w:rsid w:val="6CC9B1C7"/>
    <w:rsid w:val="6CF39013"/>
    <w:rsid w:val="6D08312A"/>
    <w:rsid w:val="6D66E8E5"/>
    <w:rsid w:val="70EA6998"/>
    <w:rsid w:val="721A7475"/>
    <w:rsid w:val="7387B47F"/>
    <w:rsid w:val="7401A7EF"/>
    <w:rsid w:val="755C10E3"/>
    <w:rsid w:val="7886980E"/>
    <w:rsid w:val="7A2450C2"/>
    <w:rsid w:val="7A99A066"/>
    <w:rsid w:val="7B20C634"/>
    <w:rsid w:val="7C4B968B"/>
    <w:rsid w:val="7C6AEEA9"/>
    <w:rsid w:val="7C9FB70F"/>
    <w:rsid w:val="7D05EB86"/>
    <w:rsid w:val="7D5F20E9"/>
    <w:rsid w:val="7DB65C58"/>
    <w:rsid w:val="7DF4A671"/>
    <w:rsid w:val="7F3A45B8"/>
    <w:rsid w:val="7F5CD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0EB"/>
  <w15:chartTrackingRefBased/>
  <w15:docId w15:val="{E36B3A40-1A31-4B76-B402-515FF41B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F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B82FF2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032224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2224"/>
    <w:rPr>
      <w:color w:val="605E5C"/>
      <w:shd w:val="clear" w:color="auto" w:fill="E1DFDD"/>
    </w:rPr>
  </w:style>
  <w:style w:type="character" w:customStyle="1" w:styleId="oypena">
    <w:name w:val="oypena"/>
    <w:basedOn w:val="Standardskrifttypeiafsnit"/>
    <w:rsid w:val="00032224"/>
  </w:style>
  <w:style w:type="character" w:customStyle="1" w:styleId="apple-converted-space">
    <w:name w:val="apple-converted-space"/>
    <w:basedOn w:val="Standardskrifttypeiafsnit"/>
    <w:rsid w:val="00032224"/>
  </w:style>
  <w:style w:type="paragraph" w:styleId="Korrektur">
    <w:name w:val="Revision"/>
    <w:hidden/>
    <w:uiPriority w:val="99"/>
    <w:semiHidden/>
    <w:rsid w:val="000A2BBF"/>
  </w:style>
  <w:style w:type="table" w:styleId="Tabel-Gitter">
    <w:name w:val="Table Grid"/>
    <w:basedOn w:val="Tabel-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680"/>
        <w:tab w:val="right" w:pos="9360"/>
      </w:tabs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433B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433B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433B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433B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433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@frederiksbergmuseerne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h@kunst-paa-arbejde.dk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a8d14729-3eb8-4e7f-aa43-ac6e47105a5a" xsi:nil="true"/>
    <lcf76f155ced4ddcb4097134ff3c332f xmlns="a8d14729-3eb8-4e7f-aa43-ac6e47105a5a">
      <Terms xmlns="http://schemas.microsoft.com/office/infopath/2007/PartnerControls"/>
    </lcf76f155ced4ddcb4097134ff3c332f>
    <TaxCatchAll xmlns="80a12c6e-4c29-43fb-bb59-ec6c5f2f86e1" xsi:nil="true"/>
    <_dlc_DocId xmlns="80a12c6e-4c29-43fb-bb59-ec6c5f2f86e1">Q7YAVXSUMDMY-1-28173</_dlc_DocId>
    <_dlc_DocIdUrl xmlns="80a12c6e-4c29-43fb-bb59-ec6c5f2f86e1">
      <Url>https://frederiksbergmuseerne.sharepoint.com/sites/moestingshus/_layouts/15/DocIdRedir.aspx?ID=Q7YAVXSUMDMY-1-28173</Url>
      <Description>Q7YAVXSUMDMY-1-28173</Description>
    </_dlc_DocIdUrl>
    <SharedWithUsers xmlns="80a12c6e-4c29-43fb-bb59-ec6c5f2f86e1">
      <UserInfo>
        <DisplayName>Siw Aldershvile Nielsen</DisplayName>
        <AccountId>167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37602A9E52344A7B915448EF41B6E" ma:contentTypeVersion="21" ma:contentTypeDescription="Opret et nyt dokument." ma:contentTypeScope="" ma:versionID="dafa2f6fe81476b80012c3a22aa84d2f">
  <xsd:schema xmlns:xsd="http://www.w3.org/2001/XMLSchema" xmlns:xs="http://www.w3.org/2001/XMLSchema" xmlns:p="http://schemas.microsoft.com/office/2006/metadata/properties" xmlns:ns2="80a12c6e-4c29-43fb-bb59-ec6c5f2f86e1" xmlns:ns3="a8d14729-3eb8-4e7f-aa43-ac6e47105a5a" targetNamespace="http://schemas.microsoft.com/office/2006/metadata/properties" ma:root="true" ma:fieldsID="433181e6c3be675323664045731c19c2" ns2:_="" ns3:_="">
    <xsd:import namespace="80a12c6e-4c29-43fb-bb59-ec6c5f2f86e1"/>
    <xsd:import namespace="a8d14729-3eb8-4e7f-aa43-ac6e47105a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12c6e-4c29-43fb-bb59-ec6c5f2f86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Hashværdi for deling" ma:internalName="SharingHintHash" ma:readOnly="true">
      <xsd:simpleType>
        <xsd:restriction base="dms:Text"/>
      </xsd:simpleType>
    </xsd:element>
    <xsd:element name="SharedWithDetails" ma:index="14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b3512d7-a23c-49b8-956f-c0450998a269}" ma:internalName="TaxCatchAll" ma:showField="CatchAllData" ma:web="80a12c6e-4c29-43fb-bb59-ec6c5f2f8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4729-3eb8-4e7f-aa43-ac6e47105a5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a8156bbb-2d37-4cde-8971-b38bd62c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4EBC91-3AE0-E449-A97E-52BF55AB8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E25EA-7F6D-4756-A2D3-66DD308DC99F}">
  <ds:schemaRefs>
    <ds:schemaRef ds:uri="http://schemas.microsoft.com/office/2006/metadata/properties"/>
    <ds:schemaRef ds:uri="http://schemas.microsoft.com/office/infopath/2007/PartnerControls"/>
    <ds:schemaRef ds:uri="a8d14729-3eb8-4e7f-aa43-ac6e47105a5a"/>
    <ds:schemaRef ds:uri="80a12c6e-4c29-43fb-bb59-ec6c5f2f86e1"/>
  </ds:schemaRefs>
</ds:datastoreItem>
</file>

<file path=customXml/itemProps3.xml><?xml version="1.0" encoding="utf-8"?>
<ds:datastoreItem xmlns:ds="http://schemas.openxmlformats.org/officeDocument/2006/customXml" ds:itemID="{EF37EF1B-D933-48A1-9957-1049A3494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47F33-2DAB-4611-9BC1-A4E6AF9D8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12c6e-4c29-43fb-bb59-ec6c5f2f86e1"/>
    <ds:schemaRef ds:uri="a8d14729-3eb8-4e7f-aa43-ac6e47105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D197A6-7B23-4BBC-BE08-C4FC0A4BDD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Helsted</dc:creator>
  <cp:keywords/>
  <dc:description/>
  <cp:lastModifiedBy>Siw Aldershvile Nielsen</cp:lastModifiedBy>
  <cp:revision>10</cp:revision>
  <cp:lastPrinted>2023-11-13T10:37:00Z</cp:lastPrinted>
  <dcterms:created xsi:type="dcterms:W3CDTF">2023-11-13T21:21:00Z</dcterms:created>
  <dcterms:modified xsi:type="dcterms:W3CDTF">2023-11-13T21:26:00Z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0x01010072237602A9E52344A7B915448EF41B6E</vt:lpwstr>
  </property>
  <property fmtid="{D5CDD505-2E9C-101B-9397-08002B2CF9AE}" pid="3" name="_dlc_DocIdItemGuid">
    <vt:lpwstr>364ffb3e-64a5-4373-b35e-bb6b40671690</vt:lpwstr>
  </property>
  <property fmtid="{D5CDD505-2E9C-101B-9397-08002B2CF9AE}" pid="4" name="MediaServiceImageTags">
    <vt:lpwstr/>
  </property>
</Properties>
</file>