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504" w:rsidRPr="00F36733" w:rsidRDefault="002A3B80" w:rsidP="00647504">
      <w:pPr>
        <w:spacing w:line="240" w:lineRule="auto"/>
      </w:pPr>
      <w:r>
        <w:rPr>
          <w:b/>
        </w:rPr>
        <w:t xml:space="preserve">Case 1: </w:t>
      </w:r>
      <w:bookmarkStart w:id="0" w:name="_GoBack"/>
      <w:bookmarkEnd w:id="0"/>
      <w:r w:rsidR="00647504" w:rsidRPr="00647504">
        <w:rPr>
          <w:b/>
        </w:rPr>
        <w:t>Sådan foregår den daglige fiskerikontrol</w:t>
      </w:r>
    </w:p>
    <w:p w:rsidR="00647504" w:rsidRDefault="00647504" w:rsidP="00647504">
      <w:pPr>
        <w:rPr>
          <w:i/>
        </w:rPr>
      </w:pPr>
    </w:p>
    <w:p w:rsidR="00647504" w:rsidRPr="005965EB" w:rsidRDefault="00647504" w:rsidP="00647504">
      <w:pPr>
        <w:rPr>
          <w:i/>
        </w:rPr>
      </w:pPr>
      <w:r w:rsidRPr="005965EB">
        <w:rPr>
          <w:i/>
        </w:rPr>
        <w:t>Kontrol til søs</w:t>
      </w:r>
    </w:p>
    <w:p w:rsidR="00647504" w:rsidRDefault="00647504" w:rsidP="00647504">
      <w:r>
        <w:t xml:space="preserve">Kontrollen til søs er den klassiske disciplin i kontrol af fiskeriet, der hvor fiskeriet finder sted. Ved kontrol til søs kan fiskeristyrelsens kontrolskibe via en boardingbåd gå om bord på fiskefartøjer, mens de udøver fiskeri. </w:t>
      </w:r>
    </w:p>
    <w:p w:rsidR="00647504" w:rsidRDefault="00647504" w:rsidP="00647504"/>
    <w:p w:rsidR="00647504" w:rsidRDefault="00647504" w:rsidP="00647504">
      <w:r w:rsidRPr="00C124A1">
        <w:t xml:space="preserve"> </w:t>
      </w:r>
      <w:r>
        <w:rPr>
          <w:noProof/>
        </w:rPr>
        <w:drawing>
          <wp:inline distT="0" distB="0" distL="0" distR="0" wp14:anchorId="71F7C1A2" wp14:editId="48CC46E8">
            <wp:extent cx="3854450" cy="2569047"/>
            <wp:effectExtent l="0" t="0" r="0" b="317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6356" cy="2570317"/>
                    </a:xfrm>
                    <a:prstGeom prst="rect">
                      <a:avLst/>
                    </a:prstGeom>
                    <a:noFill/>
                    <a:ln>
                      <a:noFill/>
                    </a:ln>
                  </pic:spPr>
                </pic:pic>
              </a:graphicData>
            </a:graphic>
          </wp:inline>
        </w:drawing>
      </w:r>
    </w:p>
    <w:p w:rsidR="00647504" w:rsidRDefault="00647504" w:rsidP="00647504"/>
    <w:p w:rsidR="00647504" w:rsidRDefault="00647504" w:rsidP="00647504">
      <w:r w:rsidRPr="00524FF8">
        <w:t xml:space="preserve">”I 2022 indviede Fiskeristyrelsen det nye kontrolskib ”Nordsøen”, som afløste det 35 år gamle kontrolskib ”Vestkysten”. Det 64 meter lange skib opererer i Nordsøen, Skagerrak og Kattegat.  Med det nye kontrolskib er Fiskeristyrelsen bedre rustet </w:t>
      </w:r>
      <w:r w:rsidRPr="006C4752">
        <w:t>til at udføre kontrollen af fiskeriet ude til søs. Det væsentlige er, at kontrollere, hvordan fisken rent faktisk fanges, hvad der fanges, og hvor den fanges henne. Kontrollen omfatter derfor primært fiskeredskaber og fangst</w:t>
      </w:r>
      <w:r>
        <w:t>er</w:t>
      </w:r>
      <w:r w:rsidRPr="006C4752">
        <w:t>. Derfor er det vigtigt at være til stede, inden fangsten hales om bord</w:t>
      </w:r>
      <w:r>
        <w:t xml:space="preserve">” </w:t>
      </w:r>
      <w:r w:rsidRPr="00524FF8">
        <w:t>fortæller skibsfører på ”Nordsøen”, Hanne Juul Jensen.</w:t>
      </w:r>
    </w:p>
    <w:p w:rsidR="007119A7" w:rsidRDefault="007119A7"/>
    <w:sectPr w:rsidR="007119A7">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756" w:rsidRDefault="00AA0756" w:rsidP="00647504">
      <w:pPr>
        <w:spacing w:line="240" w:lineRule="auto"/>
      </w:pPr>
      <w:r>
        <w:separator/>
      </w:r>
    </w:p>
  </w:endnote>
  <w:endnote w:type="continuationSeparator" w:id="0">
    <w:p w:rsidR="00AA0756" w:rsidRDefault="00AA0756" w:rsidP="00647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756" w:rsidRDefault="00AA0756" w:rsidP="00647504">
      <w:pPr>
        <w:spacing w:line="240" w:lineRule="auto"/>
      </w:pPr>
      <w:r>
        <w:separator/>
      </w:r>
    </w:p>
  </w:footnote>
  <w:footnote w:type="continuationSeparator" w:id="0">
    <w:p w:rsidR="00AA0756" w:rsidRDefault="00AA0756" w:rsidP="00647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04" w:rsidRDefault="00647504">
    <w:pPr>
      <w:pStyle w:val="Sidehoved"/>
    </w:pPr>
    <w:r>
      <w:rPr>
        <w:noProof/>
        <w:sz w:val="22"/>
      </w:rPr>
      <w:drawing>
        <wp:anchor distT="0" distB="0" distL="114300" distR="114300" simplePos="0" relativeHeight="251659264" behindDoc="0" locked="1" layoutInCell="1" allowOverlap="1" wp14:anchorId="4AB62B6B" wp14:editId="49AC7978">
          <wp:simplePos x="0" y="0"/>
          <wp:positionH relativeFrom="page">
            <wp:align>right</wp:align>
          </wp:positionH>
          <wp:positionV relativeFrom="topMargin">
            <wp:posOffset>302260</wp:posOffset>
          </wp:positionV>
          <wp:extent cx="2814320" cy="570865"/>
          <wp:effectExtent l="0" t="0" r="0" b="635"/>
          <wp:wrapNone/>
          <wp:docPr id="1" name="TopLogoFirst_bmkAr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16717"/>
                  <a:stretch>
                    <a:fillRect/>
                  </a:stretch>
                </pic:blipFill>
                <pic:spPr>
                  <a:xfrm>
                    <a:off x="0" y="0"/>
                    <a:ext cx="2814320" cy="570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A1F93"/>
    <w:multiLevelType w:val="hybridMultilevel"/>
    <w:tmpl w:val="627A761E"/>
    <w:lvl w:ilvl="0" w:tplc="BE60006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04"/>
    <w:rsid w:val="00057A17"/>
    <w:rsid w:val="00063EE9"/>
    <w:rsid w:val="00091872"/>
    <w:rsid w:val="000B2AF5"/>
    <w:rsid w:val="000C0001"/>
    <w:rsid w:val="000C0594"/>
    <w:rsid w:val="000C241E"/>
    <w:rsid w:val="000C2FC6"/>
    <w:rsid w:val="000D0E9E"/>
    <w:rsid w:val="000D47CE"/>
    <w:rsid w:val="000D5051"/>
    <w:rsid w:val="000F1BFC"/>
    <w:rsid w:val="00127B66"/>
    <w:rsid w:val="00136559"/>
    <w:rsid w:val="001C1F4A"/>
    <w:rsid w:val="001E5017"/>
    <w:rsid w:val="001E5C9C"/>
    <w:rsid w:val="00214DFD"/>
    <w:rsid w:val="00231E3A"/>
    <w:rsid w:val="00292A57"/>
    <w:rsid w:val="002A3036"/>
    <w:rsid w:val="002A3B80"/>
    <w:rsid w:val="002D6771"/>
    <w:rsid w:val="00327B65"/>
    <w:rsid w:val="00382A21"/>
    <w:rsid w:val="003A3D60"/>
    <w:rsid w:val="003B525D"/>
    <w:rsid w:val="003C1801"/>
    <w:rsid w:val="003E1937"/>
    <w:rsid w:val="003E4034"/>
    <w:rsid w:val="00451307"/>
    <w:rsid w:val="00475A7B"/>
    <w:rsid w:val="00484DA8"/>
    <w:rsid w:val="00493D4E"/>
    <w:rsid w:val="004A04D5"/>
    <w:rsid w:val="00502135"/>
    <w:rsid w:val="0051011F"/>
    <w:rsid w:val="005250A9"/>
    <w:rsid w:val="00545EDA"/>
    <w:rsid w:val="00597DAA"/>
    <w:rsid w:val="005D2E62"/>
    <w:rsid w:val="005E1281"/>
    <w:rsid w:val="00602880"/>
    <w:rsid w:val="00632862"/>
    <w:rsid w:val="00632C3A"/>
    <w:rsid w:val="006378A8"/>
    <w:rsid w:val="00647504"/>
    <w:rsid w:val="0065331F"/>
    <w:rsid w:val="006566DF"/>
    <w:rsid w:val="0066180E"/>
    <w:rsid w:val="00675D56"/>
    <w:rsid w:val="00693B24"/>
    <w:rsid w:val="0069452C"/>
    <w:rsid w:val="00694DA5"/>
    <w:rsid w:val="006A6C41"/>
    <w:rsid w:val="006C5096"/>
    <w:rsid w:val="006D4CBC"/>
    <w:rsid w:val="00707C9D"/>
    <w:rsid w:val="007119A7"/>
    <w:rsid w:val="00734683"/>
    <w:rsid w:val="0075733B"/>
    <w:rsid w:val="007638FA"/>
    <w:rsid w:val="00776D55"/>
    <w:rsid w:val="007B6676"/>
    <w:rsid w:val="007D29BC"/>
    <w:rsid w:val="007D793A"/>
    <w:rsid w:val="00815D5D"/>
    <w:rsid w:val="00851619"/>
    <w:rsid w:val="00877290"/>
    <w:rsid w:val="00885229"/>
    <w:rsid w:val="008A5A63"/>
    <w:rsid w:val="008B20CF"/>
    <w:rsid w:val="008B5AEE"/>
    <w:rsid w:val="008B71B3"/>
    <w:rsid w:val="00930C79"/>
    <w:rsid w:val="009506A6"/>
    <w:rsid w:val="009525AB"/>
    <w:rsid w:val="00972440"/>
    <w:rsid w:val="00972A0D"/>
    <w:rsid w:val="00975CB5"/>
    <w:rsid w:val="00990B31"/>
    <w:rsid w:val="00A60006"/>
    <w:rsid w:val="00A67B81"/>
    <w:rsid w:val="00AA0756"/>
    <w:rsid w:val="00AA1316"/>
    <w:rsid w:val="00AA4A26"/>
    <w:rsid w:val="00AC641B"/>
    <w:rsid w:val="00AE62C9"/>
    <w:rsid w:val="00B15B0D"/>
    <w:rsid w:val="00B27AD0"/>
    <w:rsid w:val="00B573A5"/>
    <w:rsid w:val="00B74133"/>
    <w:rsid w:val="00BB3B95"/>
    <w:rsid w:val="00BD43F5"/>
    <w:rsid w:val="00BE4700"/>
    <w:rsid w:val="00C03881"/>
    <w:rsid w:val="00C16A98"/>
    <w:rsid w:val="00CC0AFC"/>
    <w:rsid w:val="00CE30D1"/>
    <w:rsid w:val="00D01078"/>
    <w:rsid w:val="00D01B50"/>
    <w:rsid w:val="00D036B1"/>
    <w:rsid w:val="00D0394D"/>
    <w:rsid w:val="00D16687"/>
    <w:rsid w:val="00D36D2A"/>
    <w:rsid w:val="00D756D9"/>
    <w:rsid w:val="00D97531"/>
    <w:rsid w:val="00DE1960"/>
    <w:rsid w:val="00E04DFF"/>
    <w:rsid w:val="00EA44F9"/>
    <w:rsid w:val="00EA7890"/>
    <w:rsid w:val="00EC1FF4"/>
    <w:rsid w:val="00EF4B84"/>
    <w:rsid w:val="00FB107E"/>
    <w:rsid w:val="00FF23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9103"/>
  <w15:chartTrackingRefBased/>
  <w15:docId w15:val="{AD6F4114-8AA9-4584-A018-E203B11A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504"/>
    <w:pPr>
      <w:spacing w:after="0" w:line="260" w:lineRule="atLeast"/>
    </w:pPr>
    <w:rPr>
      <w:rFonts w:ascii="Georgia" w:eastAsia="Times New Roman" w:hAnsi="Georgia"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4750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47504"/>
    <w:rPr>
      <w:rFonts w:ascii="Georgia" w:eastAsia="Times New Roman" w:hAnsi="Georgia" w:cs="Times New Roman"/>
      <w:sz w:val="20"/>
      <w:szCs w:val="20"/>
      <w:lang w:eastAsia="da-DK"/>
    </w:rPr>
  </w:style>
  <w:style w:type="paragraph" w:styleId="Sidefod">
    <w:name w:val="footer"/>
    <w:basedOn w:val="Normal"/>
    <w:link w:val="SidefodTegn"/>
    <w:uiPriority w:val="99"/>
    <w:unhideWhenUsed/>
    <w:rsid w:val="00647504"/>
    <w:pPr>
      <w:tabs>
        <w:tab w:val="center" w:pos="4819"/>
        <w:tab w:val="right" w:pos="9638"/>
      </w:tabs>
      <w:spacing w:line="240" w:lineRule="auto"/>
    </w:pPr>
  </w:style>
  <w:style w:type="character" w:customStyle="1" w:styleId="SidefodTegn">
    <w:name w:val="Sidefod Tegn"/>
    <w:basedOn w:val="Standardskrifttypeiafsnit"/>
    <w:link w:val="Sidefod"/>
    <w:uiPriority w:val="99"/>
    <w:rsid w:val="00647504"/>
    <w:rPr>
      <w:rFonts w:ascii="Georgia" w:eastAsia="Times New Roman" w:hAnsi="Georgia" w:cs="Times New Roman"/>
      <w:sz w:val="20"/>
      <w:szCs w:val="20"/>
      <w:lang w:eastAsia="da-DK"/>
    </w:rPr>
  </w:style>
  <w:style w:type="paragraph" w:styleId="Listeafsnit">
    <w:name w:val="List Paragraph"/>
    <w:basedOn w:val="Normal"/>
    <w:uiPriority w:val="34"/>
    <w:qFormat/>
    <w:rsid w:val="00647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Helsted Laursen</dc:creator>
  <cp:keywords/>
  <dc:description/>
  <cp:lastModifiedBy>Mie Helsted Laursen</cp:lastModifiedBy>
  <cp:revision>2</cp:revision>
  <dcterms:created xsi:type="dcterms:W3CDTF">2023-07-04T12:29:00Z</dcterms:created>
  <dcterms:modified xsi:type="dcterms:W3CDTF">2023-07-04T12:34:00Z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45111</vt:lpwstr>
  </property>
  <property fmtid="{D5CDD505-2E9C-101B-9397-08002B2CF9AE}" pid="3" name="SD_IntegrationInfoAdded">
    <vt:bool>true</vt:bool>
  </property>
  <property fmtid="{D5CDD505-2E9C-101B-9397-08002B2CF9AE}" pid="4" name="ContentRemapped">
    <vt:lpwstr>true</vt:lpwstr>
  </property>
</Properties>
</file>