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DB8E" w14:textId="49CD0504" w:rsidR="00420E95" w:rsidRPr="00360655" w:rsidRDefault="001200AE" w:rsidP="00420E95">
      <w:pPr>
        <w:spacing w:before="100" w:beforeAutospacing="1" w:after="100" w:afterAutospacing="1"/>
        <w:rPr>
          <w:rFonts w:ascii="Elza Semibold" w:eastAsia="Times New Roman" w:hAnsi="Elza Semibold" w:cs="Times New Roman"/>
          <w:b/>
          <w:bCs/>
          <w:kern w:val="0"/>
          <w:sz w:val="56"/>
          <w:szCs w:val="21"/>
          <w:lang w:eastAsia="da-DK"/>
          <w14:ligatures w14:val="none"/>
        </w:rPr>
      </w:pPr>
      <w:r w:rsidRPr="00360655">
        <w:rPr>
          <w:rFonts w:ascii="Elza Semibold" w:eastAsia="Times New Roman" w:hAnsi="Elza Semibold" w:cs="Times New Roman"/>
          <w:b/>
          <w:bCs/>
          <w:kern w:val="0"/>
          <w:sz w:val="56"/>
          <w:szCs w:val="21"/>
          <w:lang w:eastAsia="da-DK"/>
          <w14:ligatures w14:val="none"/>
        </w:rPr>
        <w:t>SØREN HUSS</w:t>
      </w:r>
      <w:r w:rsidR="002F4A68" w:rsidRPr="00360655">
        <w:rPr>
          <w:rFonts w:ascii="Elza Semibold" w:eastAsia="Times New Roman" w:hAnsi="Elza Semibold" w:cs="Times New Roman"/>
          <w:b/>
          <w:bCs/>
          <w:kern w:val="0"/>
          <w:sz w:val="56"/>
          <w:szCs w:val="21"/>
          <w:lang w:eastAsia="da-DK"/>
          <w14:ligatures w14:val="none"/>
        </w:rPr>
        <w:t xml:space="preserve"> ANNONCERER BANDT</w:t>
      </w:r>
      <w:r w:rsidR="00360655" w:rsidRPr="00360655">
        <w:rPr>
          <w:rFonts w:ascii="Elza Semibold" w:eastAsia="Times New Roman" w:hAnsi="Elza Semibold" w:cs="Times New Roman"/>
          <w:b/>
          <w:bCs/>
          <w:kern w:val="0"/>
          <w:sz w:val="56"/>
          <w:szCs w:val="21"/>
          <w:lang w:eastAsia="da-DK"/>
          <w14:ligatures w14:val="none"/>
        </w:rPr>
        <w:t>URNÉ</w:t>
      </w:r>
    </w:p>
    <w:p w14:paraId="25D043CD" w14:textId="688BE7BF" w:rsidR="00420E95" w:rsidRDefault="002F4A68" w:rsidP="00420E95">
      <w:pPr>
        <w:spacing w:before="100" w:beforeAutospacing="1" w:after="100" w:afterAutospacing="1"/>
        <w:rPr>
          <w:rFonts w:ascii="Elza Semibold" w:eastAsia="Times New Roman" w:hAnsi="Elza Semibold" w:cs="Times New Roman"/>
          <w:b/>
          <w:bCs/>
          <w:kern w:val="0"/>
          <w:sz w:val="36"/>
          <w:szCs w:val="36"/>
          <w:lang w:eastAsia="da-DK"/>
          <w14:ligatures w14:val="none"/>
        </w:rPr>
      </w:pPr>
      <w:r>
        <w:rPr>
          <w:rFonts w:ascii="Elza Semibold" w:eastAsia="Times New Roman" w:hAnsi="Elza Semibold" w:cs="Times New Roman"/>
          <w:b/>
          <w:bCs/>
          <w:kern w:val="0"/>
          <w:sz w:val="36"/>
          <w:szCs w:val="36"/>
          <w:lang w:eastAsia="da-DK"/>
          <w14:ligatures w14:val="none"/>
        </w:rPr>
        <w:t>Søren Huss fortsætter sin succesrige r</w:t>
      </w:r>
      <w:r w:rsidR="00360655">
        <w:rPr>
          <w:rFonts w:ascii="Elza Semibold" w:eastAsia="Times New Roman" w:hAnsi="Elza Semibold" w:cs="Times New Roman"/>
          <w:b/>
          <w:bCs/>
          <w:kern w:val="0"/>
          <w:sz w:val="36"/>
          <w:szCs w:val="36"/>
          <w:lang w:eastAsia="da-DK"/>
          <w14:ligatures w14:val="none"/>
        </w:rPr>
        <w:t>ejse</w:t>
      </w:r>
      <w:r>
        <w:rPr>
          <w:rFonts w:ascii="Elza Semibold" w:eastAsia="Times New Roman" w:hAnsi="Elza Semibold" w:cs="Times New Roman"/>
          <w:b/>
          <w:bCs/>
          <w:kern w:val="0"/>
          <w:sz w:val="36"/>
          <w:szCs w:val="36"/>
          <w:lang w:eastAsia="da-DK"/>
          <w14:ligatures w14:val="none"/>
        </w:rPr>
        <w:t xml:space="preserve"> gennem landet og de danske spillesteder i efteråret 2026. Denne gang med </w:t>
      </w:r>
      <w:r w:rsidR="001C5729">
        <w:rPr>
          <w:rFonts w:ascii="Elza Semibold" w:eastAsia="Times New Roman" w:hAnsi="Elza Semibold" w:cs="Times New Roman"/>
          <w:b/>
          <w:bCs/>
          <w:kern w:val="0"/>
          <w:sz w:val="36"/>
          <w:szCs w:val="36"/>
          <w:lang w:eastAsia="da-DK"/>
          <w14:ligatures w14:val="none"/>
        </w:rPr>
        <w:t>stor</w:t>
      </w:r>
      <w:r>
        <w:rPr>
          <w:rFonts w:ascii="Elza Semibold" w:eastAsia="Times New Roman" w:hAnsi="Elza Semibold" w:cs="Times New Roman"/>
          <w:b/>
          <w:bCs/>
          <w:kern w:val="0"/>
          <w:sz w:val="36"/>
          <w:szCs w:val="36"/>
          <w:lang w:eastAsia="da-DK"/>
          <w14:ligatures w14:val="none"/>
        </w:rPr>
        <w:t>t band og stop i blandt andet Falkonersalen i København.</w:t>
      </w:r>
    </w:p>
    <w:p w14:paraId="182FFAF9" w14:textId="5C16BB60" w:rsidR="00D87548" w:rsidRPr="002F4A68" w:rsidRDefault="00C9134F" w:rsidP="00420E95">
      <w:pPr>
        <w:spacing w:before="100" w:beforeAutospacing="1" w:after="100" w:afterAutospacing="1"/>
        <w:rPr>
          <w:rFonts w:ascii="Elza" w:eastAsia="Times New Roman" w:hAnsi="Elza" w:cs="Times New Roman"/>
          <w:kern w:val="0"/>
          <w:lang w:eastAsia="da-DK"/>
          <w14:ligatures w14:val="none"/>
        </w:rPr>
      </w:pPr>
      <w:r>
        <w:rPr>
          <w:rFonts w:ascii="Elza" w:eastAsia="Times New Roman" w:hAnsi="Elza" w:cs="Times New Roman"/>
          <w:i/>
          <w:iCs/>
          <w:noProof/>
          <w:color w:val="808080" w:themeColor="background1" w:themeShade="80"/>
          <w:kern w:val="0"/>
          <w:lang w:eastAsia="da-DK"/>
        </w:rPr>
        <w:drawing>
          <wp:inline distT="0" distB="0" distL="0" distR="0" wp14:anchorId="6F1F3B85" wp14:editId="06B9DD44">
            <wp:extent cx="6120130" cy="4079240"/>
            <wp:effectExtent l="0" t="0" r="1270" b="0"/>
            <wp:docPr id="2090384811" name="Billede 1" descr="Et billede, der indeholder Ansigt, person, tøj, portræ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84811" name="Billede 1" descr="Et billede, der indeholder Ansigt, person, tøj, portræt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00AE" w:rsidRPr="002F4A68">
        <w:rPr>
          <w:rFonts w:ascii="Elza" w:eastAsia="Times New Roman" w:hAnsi="Elza" w:cs="Times New Roman"/>
          <w:i/>
          <w:iCs/>
          <w:color w:val="808080" w:themeColor="background1" w:themeShade="80"/>
          <w:kern w:val="0"/>
          <w:lang w:eastAsia="da-DK"/>
          <w14:ligatures w14:val="none"/>
        </w:rPr>
        <w:t>Foto: Mingo</w:t>
      </w:r>
      <w:r w:rsidR="002F4A68">
        <w:rPr>
          <w:rFonts w:ascii="Elza" w:eastAsia="Times New Roman" w:hAnsi="Elza" w:cs="Times New Roman"/>
          <w:i/>
          <w:iCs/>
          <w:color w:val="808080" w:themeColor="background1" w:themeShade="80"/>
          <w:kern w:val="0"/>
          <w:lang w:eastAsia="da-DK"/>
          <w14:ligatures w14:val="none"/>
        </w:rPr>
        <w:t>.</w:t>
      </w:r>
      <w:r w:rsidR="00BA5A61" w:rsidRPr="002F4A68">
        <w:rPr>
          <w:rFonts w:ascii="Elza" w:eastAsia="Times New Roman" w:hAnsi="Elza" w:cs="Times New Roman"/>
          <w:i/>
          <w:iCs/>
          <w:color w:val="808080" w:themeColor="background1" w:themeShade="80"/>
          <w:kern w:val="0"/>
          <w:lang w:eastAsia="da-DK"/>
          <w14:ligatures w14:val="none"/>
        </w:rPr>
        <w:t xml:space="preserve">    </w:t>
      </w:r>
      <w:r w:rsidR="00BA5A61" w:rsidRPr="002F4A68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</w:t>
      </w:r>
    </w:p>
    <w:p w14:paraId="78B723F4" w14:textId="3D9AF615" w:rsidR="002F4A68" w:rsidRDefault="00360655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>Siden foråret 2025 har Søren Huss turneret landet rundt med</w:t>
      </w:r>
      <w:r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konceptet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</w:t>
      </w:r>
      <w:r w:rsidRPr="00360655">
        <w:rPr>
          <w:rFonts w:ascii="Elza" w:eastAsia="Times New Roman" w:hAnsi="Elza" w:cs="Times New Roman"/>
          <w:i/>
          <w:iCs/>
          <w:kern w:val="0"/>
          <w:lang w:eastAsia="da-DK"/>
          <w14:ligatures w14:val="none"/>
        </w:rPr>
        <w:t>Alene på scenen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>. Her har han spillet for fulde sale</w:t>
      </w:r>
      <w:r>
        <w:rPr>
          <w:rFonts w:ascii="Elza" w:eastAsia="Times New Roman" w:hAnsi="Elza" w:cs="Times New Roman"/>
          <w:kern w:val="0"/>
          <w:lang w:eastAsia="da-DK"/>
          <w14:ligatures w14:val="none"/>
        </w:rPr>
        <w:t>,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fra de største koncertsale til kirker og musikhuse</w:t>
      </w:r>
      <w:r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, 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alt sammen kendetegnet ved udsolgte koncerter og store anmelderroser. Publikum såvel som anmeldere har taget det intime format til sig, hvor Huss, alene med klaver og guitar, inviterer publikum ind i sit stærke sangkatalog, senest udvidet med albummet </w:t>
      </w:r>
      <w:r w:rsidRPr="00015A04">
        <w:rPr>
          <w:rFonts w:ascii="Elza" w:eastAsia="Times New Roman" w:hAnsi="Elza" w:cs="Times New Roman"/>
          <w:i/>
          <w:iCs/>
          <w:kern w:val="0"/>
          <w:lang w:eastAsia="da-DK"/>
          <w14:ligatures w14:val="none"/>
        </w:rPr>
        <w:t>Vi fik mere, end vi kom for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(2024). Albummet blev indspillet i Farvemøllen i København og rost til skyerne af toneangivende medier.</w:t>
      </w:r>
    </w:p>
    <w:p w14:paraId="1FCC9F9C" w14:textId="77777777" w:rsidR="00360655" w:rsidRDefault="00360655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1DA2C4BD" w14:textId="77777777" w:rsidR="002F4A68" w:rsidRPr="001200AE" w:rsidRDefault="002F4A68" w:rsidP="002F4A68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>”</w:t>
      </w:r>
      <w:r w:rsidRPr="00360655">
        <w:rPr>
          <w:rFonts w:ascii="Elza" w:eastAsia="Times New Roman" w:hAnsi="Elza" w:cs="Times New Roman"/>
          <w:i/>
          <w:iCs/>
          <w:kern w:val="0"/>
          <w:lang w:eastAsia="da-DK"/>
          <w14:ligatures w14:val="none"/>
        </w:rPr>
        <w:t>Hvornår er musik fremragende, hvornår er den god, nogenlunde vellykket eller yderst tvivlsom? Der er mange kriterier, men hvis den vækker følelser, rammer én så hårdt i maven, som dette – så afgjort det foreløbigt stærkeste udspil fra Søren Huss – så er der ikke andet at gøre end at kvittere med sjældne seks af seks mulige stjerner</w:t>
      </w: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>.”</w:t>
      </w:r>
    </w:p>
    <w:p w14:paraId="7177D7E8" w14:textId="3B06E644" w:rsidR="002F4A68" w:rsidRDefault="002F4A68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6/6 </w:t>
      </w:r>
      <w:r w:rsidRPr="001200AE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★★★★★★</w:t>
      </w: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- Jyllands Posten</w:t>
      </w:r>
    </w:p>
    <w:p w14:paraId="7182B08A" w14:textId="77777777" w:rsidR="002F4A68" w:rsidRDefault="002F4A68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5C456843" w14:textId="27587C54" w:rsidR="001200AE" w:rsidRDefault="00360655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lastRenderedPageBreak/>
        <w:t>Når den anmelderroste sanger og sangskriver i efteråret 2026 igen drager på turné, bliver det de danske spillesteder, der får æren</w:t>
      </w:r>
      <w:r>
        <w:rPr>
          <w:rFonts w:ascii="Elza" w:eastAsia="Times New Roman" w:hAnsi="Elza" w:cs="Times New Roman"/>
          <w:kern w:val="0"/>
          <w:lang w:eastAsia="da-DK"/>
          <w14:ligatures w14:val="none"/>
        </w:rPr>
        <w:t>.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</w:t>
      </w:r>
      <w:r>
        <w:rPr>
          <w:rFonts w:ascii="Elza" w:eastAsia="Times New Roman" w:hAnsi="Elza" w:cs="Times New Roman"/>
          <w:kern w:val="0"/>
          <w:lang w:eastAsia="da-DK"/>
          <w14:ligatures w14:val="none"/>
        </w:rPr>
        <w:t>D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>enne gang i selskab med</w:t>
      </w:r>
      <w:r w:rsidR="001C5729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sit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</w:t>
      </w:r>
      <w:r w:rsidR="001C5729">
        <w:rPr>
          <w:rFonts w:ascii="Elza" w:eastAsia="Times New Roman" w:hAnsi="Elza" w:cs="Times New Roman"/>
          <w:kern w:val="0"/>
          <w:lang w:eastAsia="da-DK"/>
          <w14:ligatures w14:val="none"/>
        </w:rPr>
        <w:t>s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>t</w:t>
      </w:r>
      <w:r w:rsidR="001C5729">
        <w:rPr>
          <w:rFonts w:ascii="Elza" w:eastAsia="Times New Roman" w:hAnsi="Elza" w:cs="Times New Roman"/>
          <w:kern w:val="0"/>
          <w:lang w:eastAsia="da-DK"/>
          <w14:ligatures w14:val="none"/>
        </w:rPr>
        <w:t>ore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band</w:t>
      </w:r>
      <w:r w:rsidR="001C5729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, bestående af </w:t>
      </w:r>
      <w:r w:rsidR="001C5729" w:rsidRPr="001C5729">
        <w:rPr>
          <w:rFonts w:ascii="Elza" w:eastAsia="Times New Roman" w:hAnsi="Elza" w:cs="Times New Roman"/>
          <w:kern w:val="0"/>
          <w:lang w:eastAsia="da-DK"/>
          <w14:ligatures w14:val="none"/>
        </w:rPr>
        <w:t>Lars Skjærbæk (guitar), Morten Jørgensen (bas), Jesper Elnegaard (trommer)</w:t>
      </w:r>
      <w:r w:rsidR="001C5729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, </w:t>
      </w:r>
      <w:r w:rsidR="001C5729" w:rsidRPr="001C5729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Christian </w:t>
      </w:r>
      <w:proofErr w:type="spellStart"/>
      <w:r w:rsidR="001C5729" w:rsidRPr="001C5729">
        <w:rPr>
          <w:rFonts w:ascii="Elza" w:eastAsia="Times New Roman" w:hAnsi="Elza" w:cs="Times New Roman"/>
          <w:kern w:val="0"/>
          <w:lang w:eastAsia="da-DK"/>
          <w14:ligatures w14:val="none"/>
        </w:rPr>
        <w:t>Balvig</w:t>
      </w:r>
      <w:proofErr w:type="spellEnd"/>
      <w:r w:rsidR="001C5729" w:rsidRPr="001C5729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(</w:t>
      </w:r>
      <w:proofErr w:type="spellStart"/>
      <w:r w:rsidR="001C5729" w:rsidRPr="001C5729">
        <w:rPr>
          <w:rFonts w:ascii="Elza" w:eastAsia="Times New Roman" w:hAnsi="Elza" w:cs="Times New Roman"/>
          <w:kern w:val="0"/>
          <w:lang w:eastAsia="da-DK"/>
          <w14:ligatures w14:val="none"/>
        </w:rPr>
        <w:t>keys</w:t>
      </w:r>
      <w:proofErr w:type="spellEnd"/>
      <w:r w:rsidR="001C5729" w:rsidRPr="001C5729">
        <w:rPr>
          <w:rFonts w:ascii="Elza" w:eastAsia="Times New Roman" w:hAnsi="Elza" w:cs="Times New Roman"/>
          <w:kern w:val="0"/>
          <w:lang w:eastAsia="da-DK"/>
          <w14:ligatures w14:val="none"/>
        </w:rPr>
        <w:t>)</w:t>
      </w:r>
      <w:r w:rsidR="001032FA">
        <w:rPr>
          <w:rFonts w:ascii="Elza" w:eastAsia="Times New Roman" w:hAnsi="Elza" w:cs="Times New Roman"/>
          <w:kern w:val="0"/>
          <w:lang w:eastAsia="da-DK"/>
          <w14:ligatures w14:val="none"/>
        </w:rPr>
        <w:t>,</w:t>
      </w:r>
      <w:r w:rsidR="001C5729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</w:t>
      </w:r>
      <w:r w:rsidR="00BF126C">
        <w:rPr>
          <w:rFonts w:ascii="Elza" w:eastAsia="Times New Roman" w:hAnsi="Elza" w:cs="Times New Roman"/>
          <w:kern w:val="0"/>
          <w:lang w:eastAsia="da-DK"/>
          <w14:ligatures w14:val="none"/>
        </w:rPr>
        <w:t>Susanne Wium</w:t>
      </w:r>
      <w:r w:rsidR="001032FA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(</w:t>
      </w:r>
      <w:proofErr w:type="spellStart"/>
      <w:r w:rsidR="001032FA">
        <w:rPr>
          <w:rFonts w:ascii="Elza" w:eastAsia="Times New Roman" w:hAnsi="Elza" w:cs="Times New Roman"/>
          <w:kern w:val="0"/>
          <w:lang w:eastAsia="da-DK"/>
          <w14:ligatures w14:val="none"/>
        </w:rPr>
        <w:t>keys</w:t>
      </w:r>
      <w:proofErr w:type="spellEnd"/>
      <w:r w:rsidR="001032FA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og kor)</w:t>
      </w:r>
      <w:r w:rsidR="00BF126C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og Marie </w:t>
      </w:r>
      <w:r w:rsidR="001032FA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Hageltorn </w:t>
      </w:r>
      <w:r w:rsidR="00BF126C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Christiansen </w:t>
      </w:r>
      <w:r w:rsidR="001032FA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(guitar, keys og </w:t>
      </w:r>
      <w:r w:rsidR="00BF126C">
        <w:rPr>
          <w:rFonts w:ascii="Elza" w:eastAsia="Times New Roman" w:hAnsi="Elza" w:cs="Times New Roman"/>
          <w:kern w:val="0"/>
          <w:lang w:eastAsia="da-DK"/>
          <w14:ligatures w14:val="none"/>
        </w:rPr>
        <w:t>kor</w:t>
      </w:r>
      <w:r w:rsidR="001032FA">
        <w:rPr>
          <w:rFonts w:ascii="Elza" w:eastAsia="Times New Roman" w:hAnsi="Elza" w:cs="Times New Roman"/>
          <w:kern w:val="0"/>
          <w:lang w:eastAsia="da-DK"/>
          <w14:ligatures w14:val="none"/>
        </w:rPr>
        <w:t>)</w:t>
      </w:r>
      <w:r w:rsidR="001C5729" w:rsidRPr="001C5729">
        <w:rPr>
          <w:rFonts w:ascii="Elza" w:eastAsia="Times New Roman" w:hAnsi="Elza" w:cs="Times New Roman"/>
          <w:kern w:val="0"/>
          <w:lang w:eastAsia="da-DK"/>
          <w14:ligatures w14:val="none"/>
        </w:rPr>
        <w:t>.</w:t>
      </w:r>
      <w:r w:rsidR="001C5729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Den 20 stop lange Danmarksturné bringer Søren Huss </w:t>
      </w:r>
      <w:r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og bandet </w:t>
      </w:r>
      <w:r w:rsidRPr="00360655">
        <w:rPr>
          <w:rFonts w:ascii="Elza" w:eastAsia="Times New Roman" w:hAnsi="Elza" w:cs="Times New Roman"/>
          <w:kern w:val="0"/>
          <w:lang w:eastAsia="da-DK"/>
          <w14:ligatures w14:val="none"/>
        </w:rPr>
        <w:t>rundt i hele landet med markante venues på ruten, herunder Falkonersalen i København.</w:t>
      </w:r>
    </w:p>
    <w:p w14:paraId="24F29F4D" w14:textId="77777777" w:rsidR="001200AE" w:rsidRPr="001200AE" w:rsidRDefault="001200AE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52122876" w14:textId="7912E5CB" w:rsidR="001200AE" w:rsidRPr="00360655" w:rsidRDefault="001200AE" w:rsidP="00360655">
      <w:pPr>
        <w:spacing w:after="240"/>
        <w:rPr>
          <w:rFonts w:ascii="Elza" w:eastAsia="Times New Roman" w:hAnsi="Elza" w:cs="Times New Roman"/>
          <w:b/>
          <w:bCs/>
          <w:kern w:val="0"/>
          <w:lang w:eastAsia="da-DK"/>
          <w14:ligatures w14:val="none"/>
        </w:rPr>
      </w:pPr>
      <w:r w:rsidRPr="00360655">
        <w:rPr>
          <w:rFonts w:ascii="Elza" w:eastAsia="Times New Roman" w:hAnsi="Elza" w:cs="Times New Roman"/>
          <w:b/>
          <w:bCs/>
          <w:kern w:val="0"/>
          <w:lang w:eastAsia="da-DK"/>
          <w14:ligatures w14:val="none"/>
        </w:rPr>
        <w:t>Koncertanmeldelser</w:t>
      </w:r>
    </w:p>
    <w:p w14:paraId="1DA71AE6" w14:textId="77777777" w:rsidR="001200AE" w:rsidRPr="001200AE" w:rsidRDefault="001200AE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>”</w:t>
      </w:r>
      <w:r w:rsidRPr="00360655">
        <w:rPr>
          <w:rFonts w:ascii="Elza" w:eastAsia="Times New Roman" w:hAnsi="Elza" w:cs="Times New Roman"/>
          <w:i/>
          <w:iCs/>
          <w:kern w:val="0"/>
          <w:lang w:eastAsia="da-DK"/>
          <w14:ligatures w14:val="none"/>
        </w:rPr>
        <w:t>Søren Huss havde publikum med sig hele vejen igennem seancen – han henvendte sig direkte til salen, han sang sine bedste sange og bandt dem sammen med både humor og ærlige betragtninger om livets største kriser</w:t>
      </w: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>.”</w:t>
      </w:r>
    </w:p>
    <w:p w14:paraId="2EBFAFD7" w14:textId="77777777" w:rsidR="001200AE" w:rsidRPr="001200AE" w:rsidRDefault="001200AE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1200AE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★★★★★☆</w:t>
      </w: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– Jyllands-Posten</w:t>
      </w:r>
    </w:p>
    <w:p w14:paraId="0AC98D1F" w14:textId="77777777" w:rsidR="001200AE" w:rsidRPr="001200AE" w:rsidRDefault="001200AE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713792B5" w14:textId="77777777" w:rsidR="001200AE" w:rsidRPr="001200AE" w:rsidRDefault="001200AE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7C042FA6" w14:textId="77777777" w:rsidR="001200AE" w:rsidRPr="001200AE" w:rsidRDefault="001200AE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>”</w:t>
      </w:r>
      <w:r w:rsidRPr="00360655">
        <w:rPr>
          <w:rFonts w:ascii="Elza" w:eastAsia="Times New Roman" w:hAnsi="Elza" w:cs="Times New Roman"/>
          <w:i/>
          <w:iCs/>
          <w:kern w:val="0"/>
          <w:lang w:eastAsia="da-DK"/>
          <w14:ligatures w14:val="none"/>
        </w:rPr>
        <w:t>Et hav af udstrakte hænder” fik lov til at afslutte seancen, inden den fulde sal for anden gang rejste sig og kvitterede med stående bifald</w:t>
      </w: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>.”</w:t>
      </w:r>
    </w:p>
    <w:p w14:paraId="1D4BBBB1" w14:textId="47A4E3EC" w:rsidR="00420E95" w:rsidRPr="00420E95" w:rsidRDefault="001200AE" w:rsidP="001200AE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1200AE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★★★★★☆</w:t>
      </w:r>
      <w:r w:rsidRPr="001200AE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– GAFFA</w:t>
      </w:r>
    </w:p>
    <w:p w14:paraId="7180EB29" w14:textId="77777777" w:rsidR="00420E95" w:rsidRPr="00420E95" w:rsidRDefault="00420E95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3C18755B" w14:textId="77777777" w:rsidR="00015A04" w:rsidRDefault="00015A04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79CA6BBE" w14:textId="3447A567" w:rsidR="00420E95" w:rsidRPr="00420E95" w:rsidRDefault="00420E95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420E9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Pressefoto: </w:t>
      </w:r>
      <w:hyperlink r:id="rId7" w:history="1">
        <w:r w:rsidRPr="00420E95">
          <w:rPr>
            <w:rStyle w:val="Hyperlink"/>
            <w:rFonts w:ascii="Elza" w:eastAsia="Times New Roman" w:hAnsi="Elza" w:cs="Times New Roman"/>
            <w:kern w:val="0"/>
            <w:lang w:eastAsia="da-DK"/>
            <w14:ligatures w14:val="none"/>
          </w:rPr>
          <w:t>https://www.dropbox.com/scl</w:t>
        </w:r>
        <w:r w:rsidRPr="00420E95">
          <w:rPr>
            <w:rStyle w:val="Hyperlink"/>
            <w:rFonts w:ascii="Elza" w:eastAsia="Times New Roman" w:hAnsi="Elza" w:cs="Times New Roman"/>
            <w:kern w:val="0"/>
            <w:lang w:eastAsia="da-DK"/>
            <w14:ligatures w14:val="none"/>
          </w:rPr>
          <w:t>/</w:t>
        </w:r>
        <w:r w:rsidRPr="00420E95">
          <w:rPr>
            <w:rStyle w:val="Hyperlink"/>
            <w:rFonts w:ascii="Elza" w:eastAsia="Times New Roman" w:hAnsi="Elza" w:cs="Times New Roman"/>
            <w:kern w:val="0"/>
            <w:lang w:eastAsia="da-DK"/>
            <w14:ligatures w14:val="none"/>
          </w:rPr>
          <w:t>fi/2</w:t>
        </w:r>
      </w:hyperlink>
    </w:p>
    <w:p w14:paraId="65944EC8" w14:textId="0B355690" w:rsidR="00420E95" w:rsidRDefault="00420E95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420E9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Billetter: </w:t>
      </w:r>
      <w:hyperlink r:id="rId8" w:history="1">
        <w:r w:rsidR="001200AE">
          <w:rPr>
            <w:rStyle w:val="Hyperlink"/>
            <w:rFonts w:ascii="Elza" w:eastAsia="Times New Roman" w:hAnsi="Elza" w:cs="Times New Roman"/>
            <w:kern w:val="0"/>
            <w:lang w:eastAsia="da-DK"/>
            <w14:ligatures w14:val="none"/>
          </w:rPr>
          <w:t>https://tix.to/soerenhuss</w:t>
        </w:r>
      </w:hyperlink>
    </w:p>
    <w:p w14:paraId="392BAE8D" w14:textId="77777777" w:rsidR="00420E95" w:rsidRPr="00420E95" w:rsidRDefault="00420E95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059F4B1E" w14:textId="77777777" w:rsidR="00420E95" w:rsidRPr="00420E95" w:rsidRDefault="00420E95" w:rsidP="00420E95">
      <w:pPr>
        <w:rPr>
          <w:rFonts w:ascii="Elza" w:eastAsia="Times New Roman" w:hAnsi="Elza" w:cs="Times New Roman"/>
          <w:b/>
          <w:kern w:val="0"/>
          <w:lang w:eastAsia="da-DK"/>
          <w14:ligatures w14:val="none"/>
        </w:rPr>
      </w:pPr>
    </w:p>
    <w:p w14:paraId="4B11660F" w14:textId="088AB7E8" w:rsidR="00420E95" w:rsidRPr="00420E95" w:rsidRDefault="00420E95" w:rsidP="00420E95">
      <w:pPr>
        <w:rPr>
          <w:rFonts w:ascii="Elza" w:eastAsia="Times New Roman" w:hAnsi="Elza" w:cs="Times New Roman"/>
          <w:b/>
          <w:kern w:val="0"/>
          <w:sz w:val="36"/>
          <w:szCs w:val="36"/>
          <w:lang w:eastAsia="da-DK"/>
          <w14:ligatures w14:val="none"/>
        </w:rPr>
      </w:pPr>
      <w:r w:rsidRPr="00420E95">
        <w:rPr>
          <w:rFonts w:ascii="Elza" w:eastAsia="Times New Roman" w:hAnsi="Elza" w:cs="Times New Roman"/>
          <w:b/>
          <w:kern w:val="0"/>
          <w:sz w:val="36"/>
          <w:szCs w:val="36"/>
          <w:lang w:eastAsia="da-DK"/>
          <w14:ligatures w14:val="none"/>
        </w:rPr>
        <w:t>KONCERTER</w:t>
      </w:r>
    </w:p>
    <w:p w14:paraId="19B9CB83" w14:textId="2CCC0F8C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To. 29/10 - Nyborg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, Bastionen</w:t>
      </w:r>
    </w:p>
    <w:p w14:paraId="07C119B0" w14:textId="03BB6704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Fr. 30/10 - Odense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, Magasinet</w:t>
      </w:r>
    </w:p>
    <w:p w14:paraId="16033827" w14:textId="47C437ED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Lø. 31/10 - Fredericia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, Eksercerhuset</w:t>
      </w:r>
    </w:p>
    <w:p w14:paraId="148DE106" w14:textId="7777777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</w:p>
    <w:p w14:paraId="21FE6724" w14:textId="7A1A9676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To. 05/11 - Esbjerg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, Tobakken</w:t>
      </w:r>
    </w:p>
    <w:p w14:paraId="37C7A041" w14:textId="1D48FB0E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Fr. 06/11 - Aarhus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, Train</w:t>
      </w:r>
    </w:p>
    <w:p w14:paraId="005B9EBB" w14:textId="4C9F1D12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Lø. 07/11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København,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Falkonersalen</w:t>
      </w:r>
    </w:p>
    <w:p w14:paraId="55E5197D" w14:textId="7777777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</w:p>
    <w:p w14:paraId="510FBB09" w14:textId="2CCF72D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To. 12/11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Hillerød,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Støberihallen</w:t>
      </w:r>
    </w:p>
    <w:p w14:paraId="63871C56" w14:textId="73F4D3D9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Fr. 13/11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Køge,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Teaterbygningen</w:t>
      </w:r>
    </w:p>
    <w:p w14:paraId="515707CD" w14:textId="7777777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</w:p>
    <w:p w14:paraId="12D32748" w14:textId="2549D5CE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To. 19/11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Randers,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Turbinen</w:t>
      </w:r>
    </w:p>
    <w:p w14:paraId="4996A689" w14:textId="1DD6D211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Fr. 20/11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Vejle,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Bygningen</w:t>
      </w:r>
    </w:p>
    <w:p w14:paraId="337FA425" w14:textId="47B54275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Lø. 21/11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Kolding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, Godset</w:t>
      </w:r>
    </w:p>
    <w:p w14:paraId="42C8F921" w14:textId="7777777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</w:p>
    <w:p w14:paraId="330A5116" w14:textId="6BDCDC03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To. 26/11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Silkeborg,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Jysk Musikteater</w:t>
      </w:r>
    </w:p>
    <w:p w14:paraId="2DD59AA0" w14:textId="7024859E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Fr. 27/11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Skanderborg,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Kulturhuset Skanderborg</w:t>
      </w:r>
    </w:p>
    <w:p w14:paraId="7699B999" w14:textId="370265FA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Lø. 28/11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Aalborg,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Skr</w:t>
      </w:r>
      <w:r w:rsidR="00100773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å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en</w:t>
      </w:r>
    </w:p>
    <w:p w14:paraId="02721BBF" w14:textId="7777777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</w:p>
    <w:p w14:paraId="6E9F16EC" w14:textId="7CAAEE39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To. 03/12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Birkerød, </w:t>
      </w:r>
      <w:proofErr w:type="spellStart"/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Mantzius</w:t>
      </w:r>
      <w:proofErr w:type="spellEnd"/>
    </w:p>
    <w:p w14:paraId="683F3FD7" w14:textId="2F6CB5A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Fr. 04/12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Vordingborg,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S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TARS</w:t>
      </w:r>
    </w:p>
    <w:p w14:paraId="5D80FF48" w14:textId="01C6D66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Lø. 05/12 </w:t>
      </w:r>
      <w:r w:rsidR="00100773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Roskilde,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Gimle</w:t>
      </w:r>
    </w:p>
    <w:p w14:paraId="38CE67BD" w14:textId="7777777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</w:p>
    <w:p w14:paraId="616E9DCB" w14:textId="77777777" w:rsidR="001200AE" w:rsidRP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To. 10/12 - Svendborg Teater</w:t>
      </w:r>
    </w:p>
    <w:p w14:paraId="624881EB" w14:textId="05FFE103" w:rsidR="001200AE" w:rsidRDefault="001200AE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Fr. 11/12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–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 </w:t>
      </w:r>
      <w:r w:rsidR="001419AA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 xml:space="preserve">Herning, </w:t>
      </w:r>
      <w:r w:rsidRPr="001200AE"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Fermaten</w:t>
      </w:r>
    </w:p>
    <w:p w14:paraId="147C877A" w14:textId="29AD86C5" w:rsidR="00253D95" w:rsidRPr="00420E95" w:rsidRDefault="00253D95" w:rsidP="001200AE">
      <w:pPr>
        <w:rPr>
          <w:rFonts w:ascii="Elza" w:eastAsia="Times New Roman" w:hAnsi="Elza" w:cs="Times New Roman"/>
          <w:bCs/>
          <w:kern w:val="0"/>
          <w:lang w:eastAsia="da-DK"/>
          <w14:ligatures w14:val="none"/>
        </w:rPr>
      </w:pPr>
      <w:r>
        <w:rPr>
          <w:rFonts w:ascii="Elza" w:eastAsia="Times New Roman" w:hAnsi="Elza" w:cs="Times New Roman"/>
          <w:bCs/>
          <w:kern w:val="0"/>
          <w:lang w:eastAsia="da-DK"/>
          <w14:ligatures w14:val="none"/>
        </w:rPr>
        <w:t>Lø. 12/12 – Ringsted Kongrescenter</w:t>
      </w:r>
    </w:p>
    <w:p w14:paraId="66B2F401" w14:textId="77777777" w:rsidR="00420E95" w:rsidRPr="00420E95" w:rsidRDefault="00420E95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</w:p>
    <w:p w14:paraId="7A47C34B" w14:textId="77777777" w:rsidR="00420E95" w:rsidRPr="00420E95" w:rsidRDefault="00420E95" w:rsidP="00420E95">
      <w:pPr>
        <w:rPr>
          <w:rFonts w:ascii="Elza" w:eastAsia="Times New Roman" w:hAnsi="Elza" w:cs="Times New Roman"/>
          <w:kern w:val="0"/>
          <w:lang w:val="en-US" w:eastAsia="da-DK"/>
          <w14:ligatures w14:val="none"/>
        </w:rPr>
      </w:pPr>
    </w:p>
    <w:p w14:paraId="2E1C1AE5" w14:textId="77343B6E" w:rsidR="00420E95" w:rsidRPr="00420E95" w:rsidRDefault="00420E95" w:rsidP="00420E95">
      <w:pPr>
        <w:rPr>
          <w:rFonts w:ascii="Elza" w:eastAsia="Times New Roman" w:hAnsi="Elza" w:cs="Times New Roman"/>
          <w:b/>
          <w:kern w:val="0"/>
          <w:sz w:val="36"/>
          <w:szCs w:val="36"/>
          <w:lang w:eastAsia="da-DK"/>
          <w14:ligatures w14:val="none"/>
        </w:rPr>
      </w:pPr>
      <w:r w:rsidRPr="00420E95">
        <w:rPr>
          <w:rFonts w:ascii="Elza" w:eastAsia="Times New Roman" w:hAnsi="Elza" w:cs="Times New Roman"/>
          <w:b/>
          <w:kern w:val="0"/>
          <w:sz w:val="36"/>
          <w:szCs w:val="36"/>
          <w:lang w:eastAsia="da-DK"/>
          <w14:ligatures w14:val="none"/>
        </w:rPr>
        <w:t>KONTAKT</w:t>
      </w:r>
    </w:p>
    <w:p w14:paraId="07408668" w14:textId="77777777" w:rsidR="00420E95" w:rsidRPr="00420E95" w:rsidRDefault="00420E95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420E95">
        <w:rPr>
          <w:rFonts w:ascii="Elza" w:eastAsia="Times New Roman" w:hAnsi="Elza" w:cs="Times New Roman"/>
          <w:kern w:val="0"/>
          <w:lang w:eastAsia="da-DK"/>
          <w14:ligatures w14:val="none"/>
        </w:rPr>
        <w:t>For yderligere information, oplysning m.m.</w:t>
      </w:r>
    </w:p>
    <w:p w14:paraId="5170F4A2" w14:textId="1180A591" w:rsidR="00420E95" w:rsidRDefault="00420E95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420E9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Emilie Becker Buhl, </w:t>
      </w:r>
      <w:hyperlink r:id="rId9" w:history="1">
        <w:r w:rsidR="00A01D0B">
          <w:rPr>
            <w:rStyle w:val="Hyperlink"/>
            <w:rFonts w:ascii="Elza" w:eastAsia="Times New Roman" w:hAnsi="Elza" w:cs="Times New Roman"/>
            <w:kern w:val="0"/>
            <w:lang w:eastAsia="da-DK"/>
            <w14:ligatures w14:val="none"/>
          </w:rPr>
          <w:t>emilie@thebankmusic.com</w:t>
        </w:r>
      </w:hyperlink>
      <w:r w:rsidRPr="00420E95">
        <w:rPr>
          <w:rFonts w:ascii="Elza" w:eastAsia="Times New Roman" w:hAnsi="Elza" w:cs="Times New Roman"/>
          <w:kern w:val="0"/>
          <w:lang w:eastAsia="da-DK"/>
          <w14:ligatures w14:val="none"/>
        </w:rPr>
        <w:t xml:space="preserve"> </w:t>
      </w:r>
    </w:p>
    <w:p w14:paraId="57F1D628" w14:textId="09731228" w:rsidR="00420E95" w:rsidRPr="00420E95" w:rsidRDefault="00420E95" w:rsidP="00420E95">
      <w:pPr>
        <w:rPr>
          <w:rFonts w:ascii="Elza" w:eastAsia="Times New Roman" w:hAnsi="Elza" w:cs="Times New Roman"/>
          <w:kern w:val="0"/>
          <w:lang w:eastAsia="da-DK"/>
          <w14:ligatures w14:val="none"/>
        </w:rPr>
      </w:pPr>
      <w:r w:rsidRPr="00420E95">
        <w:rPr>
          <w:rFonts w:ascii="Elza" w:eastAsia="Times New Roman" w:hAnsi="Elza" w:cs="Times New Roman"/>
          <w:kern w:val="0"/>
          <w:lang w:eastAsia="da-DK"/>
          <w14:ligatures w14:val="none"/>
        </w:rPr>
        <w:t>Refshalevej 159A, 1432 København K, CVR: 38437844</w:t>
      </w:r>
    </w:p>
    <w:p w14:paraId="14151B4A" w14:textId="4F026387" w:rsidR="00551F83" w:rsidRPr="00EE6471" w:rsidRDefault="00551F83" w:rsidP="00420E95">
      <w:pPr>
        <w:rPr>
          <w:rFonts w:ascii="Elza" w:hAnsi="Elza"/>
        </w:rPr>
      </w:pPr>
    </w:p>
    <w:sectPr w:rsidR="00551F83" w:rsidRPr="00EE6471" w:rsidSect="00A806D9">
      <w:headerReference w:type="default" r:id="rId10"/>
      <w:headerReference w:type="first" r:id="rId11"/>
      <w:pgSz w:w="11906" w:h="16838"/>
      <w:pgMar w:top="1183" w:right="1134" w:bottom="1701" w:left="1134" w:header="5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906F" w14:textId="77777777" w:rsidR="00182B91" w:rsidRDefault="00182B91" w:rsidP="00EE6471">
      <w:r>
        <w:separator/>
      </w:r>
    </w:p>
  </w:endnote>
  <w:endnote w:type="continuationSeparator" w:id="0">
    <w:p w14:paraId="03089300" w14:textId="77777777" w:rsidR="00182B91" w:rsidRDefault="00182B91" w:rsidP="00EE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lza Semibold">
    <w:altName w:val="Calibri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Elza">
    <w:altName w:val="Calibri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5B1F" w14:textId="77777777" w:rsidR="00182B91" w:rsidRDefault="00182B91" w:rsidP="00EE6471">
      <w:r>
        <w:separator/>
      </w:r>
    </w:p>
  </w:footnote>
  <w:footnote w:type="continuationSeparator" w:id="0">
    <w:p w14:paraId="54980CCD" w14:textId="77777777" w:rsidR="00182B91" w:rsidRDefault="00182B91" w:rsidP="00EE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0C04" w14:textId="24CD2447" w:rsidR="00EE6471" w:rsidRDefault="00A806D9" w:rsidP="00420E95">
    <w:pPr>
      <w:pStyle w:val="Sidehoved"/>
      <w:tabs>
        <w:tab w:val="left" w:pos="1388"/>
      </w:tabs>
    </w:pPr>
    <w:r>
      <w:tab/>
    </w:r>
    <w:r w:rsidR="00420E95"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1E60" w14:textId="17AFC398" w:rsidR="00A806D9" w:rsidRPr="00420E95" w:rsidRDefault="00DB312E" w:rsidP="00A806D9">
    <w:pPr>
      <w:pStyle w:val="Sidehoved"/>
      <w:rPr>
        <w:rFonts w:ascii="Elza Semibold" w:hAnsi="Elza Semibold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4924AA" wp14:editId="5D680E22">
          <wp:simplePos x="0" y="0"/>
          <wp:positionH relativeFrom="column">
            <wp:posOffset>-45775</wp:posOffset>
          </wp:positionH>
          <wp:positionV relativeFrom="paragraph">
            <wp:posOffset>9994</wp:posOffset>
          </wp:positionV>
          <wp:extent cx="1259907" cy="367854"/>
          <wp:effectExtent l="0" t="0" r="0" b="635"/>
          <wp:wrapNone/>
          <wp:docPr id="1048798113" name="Billede 1" descr="Et billede, der indeholder tekst, Font/skrifttype, skærmbillede, grafisk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98113" name="Billede 1" descr="Et billede, der indeholder tekst, Font/skrifttype, skærmbillede, grafisk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907" cy="367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6D9">
      <w:tab/>
    </w:r>
    <w:r w:rsidR="00A806D9">
      <w:tab/>
    </w:r>
    <w:r w:rsidR="00A806D9" w:rsidRPr="00BD2B82">
      <w:rPr>
        <w:rFonts w:ascii="Elza Semibold" w:hAnsi="Elza Semibold"/>
        <w:b/>
        <w:bCs/>
        <w:color w:val="000000" w:themeColor="text1"/>
      </w:rPr>
      <w:t>PRESSEMEDDELELSE</w:t>
    </w:r>
    <w:r w:rsidR="00A806D9" w:rsidRPr="00420E95">
      <w:rPr>
        <w:rFonts w:ascii="Elza Semibold" w:hAnsi="Elza Semibold"/>
        <w:b/>
        <w:bCs/>
        <w:color w:val="FFFFFF" w:themeColor="background1"/>
      </w:rPr>
      <w:tab/>
    </w:r>
    <w:r w:rsidR="00A806D9" w:rsidRPr="00420E95">
      <w:rPr>
        <w:rFonts w:ascii="Elza Semibold" w:hAnsi="Elza Semibold"/>
        <w:b/>
        <w:bCs/>
        <w:color w:val="FFFFFF" w:themeColor="background1"/>
      </w:rPr>
      <w:tab/>
    </w:r>
    <w:r w:rsidR="00A806D9" w:rsidRPr="00420E95">
      <w:rPr>
        <w:rFonts w:ascii="Elza Semibold" w:hAnsi="Elza Semibold"/>
        <w:b/>
        <w:bCs/>
        <w:color w:val="000000" w:themeColor="text1"/>
      </w:rPr>
      <w:t xml:space="preserve">KØBENHAVN, </w:t>
    </w:r>
    <w:r w:rsidR="001200AE">
      <w:rPr>
        <w:rFonts w:ascii="Elza Semibold" w:hAnsi="Elza Semibold"/>
        <w:b/>
        <w:bCs/>
        <w:color w:val="000000" w:themeColor="text1"/>
      </w:rPr>
      <w:t>FEBRUAR</w:t>
    </w:r>
    <w:r w:rsidR="00A806D9" w:rsidRPr="00420E95">
      <w:rPr>
        <w:rFonts w:ascii="Elza Semibold" w:hAnsi="Elza Semibold"/>
        <w:b/>
        <w:bCs/>
        <w:color w:val="000000" w:themeColor="text1"/>
      </w:rPr>
      <w:t xml:space="preserve"> </w:t>
    </w:r>
    <w:r w:rsidR="001200AE">
      <w:rPr>
        <w:rFonts w:ascii="Elza Semibold" w:hAnsi="Elza Semibold"/>
        <w:b/>
        <w:bCs/>
        <w:color w:val="000000" w:themeColor="text1"/>
      </w:rPr>
      <w:t>2026</w:t>
    </w:r>
  </w:p>
  <w:p w14:paraId="06EDEFE6" w14:textId="6ED0C83F" w:rsidR="00A806D9" w:rsidRDefault="00A806D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AC"/>
    <w:rsid w:val="00002FE8"/>
    <w:rsid w:val="00015A04"/>
    <w:rsid w:val="0005697C"/>
    <w:rsid w:val="00062EF4"/>
    <w:rsid w:val="000C1DCF"/>
    <w:rsid w:val="000D43F5"/>
    <w:rsid w:val="00100773"/>
    <w:rsid w:val="001032FA"/>
    <w:rsid w:val="00104C9E"/>
    <w:rsid w:val="001200AE"/>
    <w:rsid w:val="001419AA"/>
    <w:rsid w:val="001478BC"/>
    <w:rsid w:val="00182B91"/>
    <w:rsid w:val="001C5729"/>
    <w:rsid w:val="00244FA3"/>
    <w:rsid w:val="00253D95"/>
    <w:rsid w:val="002749E1"/>
    <w:rsid w:val="002862D2"/>
    <w:rsid w:val="002928AC"/>
    <w:rsid w:val="002D36A7"/>
    <w:rsid w:val="002F006D"/>
    <w:rsid w:val="002F4A68"/>
    <w:rsid w:val="00342F9D"/>
    <w:rsid w:val="00360655"/>
    <w:rsid w:val="003C0509"/>
    <w:rsid w:val="0040221E"/>
    <w:rsid w:val="00405B5F"/>
    <w:rsid w:val="00420E95"/>
    <w:rsid w:val="0049208E"/>
    <w:rsid w:val="004A140A"/>
    <w:rsid w:val="004F4A4A"/>
    <w:rsid w:val="0050497C"/>
    <w:rsid w:val="005355A7"/>
    <w:rsid w:val="00547FD1"/>
    <w:rsid w:val="00551F83"/>
    <w:rsid w:val="00597447"/>
    <w:rsid w:val="005B24C2"/>
    <w:rsid w:val="005B3AB6"/>
    <w:rsid w:val="005E422D"/>
    <w:rsid w:val="006157D3"/>
    <w:rsid w:val="00655C43"/>
    <w:rsid w:val="006A2A52"/>
    <w:rsid w:val="007777AD"/>
    <w:rsid w:val="007D0248"/>
    <w:rsid w:val="007D16E2"/>
    <w:rsid w:val="008140B6"/>
    <w:rsid w:val="00847E17"/>
    <w:rsid w:val="008C6D2D"/>
    <w:rsid w:val="008E2989"/>
    <w:rsid w:val="009262B4"/>
    <w:rsid w:val="009C1B95"/>
    <w:rsid w:val="009C6AEA"/>
    <w:rsid w:val="00A0024C"/>
    <w:rsid w:val="00A01D0B"/>
    <w:rsid w:val="00A11B59"/>
    <w:rsid w:val="00A22CDF"/>
    <w:rsid w:val="00A806D9"/>
    <w:rsid w:val="00A83A7B"/>
    <w:rsid w:val="00AA7466"/>
    <w:rsid w:val="00AB59BD"/>
    <w:rsid w:val="00BA5A61"/>
    <w:rsid w:val="00BA75BD"/>
    <w:rsid w:val="00BD2B82"/>
    <w:rsid w:val="00BE38CC"/>
    <w:rsid w:val="00BF126C"/>
    <w:rsid w:val="00C848EC"/>
    <w:rsid w:val="00C9134F"/>
    <w:rsid w:val="00CC43B5"/>
    <w:rsid w:val="00D37EED"/>
    <w:rsid w:val="00D87548"/>
    <w:rsid w:val="00DB312E"/>
    <w:rsid w:val="00DC291D"/>
    <w:rsid w:val="00DF360B"/>
    <w:rsid w:val="00E12BBA"/>
    <w:rsid w:val="00E26BAB"/>
    <w:rsid w:val="00E82A16"/>
    <w:rsid w:val="00EE6471"/>
    <w:rsid w:val="00F052DD"/>
    <w:rsid w:val="00F52AB6"/>
    <w:rsid w:val="00F70C11"/>
    <w:rsid w:val="00F94BC8"/>
    <w:rsid w:val="00FB61D3"/>
    <w:rsid w:val="00F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728D7"/>
  <w15:chartTrackingRefBased/>
  <w15:docId w15:val="{2B7CF7A4-89BE-014D-A0A2-4CCA972C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2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2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2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2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2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2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2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2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28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28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28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28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28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28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2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28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2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2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28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28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28A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2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28A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28AC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2928AC"/>
    <w:rPr>
      <w:b/>
      <w:bCs/>
    </w:rPr>
  </w:style>
  <w:style w:type="character" w:styleId="Fremhv">
    <w:name w:val="Emphasis"/>
    <w:basedOn w:val="Standardskrifttypeiafsnit"/>
    <w:uiPriority w:val="20"/>
    <w:qFormat/>
    <w:rsid w:val="002928AC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47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E6471"/>
  </w:style>
  <w:style w:type="paragraph" w:styleId="Sidefod">
    <w:name w:val="footer"/>
    <w:basedOn w:val="Normal"/>
    <w:link w:val="SidefodTegn"/>
    <w:uiPriority w:val="99"/>
    <w:unhideWhenUsed/>
    <w:rsid w:val="00EE64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E6471"/>
  </w:style>
  <w:style w:type="character" w:styleId="Hyperlink">
    <w:name w:val="Hyperlink"/>
    <w:basedOn w:val="Standardskrifttypeiafsnit"/>
    <w:uiPriority w:val="99"/>
    <w:unhideWhenUsed/>
    <w:rsid w:val="00420E9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20E9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913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6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x.to/soerenhus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i/12nz3bapeq8szw1qi71oi/SH_mingo.tif?rlkey=crj08mo4kr44ei9gynrh4bky6&amp;st=nrn2cgav&amp;dl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milie@thebankmusic.com" TargetMode="Externa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A5900DFF7B54E926B62A83F220E9C" ma:contentTypeVersion="20" ma:contentTypeDescription="Create a new document." ma:contentTypeScope="" ma:versionID="1f33bb3dfd1109e7f12fc3814de5992d">
  <xsd:schema xmlns:xsd="http://www.w3.org/2001/XMLSchema" xmlns:xs="http://www.w3.org/2001/XMLSchema" xmlns:p="http://schemas.microsoft.com/office/2006/metadata/properties" xmlns:ns2="622ab3ee-7687-4dda-bcb6-4fc8407d198e" xmlns:ns3="ef04cec5-13e1-4a1b-aeea-49d79cb08fa6" targetNamespace="http://schemas.microsoft.com/office/2006/metadata/properties" ma:root="true" ma:fieldsID="f1c8b6712da60b0166534a1eea9b3397" ns2:_="" ns3:_="">
    <xsd:import namespace="622ab3ee-7687-4dda-bcb6-4fc8407d198e"/>
    <xsd:import namespace="ef04cec5-13e1-4a1b-aeea-49d79cb08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ab3ee-7687-4dda-bcb6-4fc8407d1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b8a6ad-9a4c-474c-8145-c03a3e41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cec5-13e1-4a1b-aeea-49d79cb08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3cbebc-b5ff-4ff4-9570-fc32d6007fb0}" ma:internalName="TaxCatchAll" ma:showField="CatchAllData" ma:web="ef04cec5-13e1-4a1b-aeea-49d79cb08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4cec5-13e1-4a1b-aeea-49d79cb08fa6" xsi:nil="true"/>
    <lcf76f155ced4ddcb4097134ff3c332f xmlns="622ab3ee-7687-4dda-bcb6-4fc8407d1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44232-2495-47EB-9B07-F169ED0490C9}"/>
</file>

<file path=customXml/itemProps2.xml><?xml version="1.0" encoding="utf-8"?>
<ds:datastoreItem xmlns:ds="http://schemas.openxmlformats.org/officeDocument/2006/customXml" ds:itemID="{1EEEF135-43CF-4B26-8E9E-96CFF797F63E}"/>
</file>

<file path=customXml/itemProps3.xml><?xml version="1.0" encoding="utf-8"?>
<ds:datastoreItem xmlns:ds="http://schemas.openxmlformats.org/officeDocument/2006/customXml" ds:itemID="{DC00E198-47A2-4F3C-81F5-AFCD6836B8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451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Faurholt</dc:creator>
  <cp:keywords/>
  <dc:description/>
  <cp:lastModifiedBy>Emilie Becker Buhl</cp:lastModifiedBy>
  <cp:revision>17</cp:revision>
  <cp:lastPrinted>2026-01-20T09:48:00Z</cp:lastPrinted>
  <dcterms:created xsi:type="dcterms:W3CDTF">2025-11-19T08:34:00Z</dcterms:created>
  <dcterms:modified xsi:type="dcterms:W3CDTF">2026-02-01T19:13:00Z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0x010100089A5900DFF7B54E926B62A83F220E9C</vt:lpwstr>
  </property>
</Properties>
</file>