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4FFC4" w14:textId="77777777" w:rsidR="00E618EB" w:rsidRDefault="00F545D3">
      <w:pPr>
        <w:rPr>
          <w:rFonts w:ascii="Proxima Nova" w:eastAsia="Proxima Nova" w:hAnsi="Proxima Nova" w:cs="Proxima Nova"/>
          <w:b/>
          <w:i/>
          <w:sz w:val="36"/>
          <w:szCs w:val="36"/>
        </w:rPr>
      </w:pPr>
      <w:r>
        <w:rPr>
          <w:rFonts w:ascii="Proxima Nova" w:eastAsia="Proxima Nova" w:hAnsi="Proxima Nova" w:cs="Proxima Nova"/>
          <w:b/>
          <w:i/>
          <w:noProof/>
          <w:sz w:val="36"/>
          <w:szCs w:val="36"/>
        </w:rPr>
        <w:drawing>
          <wp:inline distT="114300" distB="114300" distL="114300" distR="114300" wp14:anchorId="410C3CC0" wp14:editId="0D835F61">
            <wp:extent cx="5943600" cy="914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973F3B" w14:textId="77777777" w:rsidR="00E618EB" w:rsidRDefault="00F545D3">
      <w:pPr>
        <w:pStyle w:val="Heading1"/>
        <w:keepNext w:val="0"/>
        <w:keepLines w:val="0"/>
        <w:shd w:val="clear" w:color="auto" w:fill="FFFFFF"/>
        <w:spacing w:before="480"/>
        <w:jc w:val="center"/>
        <w:rPr>
          <w:b/>
          <w:color w:val="222222"/>
          <w:sz w:val="30"/>
          <w:szCs w:val="30"/>
        </w:rPr>
      </w:pPr>
      <w:bookmarkStart w:id="0" w:name="_9sjzj2xt0b5e" w:colFirst="0" w:colLast="0"/>
      <w:bookmarkEnd w:id="0"/>
      <w:r>
        <w:rPr>
          <w:b/>
          <w:color w:val="222222"/>
          <w:sz w:val="30"/>
          <w:szCs w:val="30"/>
        </w:rPr>
        <w:t>SABRINA CLAUDIO ANNOUNCES 2026 UK &amp; EUROPEAN TOUR</w:t>
      </w:r>
    </w:p>
    <w:p w14:paraId="6F6195EB" w14:textId="77777777" w:rsidR="00E618EB" w:rsidRDefault="00F545D3">
      <w:pPr>
        <w:pStyle w:val="Heading3"/>
        <w:keepNext w:val="0"/>
        <w:keepLines w:val="0"/>
        <w:shd w:val="clear" w:color="auto" w:fill="FFFFFF"/>
        <w:spacing w:before="280"/>
        <w:jc w:val="center"/>
        <w:rPr>
          <w:b/>
        </w:rPr>
      </w:pPr>
      <w:bookmarkStart w:id="1" w:name="_1dbyw9tbrn4e" w:colFirst="0" w:colLast="0"/>
      <w:bookmarkEnd w:id="1"/>
      <w:r>
        <w:rPr>
          <w:b/>
          <w:color w:val="222222"/>
          <w:sz w:val="22"/>
          <w:szCs w:val="22"/>
        </w:rPr>
        <w:t>GENERAL ONSALE BEGINS THIS FRIDAY, OCTOBER 3 AT 9AM LOCAL</w:t>
      </w:r>
    </w:p>
    <w:p w14:paraId="0DC15042" w14:textId="77777777" w:rsidR="00E618EB" w:rsidRDefault="00F545D3">
      <w:pPr>
        <w:jc w:val="center"/>
      </w:pPr>
      <w:r>
        <w:rPr>
          <w:b/>
          <w:noProof/>
          <w:color w:val="FF0000"/>
          <w:sz w:val="26"/>
          <w:szCs w:val="26"/>
        </w:rPr>
        <w:drawing>
          <wp:inline distT="114300" distB="114300" distL="114300" distR="114300" wp14:anchorId="03EEC69D" wp14:editId="7A461540">
            <wp:extent cx="4538620" cy="555730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t="1023" b="1023"/>
                    <a:stretch>
                      <a:fillRect/>
                    </a:stretch>
                  </pic:blipFill>
                  <pic:spPr>
                    <a:xfrm>
                      <a:off x="0" y="0"/>
                      <a:ext cx="4538620" cy="5557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0BF6E" w14:textId="77777777" w:rsidR="00E618EB" w:rsidRDefault="00E618EB">
      <w:pPr>
        <w:jc w:val="center"/>
      </w:pPr>
    </w:p>
    <w:p w14:paraId="052CB56F" w14:textId="77777777" w:rsidR="00E618EB" w:rsidRDefault="00F545D3">
      <w:pPr>
        <w:jc w:val="center"/>
        <w:rPr>
          <w:i/>
        </w:rPr>
      </w:pPr>
      <w:r>
        <w:rPr>
          <w:i/>
        </w:rPr>
        <w:t xml:space="preserve">Download Hi-res images and tour art </w:t>
      </w:r>
      <w:hyperlink r:id="rId6">
        <w:r>
          <w:rPr>
            <w:i/>
            <w:color w:val="1155CC"/>
            <w:u w:val="single"/>
          </w:rPr>
          <w:t>HERE</w:t>
        </w:r>
      </w:hyperlink>
    </w:p>
    <w:p w14:paraId="1F3907F7" w14:textId="77777777" w:rsidR="00E618EB" w:rsidRDefault="00E618EB">
      <w:pPr>
        <w:rPr>
          <w:rFonts w:ascii="Calibri" w:eastAsia="Calibri" w:hAnsi="Calibri" w:cs="Calibri"/>
        </w:rPr>
      </w:pPr>
    </w:p>
    <w:p w14:paraId="69F361C0" w14:textId="77777777" w:rsidR="00E618EB" w:rsidRDefault="00F545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(</w:t>
      </w:r>
      <w:r>
        <w:rPr>
          <w:rFonts w:ascii="Calibri" w:eastAsia="Calibri" w:hAnsi="Calibri" w:cs="Calibri"/>
          <w:i/>
        </w:rPr>
        <w:t>September 29, 2025</w:t>
      </w:r>
      <w:r>
        <w:rPr>
          <w:rFonts w:ascii="Calibri" w:eastAsia="Calibri" w:hAnsi="Calibri" w:cs="Calibri"/>
        </w:rPr>
        <w:t>) — Grammy-winning singer, songwriter, and producer Sabrina Claudio has announced her highly anticipated return to the UK and Europe in 2026. Following a string of celebrated collaborations and her continued evolution as one of R&amp;B’s most alluring voices, Sabrina will bring her intimate, soul-stirring performances across 9 dates this February.</w:t>
      </w:r>
    </w:p>
    <w:p w14:paraId="38F9E67B" w14:textId="77777777" w:rsidR="00E618EB" w:rsidRDefault="00E618EB">
      <w:pPr>
        <w:rPr>
          <w:rFonts w:ascii="Calibri" w:eastAsia="Calibri" w:hAnsi="Calibri" w:cs="Calibri"/>
        </w:rPr>
      </w:pPr>
    </w:p>
    <w:p w14:paraId="660BCD74" w14:textId="77777777" w:rsidR="00E618EB" w:rsidRDefault="00F545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Tickets will be available starting with an artist presale on Tuesday, September 30 at 9AM local time. Fans can sign up now at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sabrinaclaudio.co</w:t>
        </w:r>
      </w:hyperlink>
      <w:r>
        <w:rPr>
          <w:rFonts w:ascii="Calibri" w:eastAsia="Calibri" w:hAnsi="Calibri" w:cs="Calibri"/>
        </w:rPr>
        <w:t>. Additional presales will run throughout the week ahead of the general on-sale beginning Friday, October 3 at 9AM local time.</w:t>
      </w:r>
    </w:p>
    <w:p w14:paraId="6DD5D3FF" w14:textId="77777777" w:rsidR="00E618EB" w:rsidRDefault="00E618EB">
      <w:pPr>
        <w:rPr>
          <w:rFonts w:ascii="Calibri" w:eastAsia="Calibri" w:hAnsi="Calibri" w:cs="Calibri"/>
        </w:rPr>
      </w:pPr>
    </w:p>
    <w:p w14:paraId="3F32DD51" w14:textId="77777777" w:rsidR="00E618EB" w:rsidRDefault="00F545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EU/UK TICKET ACCESS: Mastercard cardholders have special access to presale tickets in France. Mastercard Presale starts Wednesday October 1 at 9AM local. Preferred ticket access to some of the best tickets are available in France and the UK from Friday October 3 at 9AM local. Check out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priceless.com/music</w:t>
        </w:r>
      </w:hyperlink>
      <w:r>
        <w:rPr>
          <w:rFonts w:ascii="Calibri" w:eastAsia="Calibri" w:hAnsi="Calibri" w:cs="Calibri"/>
        </w:rPr>
        <w:t xml:space="preserve"> for details.</w:t>
      </w:r>
    </w:p>
    <w:p w14:paraId="1D6133AF" w14:textId="77777777" w:rsidR="00E618EB" w:rsidRDefault="00E618EB">
      <w:pPr>
        <w:rPr>
          <w:rFonts w:ascii="Calibri" w:eastAsia="Calibri" w:hAnsi="Calibri" w:cs="Calibri"/>
        </w:rPr>
      </w:pPr>
    </w:p>
    <w:p w14:paraId="35089073" w14:textId="77777777" w:rsidR="00E618EB" w:rsidRDefault="00F545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VIP: In select cities, the shows will also offer a variety of different VIP packages and experiences for fans to take their concert experience to the next level. For more information, visit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https://www.vipnation.eu/</w:t>
        </w:r>
      </w:hyperlink>
    </w:p>
    <w:p w14:paraId="249A5762" w14:textId="77777777" w:rsidR="00E618EB" w:rsidRDefault="00E618EB">
      <w:pPr>
        <w:rPr>
          <w:rFonts w:ascii="Calibri" w:eastAsia="Calibri" w:hAnsi="Calibri" w:cs="Calibri"/>
        </w:rPr>
      </w:pPr>
    </w:p>
    <w:p w14:paraId="501708A4" w14:textId="77777777" w:rsidR="00E618EB" w:rsidRDefault="00F545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announcement follows the release of Sabrina’s celebrated fifth studio album ‘Fall in Love with Her’, as well as recent work penning Grammy-winning tracks for Beyoncé (Plastic Off </w:t>
      </w:r>
      <w:proofErr w:type="gramStart"/>
      <w:r>
        <w:rPr>
          <w:rFonts w:ascii="Calibri" w:eastAsia="Calibri" w:hAnsi="Calibri" w:cs="Calibri"/>
        </w:rPr>
        <w:t>The</w:t>
      </w:r>
      <w:proofErr w:type="gramEnd"/>
      <w:r>
        <w:rPr>
          <w:rFonts w:ascii="Calibri" w:eastAsia="Calibri" w:hAnsi="Calibri" w:cs="Calibri"/>
        </w:rPr>
        <w:t xml:space="preserve"> Sofa) and Chris Brown (Best Ever feat. Maeta). Further recent work includes collaborations with Marshmello, ZHU, Tyga, Alicia Keys, and The </w:t>
      </w:r>
      <w:proofErr w:type="spellStart"/>
      <w:r>
        <w:rPr>
          <w:rFonts w:ascii="Calibri" w:eastAsia="Calibri" w:hAnsi="Calibri" w:cs="Calibri"/>
        </w:rPr>
        <w:t>Weeknd</w:t>
      </w:r>
      <w:proofErr w:type="spellEnd"/>
      <w:r>
        <w:rPr>
          <w:rFonts w:ascii="Calibri" w:eastAsia="Calibri" w:hAnsi="Calibri" w:cs="Calibri"/>
        </w:rPr>
        <w:t>. With each project, Claudio continues to expand her artistry while staying true to her emotive storytelling.</w:t>
      </w:r>
    </w:p>
    <w:p w14:paraId="1EB364B4" w14:textId="77777777" w:rsidR="00E618EB" w:rsidRDefault="00F545D3">
      <w:pPr>
        <w:pStyle w:val="Heading2"/>
        <w:keepNext w:val="0"/>
        <w:keepLines w:val="0"/>
        <w:spacing w:after="80"/>
        <w:rPr>
          <w:rFonts w:ascii="Calibri" w:eastAsia="Calibri" w:hAnsi="Calibri" w:cs="Calibri"/>
          <w:b/>
          <w:color w:val="222222"/>
          <w:sz w:val="26"/>
          <w:szCs w:val="26"/>
          <w:highlight w:val="white"/>
        </w:rPr>
      </w:pPr>
      <w:bookmarkStart w:id="2" w:name="_z65ba6cpm36n" w:colFirst="0" w:colLast="0"/>
      <w:bookmarkEnd w:id="2"/>
      <w:r>
        <w:rPr>
          <w:rFonts w:ascii="Calibri" w:eastAsia="Calibri" w:hAnsi="Calibri" w:cs="Calibri"/>
          <w:b/>
          <w:color w:val="222222"/>
          <w:sz w:val="26"/>
          <w:szCs w:val="26"/>
          <w:highlight w:val="white"/>
        </w:rPr>
        <w:t>Tour Dates</w:t>
      </w:r>
    </w:p>
    <w:p w14:paraId="632B2129" w14:textId="77777777" w:rsidR="00E618EB" w:rsidRDefault="00F545D3">
      <w:pPr>
        <w:spacing w:before="240" w:after="240"/>
        <w:ind w:left="720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b/>
          <w:color w:val="222222"/>
          <w:highlight w:val="white"/>
        </w:rPr>
        <w:t>Feb 13</w:t>
      </w:r>
      <w:r>
        <w:rPr>
          <w:rFonts w:ascii="Calibri" w:eastAsia="Calibri" w:hAnsi="Calibri" w:cs="Calibri"/>
          <w:color w:val="222222"/>
          <w:highlight w:val="white"/>
        </w:rPr>
        <w:t xml:space="preserve"> – Copenhagen, DK @ DR Koncerthuset, Studie 2</w:t>
      </w:r>
      <w:r>
        <w:rPr>
          <w:rFonts w:ascii="Calibri" w:eastAsia="Calibri" w:hAnsi="Calibri" w:cs="Calibri"/>
          <w:color w:val="222222"/>
          <w:highlight w:val="white"/>
        </w:rPr>
        <w:br/>
      </w:r>
      <w:r>
        <w:rPr>
          <w:rFonts w:ascii="Calibri" w:eastAsia="Calibri" w:hAnsi="Calibri" w:cs="Calibri"/>
          <w:b/>
          <w:color w:val="222222"/>
          <w:highlight w:val="white"/>
        </w:rPr>
        <w:t>Feb 15</w:t>
      </w:r>
      <w:r>
        <w:rPr>
          <w:rFonts w:ascii="Calibri" w:eastAsia="Calibri" w:hAnsi="Calibri" w:cs="Calibri"/>
          <w:color w:val="222222"/>
          <w:highlight w:val="white"/>
        </w:rPr>
        <w:t xml:space="preserve"> – Berlin, DE @ Metropol</w:t>
      </w:r>
      <w:r>
        <w:rPr>
          <w:rFonts w:ascii="Calibri" w:eastAsia="Calibri" w:hAnsi="Calibri" w:cs="Calibri"/>
          <w:color w:val="222222"/>
          <w:highlight w:val="white"/>
        </w:rPr>
        <w:br/>
      </w:r>
      <w:r>
        <w:rPr>
          <w:rFonts w:ascii="Calibri" w:eastAsia="Calibri" w:hAnsi="Calibri" w:cs="Calibri"/>
          <w:b/>
          <w:color w:val="222222"/>
          <w:highlight w:val="white"/>
        </w:rPr>
        <w:t>Feb 17</w:t>
      </w:r>
      <w:r>
        <w:rPr>
          <w:rFonts w:ascii="Calibri" w:eastAsia="Calibri" w:hAnsi="Calibri" w:cs="Calibri"/>
          <w:color w:val="222222"/>
          <w:highlight w:val="white"/>
        </w:rPr>
        <w:t xml:space="preserve"> – Cologne, DE @ Die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Kantine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Kulturbetrieb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GmbH</w:t>
      </w:r>
      <w:r>
        <w:rPr>
          <w:rFonts w:ascii="Calibri" w:eastAsia="Calibri" w:hAnsi="Calibri" w:cs="Calibri"/>
          <w:color w:val="222222"/>
          <w:highlight w:val="white"/>
        </w:rPr>
        <w:br/>
      </w:r>
      <w:r>
        <w:rPr>
          <w:rFonts w:ascii="Calibri" w:eastAsia="Calibri" w:hAnsi="Calibri" w:cs="Calibri"/>
          <w:b/>
          <w:color w:val="222222"/>
          <w:highlight w:val="white"/>
        </w:rPr>
        <w:t>Feb 18</w:t>
      </w:r>
      <w:r>
        <w:rPr>
          <w:rFonts w:ascii="Calibri" w:eastAsia="Calibri" w:hAnsi="Calibri" w:cs="Calibri"/>
          <w:color w:val="222222"/>
          <w:highlight w:val="white"/>
        </w:rPr>
        <w:t xml:space="preserve"> – Brussels, BE @ La Madeleine</w:t>
      </w:r>
      <w:r>
        <w:rPr>
          <w:rFonts w:ascii="Calibri" w:eastAsia="Calibri" w:hAnsi="Calibri" w:cs="Calibri"/>
          <w:color w:val="222222"/>
          <w:highlight w:val="white"/>
        </w:rPr>
        <w:br/>
      </w:r>
      <w:r>
        <w:rPr>
          <w:rFonts w:ascii="Calibri" w:eastAsia="Calibri" w:hAnsi="Calibri" w:cs="Calibri"/>
          <w:b/>
          <w:color w:val="222222"/>
          <w:highlight w:val="white"/>
        </w:rPr>
        <w:t>Feb 20</w:t>
      </w:r>
      <w:r>
        <w:rPr>
          <w:rFonts w:ascii="Calibri" w:eastAsia="Calibri" w:hAnsi="Calibri" w:cs="Calibri"/>
          <w:color w:val="222222"/>
          <w:highlight w:val="white"/>
        </w:rPr>
        <w:t xml:space="preserve"> – Paris, FR @ Elysee Montmartre</w:t>
      </w:r>
      <w:r>
        <w:rPr>
          <w:rFonts w:ascii="Calibri" w:eastAsia="Calibri" w:hAnsi="Calibri" w:cs="Calibri"/>
          <w:color w:val="222222"/>
          <w:highlight w:val="white"/>
        </w:rPr>
        <w:br/>
      </w:r>
      <w:r>
        <w:rPr>
          <w:rFonts w:ascii="Calibri" w:eastAsia="Calibri" w:hAnsi="Calibri" w:cs="Calibri"/>
          <w:b/>
          <w:color w:val="222222"/>
          <w:highlight w:val="white"/>
        </w:rPr>
        <w:t>Feb 22</w:t>
      </w:r>
      <w:r>
        <w:rPr>
          <w:rFonts w:ascii="Calibri" w:eastAsia="Calibri" w:hAnsi="Calibri" w:cs="Calibri"/>
          <w:color w:val="222222"/>
          <w:highlight w:val="white"/>
        </w:rPr>
        <w:t xml:space="preserve"> – Utrecht, NL @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TivoliVredenburg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Ronda</w:t>
      </w:r>
      <w:r>
        <w:rPr>
          <w:rFonts w:ascii="Calibri" w:eastAsia="Calibri" w:hAnsi="Calibri" w:cs="Calibri"/>
          <w:color w:val="222222"/>
          <w:highlight w:val="white"/>
        </w:rPr>
        <w:br/>
      </w:r>
      <w:r>
        <w:rPr>
          <w:rFonts w:ascii="Calibri" w:eastAsia="Calibri" w:hAnsi="Calibri" w:cs="Calibri"/>
          <w:b/>
          <w:color w:val="222222"/>
          <w:highlight w:val="white"/>
        </w:rPr>
        <w:t>Feb 24</w:t>
      </w:r>
      <w:r>
        <w:rPr>
          <w:rFonts w:ascii="Calibri" w:eastAsia="Calibri" w:hAnsi="Calibri" w:cs="Calibri"/>
          <w:color w:val="222222"/>
          <w:highlight w:val="white"/>
        </w:rPr>
        <w:t xml:space="preserve"> – Amsterdam, NL @ Paradiso</w:t>
      </w:r>
      <w:r>
        <w:rPr>
          <w:rFonts w:ascii="Calibri" w:eastAsia="Calibri" w:hAnsi="Calibri" w:cs="Calibri"/>
          <w:color w:val="222222"/>
          <w:highlight w:val="white"/>
        </w:rPr>
        <w:br/>
      </w:r>
      <w:r>
        <w:rPr>
          <w:rFonts w:ascii="Calibri" w:eastAsia="Calibri" w:hAnsi="Calibri" w:cs="Calibri"/>
          <w:b/>
          <w:color w:val="222222"/>
          <w:highlight w:val="white"/>
        </w:rPr>
        <w:t>Feb 25</w:t>
      </w:r>
      <w:r>
        <w:rPr>
          <w:rFonts w:ascii="Calibri" w:eastAsia="Calibri" w:hAnsi="Calibri" w:cs="Calibri"/>
          <w:color w:val="222222"/>
          <w:highlight w:val="white"/>
        </w:rPr>
        <w:t xml:space="preserve"> – London, UK @ Roundhouse</w:t>
      </w:r>
      <w:r>
        <w:rPr>
          <w:rFonts w:ascii="Calibri" w:eastAsia="Calibri" w:hAnsi="Calibri" w:cs="Calibri"/>
          <w:color w:val="222222"/>
          <w:highlight w:val="white"/>
        </w:rPr>
        <w:br/>
      </w:r>
      <w:r>
        <w:rPr>
          <w:rFonts w:ascii="Calibri" w:eastAsia="Calibri" w:hAnsi="Calibri" w:cs="Calibri"/>
          <w:b/>
          <w:color w:val="222222"/>
          <w:highlight w:val="white"/>
        </w:rPr>
        <w:t>Feb 26</w:t>
      </w:r>
      <w:r>
        <w:rPr>
          <w:rFonts w:ascii="Calibri" w:eastAsia="Calibri" w:hAnsi="Calibri" w:cs="Calibri"/>
          <w:color w:val="222222"/>
          <w:highlight w:val="white"/>
        </w:rPr>
        <w:t xml:space="preserve"> – Manchester, UK @ O2 Ritz</w:t>
      </w:r>
    </w:p>
    <w:p w14:paraId="08A3FE96" w14:textId="77777777" w:rsidR="00E618EB" w:rsidRDefault="00E618EB">
      <w:pPr>
        <w:spacing w:before="240" w:after="240"/>
        <w:ind w:left="720"/>
        <w:rPr>
          <w:rFonts w:ascii="Calibri" w:eastAsia="Calibri" w:hAnsi="Calibri" w:cs="Calibri"/>
          <w:color w:val="222222"/>
          <w:sz w:val="18"/>
          <w:szCs w:val="18"/>
          <w:highlight w:val="white"/>
        </w:rPr>
      </w:pPr>
    </w:p>
    <w:p w14:paraId="166A680F" w14:textId="77777777" w:rsidR="00E618EB" w:rsidRDefault="00E618EB">
      <w:pPr>
        <w:spacing w:before="240" w:after="240"/>
        <w:ind w:left="720"/>
        <w:rPr>
          <w:rFonts w:ascii="Calibri" w:eastAsia="Calibri" w:hAnsi="Calibri" w:cs="Calibri"/>
          <w:color w:val="222222"/>
          <w:sz w:val="18"/>
          <w:szCs w:val="18"/>
          <w:highlight w:val="white"/>
        </w:rPr>
      </w:pPr>
    </w:p>
    <w:p w14:paraId="0B26B755" w14:textId="77777777" w:rsidR="00E618EB" w:rsidRDefault="00E618EB">
      <w:pPr>
        <w:spacing w:before="240" w:after="240"/>
        <w:ind w:left="720"/>
        <w:rPr>
          <w:rFonts w:ascii="Calibri" w:eastAsia="Calibri" w:hAnsi="Calibri" w:cs="Calibri"/>
          <w:color w:val="222222"/>
          <w:sz w:val="18"/>
          <w:szCs w:val="18"/>
          <w:highlight w:val="white"/>
        </w:rPr>
      </w:pPr>
    </w:p>
    <w:p w14:paraId="6753EDFA" w14:textId="77777777" w:rsidR="00E618EB" w:rsidRDefault="00E618EB">
      <w:pPr>
        <w:spacing w:before="240" w:after="240"/>
        <w:ind w:left="720"/>
        <w:rPr>
          <w:rFonts w:ascii="Calibri" w:eastAsia="Calibri" w:hAnsi="Calibri" w:cs="Calibri"/>
          <w:color w:val="222222"/>
          <w:sz w:val="18"/>
          <w:szCs w:val="18"/>
          <w:highlight w:val="white"/>
        </w:rPr>
      </w:pPr>
    </w:p>
    <w:p w14:paraId="19DD6F35" w14:textId="77777777" w:rsidR="00E618EB" w:rsidRDefault="00F545D3">
      <w:pPr>
        <w:pStyle w:val="Heading3"/>
        <w:keepNext w:val="0"/>
        <w:keepLines w:val="0"/>
        <w:spacing w:before="280"/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</w:pPr>
      <w:bookmarkStart w:id="3" w:name="_y1ehhdx899ic" w:colFirst="0" w:colLast="0"/>
      <w:bookmarkEnd w:id="3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lastRenderedPageBreak/>
        <w:t>Connect with Sabrina Claudio</w:t>
      </w:r>
    </w:p>
    <w:p w14:paraId="3D18352E" w14:textId="3E1F3CB6" w:rsidR="00E618EB" w:rsidRPr="00F545D3" w:rsidRDefault="00F545D3">
      <w:pPr>
        <w:spacing w:before="240" w:after="240"/>
        <w:rPr>
          <w:rFonts w:ascii="Calibri" w:eastAsia="Calibri" w:hAnsi="Calibri" w:cs="Calibri"/>
          <w:b/>
          <w:color w:val="222222"/>
          <w:highlight w:val="white"/>
        </w:rPr>
      </w:pPr>
      <w:hyperlink r:id="rId10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 xml:space="preserve">Instagram </w:t>
        </w:r>
      </w:hyperlink>
      <w:r>
        <w:rPr>
          <w:rFonts w:ascii="Calibri" w:eastAsia="Calibri" w:hAnsi="Calibri" w:cs="Calibri"/>
          <w:b/>
          <w:color w:val="222222"/>
          <w:highlight w:val="white"/>
        </w:rPr>
        <w:t xml:space="preserve">| </w:t>
      </w:r>
      <w:hyperlink r:id="rId11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 xml:space="preserve">TikTok </w:t>
        </w:r>
      </w:hyperlink>
      <w:r>
        <w:rPr>
          <w:rFonts w:ascii="Calibri" w:eastAsia="Calibri" w:hAnsi="Calibri" w:cs="Calibri"/>
          <w:b/>
          <w:color w:val="222222"/>
          <w:highlight w:val="white"/>
        </w:rPr>
        <w:t xml:space="preserve">| </w:t>
      </w:r>
      <w:hyperlink r:id="rId12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X (Twitter)</w:t>
        </w:r>
      </w:hyperlink>
      <w:r>
        <w:rPr>
          <w:rFonts w:ascii="Calibri" w:eastAsia="Calibri" w:hAnsi="Calibri" w:cs="Calibri"/>
          <w:b/>
          <w:color w:val="222222"/>
          <w:highlight w:val="white"/>
        </w:rPr>
        <w:t xml:space="preserve"> | </w:t>
      </w:r>
      <w:hyperlink r:id="rId13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Website</w:t>
        </w:r>
      </w:hyperlink>
      <w:r>
        <w:rPr>
          <w:rFonts w:ascii="Calibri" w:eastAsia="Calibri" w:hAnsi="Calibri" w:cs="Calibri"/>
          <w:b/>
          <w:color w:val="222222"/>
          <w:sz w:val="18"/>
          <w:szCs w:val="18"/>
          <w:highlight w:val="white"/>
        </w:rPr>
        <w:br/>
      </w:r>
    </w:p>
    <w:p w14:paraId="64BCFB94" w14:textId="77777777" w:rsidR="00E618EB" w:rsidRDefault="00E618EB">
      <w:pPr>
        <w:spacing w:before="240" w:after="240"/>
        <w:rPr>
          <w:rFonts w:ascii="Calibri" w:eastAsia="Calibri" w:hAnsi="Calibri" w:cs="Calibri"/>
          <w:b/>
          <w:color w:val="222222"/>
          <w:sz w:val="18"/>
          <w:szCs w:val="18"/>
          <w:highlight w:val="white"/>
        </w:rPr>
      </w:pPr>
    </w:p>
    <w:sectPr w:rsidR="00E618E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B88C4D7-D2D5-7E40-A35D-320E3328B01F}"/>
    <w:embedBold r:id="rId2" w:fontKey="{7FC9A619-FE04-8E43-AC06-CEE20E4FB130}"/>
    <w:embedItalic r:id="rId3" w:fontKey="{03FA6734-98FE-E945-B46F-D2ABC68944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883BF61-50AA-7747-ACC0-E5FB35FD8FE5}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5" w:fontKey="{D413021C-30BE-E44E-9F7D-8B9047D90190}"/>
    <w:embedBoldItalic r:id="rId6" w:fontKey="{0241B95E-64D4-6D4C-8616-5F14992DE1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E5C0479-3F98-0843-8D2C-752772DF6202}"/>
    <w:embedBold r:id="rId8" w:fontKey="{14181447-A14D-C74B-860D-5AE97E81FE95}"/>
    <w:embedItalic r:id="rId9" w:fontKey="{9EDCC5FA-D921-E54D-A07D-A13343025A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E5FF0CA-560A-3947-A960-C06B1241CB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8EB"/>
    <w:rsid w:val="000F051A"/>
    <w:rsid w:val="005875DF"/>
    <w:rsid w:val="00E618EB"/>
    <w:rsid w:val="00F5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BEACEB"/>
  <w15:docId w15:val="{3A6C5BB6-0D56-C849-A085-C50EC99DA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iceless.com/music" TargetMode="External"/><Relationship Id="rId13" Type="http://schemas.openxmlformats.org/officeDocument/2006/relationships/hyperlink" Target="https://sabrinaclaudio.co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sabrinaclaudio.com" TargetMode="External"/><Relationship Id="rId12" Type="http://schemas.openxmlformats.org/officeDocument/2006/relationships/hyperlink" Target="https://x.com/sabrinaclaudio?lang=e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ne.box.com/s/f8tmtr9doxi5k7cmsm8lr3cjo1tituqk" TargetMode="External"/><Relationship Id="rId11" Type="http://schemas.openxmlformats.org/officeDocument/2006/relationships/hyperlink" Target="https://www.tiktok.com/@sabrina?lang=en" TargetMode="External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sabrinaclaudio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vipnation.eu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Nicklas Collier</cp:lastModifiedBy>
  <cp:revision>3</cp:revision>
  <dcterms:created xsi:type="dcterms:W3CDTF">2025-09-29T13:18:00Z</dcterms:created>
  <dcterms:modified xsi:type="dcterms:W3CDTF">2025-09-29T13:32:00Z</dcterms:modified>
</cp:coreProperties>
</file>