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4BA6" w14:textId="19F057A2" w:rsidR="00901334" w:rsidRPr="00D129F6" w:rsidRDefault="00AC6144" w:rsidP="00702A14">
      <w:r w:rsidRPr="00D129F6">
        <w:rPr>
          <w:noProof/>
        </w:rPr>
        <w:drawing>
          <wp:anchor distT="0" distB="0" distL="114300" distR="114300" simplePos="0" relativeHeight="251649020" behindDoc="0" locked="0" layoutInCell="1" allowOverlap="1" wp14:anchorId="1D318AAC" wp14:editId="3600146B">
            <wp:simplePos x="0" y="0"/>
            <wp:positionH relativeFrom="page">
              <wp:posOffset>9525</wp:posOffset>
            </wp:positionH>
            <wp:positionV relativeFrom="paragraph">
              <wp:posOffset>-1369060</wp:posOffset>
            </wp:positionV>
            <wp:extent cx="7550150" cy="11088370"/>
            <wp:effectExtent l="0" t="0" r="0" b="0"/>
            <wp:wrapNone/>
            <wp:docPr id="165439860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98604" name="Billede 1"/>
                    <pic:cNvPicPr/>
                  </pic:nvPicPr>
                  <pic:blipFill>
                    <a:blip r:embed="rId11" cstate="print">
                      <a:extLst>
                        <a:ext uri="{28A0092B-C50C-407E-A947-70E740481C1C}">
                          <a14:useLocalDpi xmlns:a14="http://schemas.microsoft.com/office/drawing/2010/main" val="0"/>
                        </a:ext>
                      </a:extLst>
                    </a:blip>
                    <a:srcRect l="24563" r="24563"/>
                    <a:stretch>
                      <a:fillRect/>
                    </a:stretch>
                  </pic:blipFill>
                  <pic:spPr bwMode="auto">
                    <a:xfrm>
                      <a:off x="0" y="0"/>
                      <a:ext cx="7550150" cy="11088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4B3E" w:rsidRPr="009D7302">
        <w:rPr>
          <w:noProof/>
          <w:highlight w:val="yellow"/>
        </w:rPr>
        <mc:AlternateContent>
          <mc:Choice Requires="wps">
            <w:drawing>
              <wp:anchor distT="0" distB="0" distL="114300" distR="114300" simplePos="0" relativeHeight="251650045" behindDoc="0" locked="0" layoutInCell="1" allowOverlap="1" wp14:anchorId="73172E91" wp14:editId="41A1BFCE">
                <wp:simplePos x="0" y="0"/>
                <wp:positionH relativeFrom="page">
                  <wp:align>right</wp:align>
                </wp:positionH>
                <wp:positionV relativeFrom="paragraph">
                  <wp:posOffset>2670175</wp:posOffset>
                </wp:positionV>
                <wp:extent cx="7559675" cy="2581275"/>
                <wp:effectExtent l="0" t="0" r="3175" b="9525"/>
                <wp:wrapNone/>
                <wp:docPr id="133" name="Rektangel 133"/>
                <wp:cNvGraphicFramePr/>
                <a:graphic xmlns:a="http://schemas.openxmlformats.org/drawingml/2006/main">
                  <a:graphicData uri="http://schemas.microsoft.com/office/word/2010/wordprocessingShape">
                    <wps:wsp>
                      <wps:cNvSpPr/>
                      <wps:spPr>
                        <a:xfrm>
                          <a:off x="0" y="0"/>
                          <a:ext cx="7559675" cy="2581275"/>
                        </a:xfrm>
                        <a:prstGeom prst="rect">
                          <a:avLst/>
                        </a:prstGeom>
                        <a:solidFill>
                          <a:schemeClr val="accent3">
                            <a:lumMod val="60000"/>
                            <a:lumOff val="40000"/>
                            <a:alpha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BCF16" id="Rektangel 133" o:spid="_x0000_s1026" style="position:absolute;margin-left:544.05pt;margin-top:210.25pt;width:595.25pt;height:203.25pt;z-index:25165004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" fillcolor="#d1e0d6 [1942]" stroked="f" strokeweight="1pt">
                <v:fill opacity="55769f"/>
                <w10:wrap anchorx="page"/>
              </v:rect>
            </w:pict>
          </mc:Fallback>
        </mc:AlternateContent>
      </w:r>
      <w:r w:rsidR="00F94B3E" w:rsidRPr="00D129F6">
        <w:rPr>
          <w:noProof/>
        </w:rPr>
        <mc:AlternateContent>
          <mc:Choice Requires="wps">
            <w:drawing>
              <wp:anchor distT="0" distB="0" distL="114300" distR="114300" simplePos="0" relativeHeight="251654144" behindDoc="0" locked="0" layoutInCell="1" allowOverlap="1" wp14:anchorId="1B0BC860" wp14:editId="345EA97C">
                <wp:simplePos x="0" y="0"/>
                <wp:positionH relativeFrom="margin">
                  <wp:posOffset>38100</wp:posOffset>
                </wp:positionH>
                <wp:positionV relativeFrom="paragraph">
                  <wp:posOffset>4779010</wp:posOffset>
                </wp:positionV>
                <wp:extent cx="6082030" cy="1021080"/>
                <wp:effectExtent l="0" t="0" r="0" b="7620"/>
                <wp:wrapNone/>
                <wp:docPr id="134" name="Tekstfelt 134"/>
                <wp:cNvGraphicFramePr/>
                <a:graphic xmlns:a="http://schemas.openxmlformats.org/drawingml/2006/main">
                  <a:graphicData uri="http://schemas.microsoft.com/office/word/2010/wordprocessingShape">
                    <wps:wsp>
                      <wps:cNvSpPr txBox="1"/>
                      <wps:spPr>
                        <a:xfrm>
                          <a:off x="0" y="0"/>
                          <a:ext cx="6082030" cy="1021080"/>
                        </a:xfrm>
                        <a:prstGeom prst="rect">
                          <a:avLst/>
                        </a:prstGeom>
                        <a:noFill/>
                        <a:ln w="6350">
                          <a:noFill/>
                        </a:ln>
                      </wps:spPr>
                      <wps:txbx>
                        <w:txbxContent>
                          <w:p w14:paraId="4D4041A6" w14:textId="0D795FC0" w:rsidR="00901334" w:rsidRPr="00F94B3E" w:rsidRDefault="00550A33" w:rsidP="00702A14">
                            <w:pPr>
                              <w:pStyle w:val="Forsidedato"/>
                              <w:rPr>
                                <w:color w:val="005521" w:themeColor="accent1"/>
                              </w:rPr>
                            </w:pPr>
                            <w:r w:rsidRPr="00F94B3E">
                              <w:rPr>
                                <w:color w:val="005521" w:themeColor="accent1"/>
                              </w:rPr>
                              <w:t>J</w:t>
                            </w:r>
                            <w:r w:rsidR="00F94B3E" w:rsidRPr="00F94B3E">
                              <w:rPr>
                                <w:color w:val="005521" w:themeColor="accent1"/>
                              </w:rPr>
                              <w:t>uni</w:t>
                            </w:r>
                            <w:r w:rsidRPr="00F94B3E">
                              <w:rPr>
                                <w:color w:val="005521" w:themeColor="accent1"/>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BC860" id="_x0000_t202" coordsize="21600,21600" o:spt="202" path="m,l,21600r21600,l21600,xe">
                <v:stroke joinstyle="miter"/>
                <v:path gradientshapeok="t" o:connecttype="rect"/>
              </v:shapetype>
              <v:shape id="Tekstfelt 134" o:spid="_x0000_s1026" type="#_x0000_t202" style="position:absolute;left:0;text-align:left;margin-left:3pt;margin-top:376.3pt;width:478.9pt;height:80.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" filled="f" stroked="f" strokeweight=".5pt">
                <v:textbox>
                  <w:txbxContent>
                    <w:p w14:paraId="4D4041A6" w14:textId="0D795FC0" w:rsidR="00901334" w:rsidRPr="00F94B3E" w:rsidRDefault="00550A33" w:rsidP="00702A14">
                      <w:pPr>
                        <w:pStyle w:val="Forsidedato"/>
                        <w:rPr>
                          <w:color w:val="005521" w:themeColor="accent1"/>
                        </w:rPr>
                      </w:pPr>
                      <w:r w:rsidRPr="00F94B3E">
                        <w:rPr>
                          <w:color w:val="005521" w:themeColor="accent1"/>
                        </w:rPr>
                        <w:t>J</w:t>
                      </w:r>
                      <w:r w:rsidR="00F94B3E" w:rsidRPr="00F94B3E">
                        <w:rPr>
                          <w:color w:val="005521" w:themeColor="accent1"/>
                        </w:rPr>
                        <w:t>uni</w:t>
                      </w:r>
                      <w:r w:rsidRPr="00F94B3E">
                        <w:rPr>
                          <w:color w:val="005521" w:themeColor="accent1"/>
                        </w:rPr>
                        <w:t xml:space="preserve"> 2026</w:t>
                      </w:r>
                    </w:p>
                  </w:txbxContent>
                </v:textbox>
                <w10:wrap anchorx="margin"/>
              </v:shape>
            </w:pict>
          </mc:Fallback>
        </mc:AlternateContent>
      </w:r>
      <w:r w:rsidR="00550A33" w:rsidRPr="00D129F6">
        <w:rPr>
          <w:noProof/>
        </w:rPr>
        <mc:AlternateContent>
          <mc:Choice Requires="wps">
            <w:drawing>
              <wp:anchor distT="45720" distB="45720" distL="114300" distR="114300" simplePos="0" relativeHeight="251655168" behindDoc="0" locked="0" layoutInCell="1" allowOverlap="1" wp14:anchorId="1FBB98C4" wp14:editId="3D4A0219">
                <wp:simplePos x="0" y="0"/>
                <wp:positionH relativeFrom="margin">
                  <wp:align>right</wp:align>
                </wp:positionH>
                <wp:positionV relativeFrom="paragraph">
                  <wp:posOffset>2949067</wp:posOffset>
                </wp:positionV>
                <wp:extent cx="6082030" cy="1901952"/>
                <wp:effectExtent l="0" t="0" r="0" b="3175"/>
                <wp:wrapNone/>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1901952"/>
                        </a:xfrm>
                        <a:prstGeom prst="rect">
                          <a:avLst/>
                        </a:prstGeom>
                        <a:noFill/>
                        <a:ln w="9525">
                          <a:noFill/>
                          <a:miter lim="800000"/>
                          <a:headEnd/>
                          <a:tailEnd/>
                        </a:ln>
                      </wps:spPr>
                      <wps:txbx>
                        <w:txbxContent>
                          <w:p w14:paraId="297DB2E4" w14:textId="6230055B" w:rsidR="00901334" w:rsidRPr="005D066D" w:rsidRDefault="00854214" w:rsidP="00702A14">
                            <w:pPr>
                              <w:pStyle w:val="Forside"/>
                              <w:rPr>
                                <w:color w:val="005521" w:themeColor="accent1"/>
                              </w:rPr>
                            </w:pPr>
                            <w:r w:rsidRPr="00854214">
                              <w:rPr>
                                <w:color w:val="005521" w:themeColor="accent1"/>
                              </w:rPr>
                              <w:t>Hvordan hænger kød og grønt sammen i danskernes kost</w:t>
                            </w:r>
                            <w:r w:rsidR="005D066D" w:rsidRPr="005D066D">
                              <w:rPr>
                                <w:color w:val="005521" w:themeColor="accent1"/>
                              </w:rPr>
                              <w:t xml:space="preserve">? </w:t>
                            </w:r>
                            <w:r w:rsidR="005024E9" w:rsidRPr="005D066D">
                              <w:rPr>
                                <w:color w:val="005521" w:themeColor="accen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B98C4" id="Tekstfelt 2" o:spid="_x0000_s1027" type="#_x0000_t202" style="position:absolute;left:0;text-align:left;margin-left:427.7pt;margin-top:232.2pt;width:478.9pt;height:149.7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" filled="f" stroked="f">
                <v:textbox>
                  <w:txbxContent>
                    <w:p w14:paraId="297DB2E4" w14:textId="6230055B" w:rsidR="00901334" w:rsidRPr="005D066D" w:rsidRDefault="00854214" w:rsidP="00702A14">
                      <w:pPr>
                        <w:pStyle w:val="Forside"/>
                        <w:rPr>
                          <w:color w:val="005521" w:themeColor="accent1"/>
                        </w:rPr>
                      </w:pPr>
                      <w:r w:rsidRPr="00854214">
                        <w:rPr>
                          <w:color w:val="005521" w:themeColor="accent1"/>
                        </w:rPr>
                        <w:t>Hvordan hænger kød og grønt sammen i danskernes kost</w:t>
                      </w:r>
                      <w:r w:rsidR="005D066D" w:rsidRPr="005D066D">
                        <w:rPr>
                          <w:color w:val="005521" w:themeColor="accent1"/>
                        </w:rPr>
                        <w:t xml:space="preserve">? </w:t>
                      </w:r>
                      <w:r w:rsidR="005024E9" w:rsidRPr="005D066D">
                        <w:rPr>
                          <w:color w:val="005521" w:themeColor="accent1"/>
                        </w:rPr>
                        <w:t xml:space="preserve"> </w:t>
                      </w:r>
                    </w:p>
                  </w:txbxContent>
                </v:textbox>
                <w10:wrap anchorx="margin"/>
              </v:shape>
            </w:pict>
          </mc:Fallback>
        </mc:AlternateContent>
      </w:r>
      <w:r w:rsidR="00A04B68" w:rsidRPr="00D129F6">
        <w:rPr>
          <w:noProof/>
        </w:rPr>
        <w:drawing>
          <wp:anchor distT="0" distB="0" distL="114300" distR="114300" simplePos="0" relativeHeight="251657216" behindDoc="0" locked="0" layoutInCell="1" allowOverlap="1" wp14:anchorId="75860874" wp14:editId="2AAEE973">
            <wp:simplePos x="0" y="0"/>
            <wp:positionH relativeFrom="column">
              <wp:posOffset>0</wp:posOffset>
            </wp:positionH>
            <wp:positionV relativeFrom="paragraph">
              <wp:posOffset>8580120</wp:posOffset>
            </wp:positionV>
            <wp:extent cx="1906404" cy="376847"/>
            <wp:effectExtent l="0" t="0" r="0" b="0"/>
            <wp:wrapNone/>
            <wp:docPr id="9" name="Billede 9"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10;&#10;Automatisk generere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6404" cy="376847"/>
                    </a:xfrm>
                    <a:prstGeom prst="rect">
                      <a:avLst/>
                    </a:prstGeom>
                  </pic:spPr>
                </pic:pic>
              </a:graphicData>
            </a:graphic>
          </wp:anchor>
        </w:drawing>
      </w:r>
      <w:r w:rsidR="00901334" w:rsidRPr="00D129F6">
        <w:rPr>
          <w:noProof/>
        </w:rPr>
        <w:drawing>
          <wp:anchor distT="0" distB="0" distL="114300" distR="114300" simplePos="0" relativeHeight="251656192" behindDoc="0" locked="0" layoutInCell="1" allowOverlap="1" wp14:anchorId="0D4C9C78" wp14:editId="6EBED99A">
            <wp:simplePos x="0" y="0"/>
            <wp:positionH relativeFrom="margin">
              <wp:posOffset>5306060</wp:posOffset>
            </wp:positionH>
            <wp:positionV relativeFrom="paragraph">
              <wp:posOffset>8573135</wp:posOffset>
            </wp:positionV>
            <wp:extent cx="800100" cy="469900"/>
            <wp:effectExtent l="0" t="0" r="0" b="6350"/>
            <wp:wrapNone/>
            <wp:docPr id="135" name="Billed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469900"/>
                    </a:xfrm>
                    <a:prstGeom prst="rect">
                      <a:avLst/>
                    </a:prstGeom>
                    <a:noFill/>
                  </pic:spPr>
                </pic:pic>
              </a:graphicData>
            </a:graphic>
            <wp14:sizeRelH relativeFrom="page">
              <wp14:pctWidth>0</wp14:pctWidth>
            </wp14:sizeRelH>
            <wp14:sizeRelV relativeFrom="page">
              <wp14:pctHeight>0</wp14:pctHeight>
            </wp14:sizeRelV>
          </wp:anchor>
        </w:drawing>
      </w:r>
      <w:r w:rsidR="00901334" w:rsidRPr="00D129F6">
        <w:br w:type="page"/>
      </w:r>
    </w:p>
    <w:p w14:paraId="5A934341" w14:textId="653717C7" w:rsidR="007618A3" w:rsidRDefault="00F94B3E" w:rsidP="00702A14">
      <w:r>
        <w:lastRenderedPageBreak/>
        <w:t>Juni</w:t>
      </w:r>
      <w:r w:rsidR="00103589" w:rsidRPr="00D129F6">
        <w:t xml:space="preserve"> 2026</w:t>
      </w:r>
    </w:p>
    <w:p w14:paraId="1130A5AF" w14:textId="77777777" w:rsidR="00BA437A" w:rsidRPr="00D129F6" w:rsidRDefault="00BA437A" w:rsidP="00702A14"/>
    <w:p w14:paraId="2B475277" w14:textId="6DA7DA0D" w:rsidR="00DC6A01" w:rsidRDefault="00A33656" w:rsidP="00702A14">
      <w:pPr>
        <w:rPr>
          <w:rFonts w:ascii="Times New Roman" w:eastAsiaTheme="majorEastAsia" w:hAnsi="Times New Roman" w:cs="Times New Roman"/>
          <w:b/>
          <w:bCs/>
          <w:color w:val="005521" w:themeColor="accent1"/>
          <w:spacing w:val="-10"/>
          <w:kern w:val="28"/>
          <w:sz w:val="52"/>
          <w:szCs w:val="52"/>
        </w:rPr>
      </w:pPr>
      <w:r w:rsidRPr="00A33656">
        <w:rPr>
          <w:rFonts w:ascii="Times New Roman" w:eastAsiaTheme="majorEastAsia" w:hAnsi="Times New Roman" w:cs="Times New Roman"/>
          <w:b/>
          <w:bCs/>
          <w:color w:val="005521" w:themeColor="accent1"/>
          <w:spacing w:val="-10"/>
          <w:kern w:val="28"/>
          <w:sz w:val="52"/>
          <w:szCs w:val="52"/>
        </w:rPr>
        <w:t xml:space="preserve">Hvordan hænger kød og grønt sammen i danskernes kost?  </w:t>
      </w:r>
    </w:p>
    <w:p w14:paraId="4E94B478" w14:textId="77777777" w:rsidR="00A33656" w:rsidRPr="00D129F6" w:rsidRDefault="00A33656" w:rsidP="00702A14"/>
    <w:p w14:paraId="4EF297EB" w14:textId="77777777" w:rsidR="00172E49" w:rsidRDefault="00172E49">
      <w:pPr>
        <w:rPr>
          <w:kern w:val="2"/>
          <w:szCs w:val="22"/>
          <w:lang w:eastAsia="da-DK"/>
          <w14:ligatures w14:val="standardContextual"/>
        </w:rPr>
      </w:pPr>
      <w:r>
        <w:rPr>
          <w:i/>
          <w:iCs/>
        </w:rPr>
        <w:t>I denne analyse sætter Landbrug &amp; Fødevarer fokus på, hvordan kød og grøntsager indgår i danskernes aftensmåltider, og om grøntsager oftere følger med, når der serveres kød.</w:t>
      </w:r>
    </w:p>
    <w:p w14:paraId="6B721FA3" w14:textId="4FFBE9E9" w:rsidR="00A33AC5" w:rsidRPr="00E165FD" w:rsidRDefault="00172E49" w:rsidP="00A33AC5">
      <w:pPr>
        <w:rPr>
          <w:i/>
          <w:iCs/>
        </w:rPr>
      </w:pPr>
      <w:r>
        <w:rPr>
          <w:i/>
          <w:iCs/>
        </w:rPr>
        <w:t>Analysen undersøger også, hvordan måltider med og uden kød adskiller sig i deres brug af grøntsager, og ser samtidig nærmere på de kødfrie måltider: hvilke retter der er tale om, hvordan de er sammensat, og hvad der kendetegner dem.</w:t>
      </w:r>
    </w:p>
    <w:p w14:paraId="673FA9F8" w14:textId="77777777" w:rsidR="00AB4FF4" w:rsidRPr="007A14A2" w:rsidRDefault="00AB4FF4" w:rsidP="00A33AC5">
      <w:pPr>
        <w:rPr>
          <w:i/>
          <w:iCs/>
        </w:rPr>
      </w:pPr>
    </w:p>
    <w:p w14:paraId="256AA3A7" w14:textId="238739DF" w:rsidR="00B340F3" w:rsidRDefault="007A14A2" w:rsidP="00702A14">
      <w:pPr>
        <w:rPr>
          <w:i/>
          <w:iCs/>
        </w:rPr>
      </w:pPr>
      <w:r w:rsidRPr="007A14A2">
        <w:rPr>
          <w:i/>
          <w:iCs/>
        </w:rPr>
        <w:t xml:space="preserve">De vigtigste indsigter er: </w:t>
      </w:r>
    </w:p>
    <w:p w14:paraId="664BCEEC" w14:textId="77777777" w:rsidR="00AB4FF4" w:rsidRPr="007A14A2" w:rsidRDefault="00AB4FF4" w:rsidP="00702A14">
      <w:pPr>
        <w:rPr>
          <w:i/>
          <w:iCs/>
        </w:rPr>
      </w:pPr>
    </w:p>
    <w:p w14:paraId="5FBCA566" w14:textId="77777777" w:rsidR="004E4FC4" w:rsidRDefault="004E4FC4" w:rsidP="004E4FC4">
      <w:pPr>
        <w:pStyle w:val="Opstilling-punkttegn"/>
        <w:rPr>
          <w:kern w:val="2"/>
          <w:szCs w:val="22"/>
          <w:lang w:eastAsia="da-DK"/>
          <w14:ligatures w14:val="standardContextual"/>
        </w:rPr>
      </w:pPr>
      <w:bookmarkStart w:id="0" w:name="_Hlk219721768"/>
      <w:r>
        <w:rPr>
          <w:b/>
          <w:bCs/>
          <w:color w:val="005521"/>
        </w:rPr>
        <w:t>Over halvdelen af danskerne spiser grøntsager til aftensmad</w:t>
      </w:r>
      <w:r>
        <w:rPr>
          <w:b/>
          <w:bCs/>
        </w:rPr>
        <w:t xml:space="preserve">, </w:t>
      </w:r>
      <w:r>
        <w:t>og grøntsager er en fast del af danskernes aftensmad. Derefter følger kød, hvor 41 pct. siger, at de har fået kød til aftensmad dagen før. Spørges der mere direkte ind til både kød og grøntsager, er det otte ud af ti, der angiver at have spist grøntsager til aftensmaden, mens også otte ud af ti siger, at de har fået kød til aftensmad.</w:t>
      </w:r>
    </w:p>
    <w:p w14:paraId="155D3FA6" w14:textId="77777777" w:rsidR="00AB4FF4" w:rsidRPr="00DA3E0B" w:rsidRDefault="00AB4FF4" w:rsidP="00AB4FF4">
      <w:pPr>
        <w:pStyle w:val="Opstilling-punkttegn"/>
        <w:numPr>
          <w:ilvl w:val="0"/>
          <w:numId w:val="0"/>
        </w:numPr>
        <w:ind w:left="360"/>
        <w:rPr>
          <w:kern w:val="2"/>
          <w:szCs w:val="22"/>
          <w:lang w:eastAsia="da-DK"/>
          <w14:ligatures w14:val="standardContextual"/>
        </w:rPr>
      </w:pPr>
    </w:p>
    <w:p w14:paraId="182BA534" w14:textId="264D1199" w:rsidR="004E4FC4" w:rsidRDefault="004E4FC4" w:rsidP="004E4FC4">
      <w:pPr>
        <w:pStyle w:val="Opstilling-punkttegn"/>
        <w:rPr>
          <w:kern w:val="2"/>
          <w:szCs w:val="22"/>
          <w:lang w:eastAsia="da-DK"/>
          <w14:ligatures w14:val="standardContextual"/>
        </w:rPr>
      </w:pPr>
      <w:r>
        <w:rPr>
          <w:b/>
          <w:bCs/>
          <w:color w:val="005521"/>
        </w:rPr>
        <w:t>Grøntsagerne følger ofte med, når kødet kommer på tallerkenen</w:t>
      </w:r>
      <w:r>
        <w:rPr>
          <w:color w:val="005521"/>
        </w:rPr>
        <w:t xml:space="preserve">. </w:t>
      </w:r>
      <w:r>
        <w:t>Ser vi på måltider med kød, angiver forbrugerne, at der også er mere grønt på tallerkenen. Der er desuden også i gennemsnit en anelse større variation i de grøntsagstyper, der bliver brugt. Der bliver i gennemsnit spist 2,4 typer grøntsager i aftensmåltider med kød</w:t>
      </w:r>
      <w:r w:rsidR="001C05F2">
        <w:t xml:space="preserve"> eller fisk</w:t>
      </w:r>
      <w:r>
        <w:t xml:space="preserve">, mod 2,1 i måltider uden kød/fisk. </w:t>
      </w:r>
    </w:p>
    <w:p w14:paraId="2A3D09C1" w14:textId="77777777" w:rsidR="00AB4FF4" w:rsidRPr="00896CD6" w:rsidRDefault="00AB4FF4" w:rsidP="00AB4FF4">
      <w:pPr>
        <w:pStyle w:val="Opstilling-punkttegn"/>
        <w:numPr>
          <w:ilvl w:val="0"/>
          <w:numId w:val="0"/>
        </w:numPr>
        <w:rPr>
          <w:b/>
          <w:bCs/>
          <w:kern w:val="2"/>
          <w:szCs w:val="22"/>
          <w:lang w:eastAsia="da-DK"/>
          <w14:ligatures w14:val="standardContextual"/>
        </w:rPr>
      </w:pPr>
    </w:p>
    <w:p w14:paraId="7C08BC68" w14:textId="21DB974A" w:rsidR="00947807" w:rsidRPr="00BE3C86" w:rsidRDefault="00947807" w:rsidP="00AB4FF4">
      <w:pPr>
        <w:pStyle w:val="Opstilling-punkttegn"/>
        <w:rPr>
          <w:kern w:val="2"/>
          <w:szCs w:val="22"/>
          <w:lang w:eastAsia="da-DK"/>
          <w14:ligatures w14:val="standardContextual"/>
        </w:rPr>
      </w:pPr>
      <w:r w:rsidRPr="00AB4FF4">
        <w:rPr>
          <w:b/>
          <w:bCs/>
          <w:color w:val="005521" w:themeColor="accent1"/>
        </w:rPr>
        <w:t>Retter uden kød og fisk udgør hver femte aftensmadsret</w:t>
      </w:r>
      <w:r>
        <w:t>, og her ses både helt praktiske løsninger, hvor det kødfrie ikke nødvendigvis er et bevidst valg</w:t>
      </w:r>
      <w:r w:rsidR="00E94452">
        <w:t>,</w:t>
      </w:r>
      <w:r>
        <w:t xml:space="preserve"> fx brød/rugbrød med pålæg eller morgenmadsmåltider som yoghurt eller grød</w:t>
      </w:r>
      <w:r w:rsidR="009E74A9">
        <w:t>, t</w:t>
      </w:r>
      <w:r>
        <w:t>il mere velovervejede grønne måltider, som oftere er lavet fra bunden, fx pasta med grønt, salater, supper og vegetariske gryderetter.</w:t>
      </w:r>
    </w:p>
    <w:p w14:paraId="5B7C1CF3" w14:textId="77777777" w:rsidR="00BE3C86" w:rsidRDefault="00BE3C86" w:rsidP="00BE3C86">
      <w:pPr>
        <w:pStyle w:val="Listeafsnit"/>
        <w:rPr>
          <w:kern w:val="2"/>
          <w:szCs w:val="22"/>
          <w:lang w:eastAsia="da-DK"/>
          <w14:ligatures w14:val="standardContextual"/>
        </w:rPr>
      </w:pPr>
    </w:p>
    <w:p w14:paraId="1AC25F0D" w14:textId="3E445D8E" w:rsidR="00BE3C86" w:rsidRPr="00BE3C86" w:rsidRDefault="00BE3C86" w:rsidP="00BE3C86">
      <w:pPr>
        <w:pStyle w:val="Opstilling-punkttegn"/>
        <w:rPr>
          <w:kern w:val="2"/>
          <w:szCs w:val="22"/>
          <w:lang w:eastAsia="da-DK"/>
          <w14:ligatures w14:val="standardContextual"/>
        </w:rPr>
      </w:pPr>
      <w:r>
        <w:rPr>
          <w:b/>
          <w:bCs/>
          <w:color w:val="005521"/>
        </w:rPr>
        <w:t>Kød kan være et redskab til at få flere grøntsager på tallerkenen</w:t>
      </w:r>
      <w:r>
        <w:t xml:space="preserve">. </w:t>
      </w:r>
      <w:r w:rsidRPr="00F70311">
        <w:t>At spise mere grønt behøver ikke at tage udgangspunkt i et fravalg af kød.</w:t>
      </w:r>
      <w:r>
        <w:t xml:space="preserve"> Kød og grønt følges ad</w:t>
      </w:r>
      <w:r w:rsidR="002433E1">
        <w:t xml:space="preserve"> i mange måltider allerede i dag</w:t>
      </w:r>
      <w:r w:rsidR="00067BE4">
        <w:t>,</w:t>
      </w:r>
      <w:r>
        <w:t xml:space="preserve"> og det giver et potentiale i at gøre kød til en naturlig løftestang for at få flere grøntsager ind i aftensmaden.</w:t>
      </w:r>
    </w:p>
    <w:p w14:paraId="18675B47" w14:textId="77777777" w:rsidR="00AB4FF4" w:rsidRDefault="00AB4FF4" w:rsidP="00AB4FF4">
      <w:pPr>
        <w:pStyle w:val="Listeafsnit"/>
      </w:pPr>
    </w:p>
    <w:p w14:paraId="50257EEC" w14:textId="77777777" w:rsidR="00AB4FF4" w:rsidRPr="00AD6B00" w:rsidRDefault="00AB4FF4" w:rsidP="00AB4FF4">
      <w:pPr>
        <w:pStyle w:val="Opstilling-punkttegn"/>
        <w:rPr>
          <w:kern w:val="2"/>
          <w:szCs w:val="22"/>
          <w:lang w:eastAsia="da-DK"/>
          <w14:ligatures w14:val="standardContextual"/>
        </w:rPr>
      </w:pPr>
      <w:r>
        <w:t xml:space="preserve">Dykkes der yderligere ned i forbrugernes besvarelser af, hvad de fik til </w:t>
      </w:r>
      <w:r w:rsidRPr="00AB4FF4">
        <w:rPr>
          <w:b/>
          <w:bCs/>
          <w:color w:val="005521" w:themeColor="accent1"/>
        </w:rPr>
        <w:t>aftensmad dagen før, peger svarene på, at der faktisk var en del kød i ’måltiderne uden kød</w:t>
      </w:r>
      <w:r>
        <w:rPr>
          <w:b/>
          <w:bCs/>
        </w:rPr>
        <w:t>’.</w:t>
      </w:r>
      <w:r>
        <w:t xml:space="preserve"> Spørgsmålet er her, om kødet har haft så lille en rolle, som fx topping på en ret, i suppefonden eller som pålæg på brødet ved siden af retten med grøntsager, at måltidet simpelthen ikke er blevet opfattet som et måltid med kød?</w:t>
      </w:r>
    </w:p>
    <w:p w14:paraId="65BCEB02" w14:textId="77777777" w:rsidR="00AD6B00" w:rsidRDefault="00AD6B00" w:rsidP="00AD6B00">
      <w:pPr>
        <w:pStyle w:val="Listeafsnit"/>
        <w:rPr>
          <w:kern w:val="2"/>
          <w:szCs w:val="22"/>
          <w:lang w:eastAsia="da-DK"/>
          <w14:ligatures w14:val="standardContextual"/>
        </w:rPr>
      </w:pPr>
    </w:p>
    <w:p w14:paraId="28C5CD6C" w14:textId="77777777" w:rsidR="00D0335A" w:rsidRDefault="00D0335A" w:rsidP="00292FB6">
      <w:bookmarkStart w:id="1" w:name="_Hlk68693282"/>
      <w:bookmarkEnd w:id="0"/>
    </w:p>
    <w:p w14:paraId="346462CE" w14:textId="77777777" w:rsidR="00A61550" w:rsidRDefault="00A61550" w:rsidP="00292FB6"/>
    <w:p w14:paraId="55413FFC" w14:textId="77777777" w:rsidR="00A61550" w:rsidRDefault="00A61550" w:rsidP="00292FB6"/>
    <w:p w14:paraId="599591FA" w14:textId="365B239A" w:rsidR="008F78EF" w:rsidRDefault="00C27C62" w:rsidP="00292FB6">
      <w:r w:rsidRPr="00C27C62">
        <w:lastRenderedPageBreak/>
        <w:t xml:space="preserve">Madkulturen </w:t>
      </w:r>
      <w:r w:rsidR="002433E1">
        <w:t xml:space="preserve">udgav </w:t>
      </w:r>
      <w:r w:rsidRPr="00C27C62">
        <w:t>i november 2025 en analyse</w:t>
      </w:r>
      <w:r w:rsidR="002433E1">
        <w:t>, der viste,</w:t>
      </w:r>
      <w:r w:rsidRPr="00C27C62">
        <w:t xml:space="preserve"> a</w:t>
      </w:r>
      <w:r w:rsidR="002433E1">
        <w:t>t</w:t>
      </w:r>
      <w:r w:rsidRPr="00C27C62">
        <w:t xml:space="preserve"> aftensmåltider uden kød ofte ikke er store grønne måltider, men i høj grad hurtige og enkle hverdagsløsninger som rugbrød, toast, pasta, yoghurt og andre </w:t>
      </w:r>
      <w:r w:rsidR="00F30B24">
        <w:t>hurtige</w:t>
      </w:r>
      <w:r w:rsidRPr="00C27C62">
        <w:t xml:space="preserve"> retter. Det rejser et interessant spørgsmål: </w:t>
      </w:r>
      <w:r w:rsidR="00D73373" w:rsidRPr="00D73373">
        <w:t>Hvad spiser danskerne egentlig, når aftensmaden er uden kød eller fisk?</w:t>
      </w:r>
      <w:r w:rsidR="002433E1">
        <w:t xml:space="preserve"> </w:t>
      </w:r>
    </w:p>
    <w:p w14:paraId="68EDE9DA" w14:textId="59C92A3B" w:rsidR="008F78EF" w:rsidRDefault="008F78EF" w:rsidP="00292FB6">
      <w:r>
        <w:rPr>
          <w:noProof/>
        </w:rPr>
        <mc:AlternateContent>
          <mc:Choice Requires="wps">
            <w:drawing>
              <wp:anchor distT="0" distB="0" distL="114300" distR="114300" simplePos="0" relativeHeight="251670016" behindDoc="0" locked="0" layoutInCell="1" allowOverlap="1" wp14:anchorId="4F64E086" wp14:editId="4CFA0FED">
                <wp:simplePos x="0" y="0"/>
                <wp:positionH relativeFrom="margin">
                  <wp:align>center</wp:align>
                </wp:positionH>
                <wp:positionV relativeFrom="paragraph">
                  <wp:posOffset>113030</wp:posOffset>
                </wp:positionV>
                <wp:extent cx="5019675" cy="1685925"/>
                <wp:effectExtent l="0" t="0" r="9525" b="9525"/>
                <wp:wrapNone/>
                <wp:docPr id="1916051682" name="Tekstfelt 45"/>
                <wp:cNvGraphicFramePr/>
                <a:graphic xmlns:a="http://schemas.openxmlformats.org/drawingml/2006/main">
                  <a:graphicData uri="http://schemas.microsoft.com/office/word/2010/wordprocessingShape">
                    <wps:wsp>
                      <wps:cNvSpPr txBox="1"/>
                      <wps:spPr>
                        <a:xfrm>
                          <a:off x="0" y="0"/>
                          <a:ext cx="5019675" cy="1685925"/>
                        </a:xfrm>
                        <a:prstGeom prst="rect">
                          <a:avLst/>
                        </a:prstGeom>
                        <a:solidFill>
                          <a:schemeClr val="lt1"/>
                        </a:solidFill>
                        <a:ln w="6350">
                          <a:noFill/>
                        </a:ln>
                      </wps:spPr>
                      <wps:txbx>
                        <w:txbxContent>
                          <w:p w14:paraId="4634F062" w14:textId="77777777" w:rsidR="008F78EF" w:rsidRPr="000A52DD" w:rsidRDefault="008F78EF" w:rsidP="008F78EF">
                            <w:pPr>
                              <w:ind w:firstLine="1304"/>
                              <w:rPr>
                                <w:i/>
                                <w:iCs/>
                                <w:color w:val="005521" w:themeColor="text2"/>
                              </w:rPr>
                            </w:pPr>
                            <w:r w:rsidRPr="000A52DD">
                              <w:rPr>
                                <w:i/>
                                <w:iCs/>
                                <w:color w:val="005521" w:themeColor="text2"/>
                              </w:rPr>
                              <w:t xml:space="preserve">’Når vi dropper kødet i aftensmaden, er det typisk til fordel for nemme retter som brød med ost, pasta med ketchup eller en skål yoghurt. Halvdelen af de </w:t>
                            </w:r>
                            <w:proofErr w:type="spellStart"/>
                            <w:r w:rsidRPr="000A52DD">
                              <w:rPr>
                                <w:i/>
                                <w:iCs/>
                                <w:color w:val="005521" w:themeColor="text2"/>
                              </w:rPr>
                              <w:t>kødfri</w:t>
                            </w:r>
                            <w:proofErr w:type="spellEnd"/>
                            <w:r w:rsidRPr="000A52DD">
                              <w:rPr>
                                <w:i/>
                                <w:iCs/>
                                <w:color w:val="005521" w:themeColor="text2"/>
                              </w:rPr>
                              <w:t xml:space="preserve"> måltider bliver lavet på under 15 minutter, vurderes lavere på smag og tilfredshed, og spises oftere alene.</w:t>
                            </w:r>
                          </w:p>
                          <w:p w14:paraId="77F6B145" w14:textId="77777777" w:rsidR="008F78EF" w:rsidRPr="000A52DD" w:rsidRDefault="008F78EF" w:rsidP="008F78EF">
                            <w:pPr>
                              <w:rPr>
                                <w:i/>
                                <w:iCs/>
                                <w:color w:val="005521" w:themeColor="text2"/>
                              </w:rPr>
                            </w:pPr>
                          </w:p>
                          <w:p w14:paraId="3B6C60CF" w14:textId="65429BE7" w:rsidR="008F78EF" w:rsidRPr="008F78EF" w:rsidRDefault="008F78EF">
                            <w:pPr>
                              <w:rPr>
                                <w:i/>
                                <w:iCs/>
                                <w:color w:val="005521" w:themeColor="text2"/>
                              </w:rPr>
                            </w:pPr>
                            <w:r w:rsidRPr="000A52DD">
                              <w:rPr>
                                <w:i/>
                                <w:iCs/>
                                <w:color w:val="005521" w:themeColor="text2"/>
                              </w:rPr>
                              <w:t>Og faktisk er der endnu længere mellem grøntsagerne i de vegetariske måltider, end i måltiderne med kød.</w:t>
                            </w:r>
                            <w:r w:rsidRPr="000A52DD">
                              <w:rPr>
                                <w:i/>
                                <w:iCs/>
                                <w:color w:val="005521" w:themeColor="text2"/>
                                <w:sz w:val="27"/>
                                <w:szCs w:val="27"/>
                                <w:shd w:val="clear" w:color="auto" w:fill="FFFFFF"/>
                              </w:rPr>
                              <w:t xml:space="preserve"> </w:t>
                            </w:r>
                            <w:r w:rsidRPr="000A52DD">
                              <w:rPr>
                                <w:i/>
                                <w:iCs/>
                                <w:color w:val="005521" w:themeColor="text2"/>
                              </w:rPr>
                              <w:t>Og faktisk er der endnu længere mellem grøntsagerne i de vegetariske måltider, end i måltiderne med kød.’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4E086" id="Tekstfelt 45" o:spid="_x0000_s1028" type="#_x0000_t202" style="position:absolute;left:0;text-align:left;margin-left:0;margin-top:8.9pt;width:395.25pt;height:132.75pt;z-index:2516700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ENkMwIAAFwEAAAOAAAAZHJzL2Uyb0RvYy54bWysVE1v2zAMvQ/YfxB0X2xnSdo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" fillcolor="white [3201]" stroked="f" strokeweight=".5pt">
                <v:textbox>
                  <w:txbxContent>
                    <w:p w14:paraId="4634F062" w14:textId="77777777" w:rsidR="008F78EF" w:rsidRPr="000A52DD" w:rsidRDefault="008F78EF" w:rsidP="008F78EF">
                      <w:pPr>
                        <w:ind w:firstLine="1304"/>
                        <w:rPr>
                          <w:i/>
                          <w:iCs/>
                          <w:color w:val="005521" w:themeColor="text2"/>
                        </w:rPr>
                      </w:pPr>
                      <w:r w:rsidRPr="000A52DD">
                        <w:rPr>
                          <w:i/>
                          <w:iCs/>
                          <w:color w:val="005521" w:themeColor="text2"/>
                        </w:rPr>
                        <w:t xml:space="preserve">’Når vi dropper kødet i aftensmaden, er det typisk til fordel for nemme retter som brød med ost, pasta med ketchup eller en skål yoghurt. Halvdelen af de </w:t>
                      </w:r>
                      <w:proofErr w:type="spellStart"/>
                      <w:r w:rsidRPr="000A52DD">
                        <w:rPr>
                          <w:i/>
                          <w:iCs/>
                          <w:color w:val="005521" w:themeColor="text2"/>
                        </w:rPr>
                        <w:t>kødfri</w:t>
                      </w:r>
                      <w:proofErr w:type="spellEnd"/>
                      <w:r w:rsidRPr="000A52DD">
                        <w:rPr>
                          <w:i/>
                          <w:iCs/>
                          <w:color w:val="005521" w:themeColor="text2"/>
                        </w:rPr>
                        <w:t xml:space="preserve"> måltider bliver lavet på under 15 minutter, vurderes lavere på smag og tilfredshed, og spises oftere alene.</w:t>
                      </w:r>
                    </w:p>
                    <w:p w14:paraId="77F6B145" w14:textId="77777777" w:rsidR="008F78EF" w:rsidRPr="000A52DD" w:rsidRDefault="008F78EF" w:rsidP="008F78EF">
                      <w:pPr>
                        <w:rPr>
                          <w:i/>
                          <w:iCs/>
                          <w:color w:val="005521" w:themeColor="text2"/>
                        </w:rPr>
                      </w:pPr>
                    </w:p>
                    <w:p w14:paraId="3B6C60CF" w14:textId="65429BE7" w:rsidR="008F78EF" w:rsidRPr="008F78EF" w:rsidRDefault="008F78EF">
                      <w:pPr>
                        <w:rPr>
                          <w:i/>
                          <w:iCs/>
                          <w:color w:val="005521" w:themeColor="text2"/>
                        </w:rPr>
                      </w:pPr>
                      <w:r w:rsidRPr="000A52DD">
                        <w:rPr>
                          <w:i/>
                          <w:iCs/>
                          <w:color w:val="005521" w:themeColor="text2"/>
                        </w:rPr>
                        <w:t>Og faktisk er der endnu længere mellem grøntsagerne i de vegetariske måltider, end i måltiderne med kød.</w:t>
                      </w:r>
                      <w:r w:rsidRPr="000A52DD">
                        <w:rPr>
                          <w:i/>
                          <w:iCs/>
                          <w:color w:val="005521" w:themeColor="text2"/>
                          <w:sz w:val="27"/>
                          <w:szCs w:val="27"/>
                          <w:shd w:val="clear" w:color="auto" w:fill="FFFFFF"/>
                        </w:rPr>
                        <w:t xml:space="preserve"> </w:t>
                      </w:r>
                      <w:r w:rsidRPr="000A52DD">
                        <w:rPr>
                          <w:i/>
                          <w:iCs/>
                          <w:color w:val="005521" w:themeColor="text2"/>
                        </w:rPr>
                        <w:t>Og faktisk er der endnu længere mellem grøntsagerne i de vegetariske måltider, end i måltiderne med kød.’</w:t>
                      </w:r>
                    </w:p>
                  </w:txbxContent>
                </v:textbox>
                <w10:wrap anchorx="margin"/>
              </v:shape>
            </w:pict>
          </mc:Fallback>
        </mc:AlternateContent>
      </w:r>
    </w:p>
    <w:p w14:paraId="2061F0AE" w14:textId="77777777" w:rsidR="008F78EF" w:rsidRDefault="008F78EF" w:rsidP="00292FB6"/>
    <w:p w14:paraId="044F1445" w14:textId="77777777" w:rsidR="008F78EF" w:rsidRDefault="008F78EF" w:rsidP="00292FB6"/>
    <w:p w14:paraId="0D0245BE" w14:textId="77777777" w:rsidR="008F78EF" w:rsidRDefault="008F78EF" w:rsidP="00292FB6"/>
    <w:p w14:paraId="73FA2D4F" w14:textId="77777777" w:rsidR="008F78EF" w:rsidRDefault="008F78EF" w:rsidP="00292FB6"/>
    <w:p w14:paraId="755268AF" w14:textId="77777777" w:rsidR="008F78EF" w:rsidRDefault="008F78EF" w:rsidP="00292FB6"/>
    <w:p w14:paraId="55EEF163" w14:textId="77777777" w:rsidR="008F78EF" w:rsidRDefault="008F78EF" w:rsidP="00292FB6"/>
    <w:p w14:paraId="435FD29B" w14:textId="77777777" w:rsidR="008F78EF" w:rsidRDefault="008F78EF" w:rsidP="00292FB6"/>
    <w:p w14:paraId="42CDC94A" w14:textId="77777777" w:rsidR="008F78EF" w:rsidRDefault="008F78EF" w:rsidP="00292FB6"/>
    <w:p w14:paraId="4D209DD3" w14:textId="77777777" w:rsidR="008F78EF" w:rsidRPr="000A52DD" w:rsidRDefault="008F78EF" w:rsidP="008F78EF">
      <w:pPr>
        <w:ind w:left="1304"/>
        <w:rPr>
          <w:i/>
          <w:iCs/>
          <w:color w:val="005521" w:themeColor="text2"/>
        </w:rPr>
      </w:pPr>
    </w:p>
    <w:p w14:paraId="249BFFFD" w14:textId="27CFB3D7" w:rsidR="00097514" w:rsidRPr="008F78EF" w:rsidRDefault="000B09DA" w:rsidP="00292FB6">
      <w:pPr>
        <w:rPr>
          <w:sz w:val="16"/>
          <w:szCs w:val="16"/>
        </w:rPr>
      </w:pPr>
      <w:r w:rsidRPr="008F78EF">
        <w:rPr>
          <w:sz w:val="16"/>
          <w:szCs w:val="16"/>
        </w:rPr>
        <w:t>Kilde:</w:t>
      </w:r>
      <w:r w:rsidR="008F78EF" w:rsidRPr="008F78EF">
        <w:rPr>
          <w:sz w:val="16"/>
          <w:szCs w:val="16"/>
        </w:rPr>
        <w:t xml:space="preserve"> https://www.madkulturen.dk/vegetarisk-aftensmad-bestaar-af-rugbroed-toast-og-pasta/</w:t>
      </w:r>
    </w:p>
    <w:p w14:paraId="2508CBE4" w14:textId="77777777" w:rsidR="008F78EF" w:rsidRDefault="008F78EF" w:rsidP="00292FB6"/>
    <w:p w14:paraId="0422C59C" w14:textId="4589BEDA" w:rsidR="00133B41" w:rsidRPr="00812DAE" w:rsidRDefault="002433E1" w:rsidP="008F78EF">
      <w:pPr>
        <w:rPr>
          <w:kern w:val="2"/>
          <w:szCs w:val="22"/>
          <w:lang w:eastAsia="da-DK"/>
          <w14:ligatures w14:val="standardContextual"/>
        </w:rPr>
      </w:pPr>
      <w:r>
        <w:t>I denne a</w:t>
      </w:r>
      <w:r w:rsidR="00812DAE">
        <w:t xml:space="preserve">nalyse </w:t>
      </w:r>
      <w:r>
        <w:t xml:space="preserve">ser vi på kød og grønt i samspil på tallerkenen. Analysen </w:t>
      </w:r>
      <w:r w:rsidR="00812DAE">
        <w:t xml:space="preserve">bygger på fire dataindsamlinger gennemført af Voxmeter for Landbrug &amp; Fødevarer i 2025 blandt et repræsentativt udsnit af danskere i alderen 18-80 år. Med afsæt i forbrugernes egne svar ser vi først på, hvilke fødevarer der typisk indgår i aftensmaden, og dernæst på, hvordan kød og grøntsager optræder sammen på tallerkenen. Ca. hver femte dansker angiver, at de ikke fik kød eller fisk til aftensmad dagen før. Analysen dykker derfor </w:t>
      </w:r>
      <w:r>
        <w:t xml:space="preserve">også </w:t>
      </w:r>
      <w:r w:rsidR="00812DAE">
        <w:t>videre ned i de besvarelser, hvor der ikke blev serveret kød eller fisk, for at undersøge, om disse måltider primært er hurtige og nemme løsninger, eller om retterne uden kød og fisk også kan være mere velovervejede.</w:t>
      </w:r>
    </w:p>
    <w:p w14:paraId="3514299C" w14:textId="77777777" w:rsidR="00323BF1" w:rsidRDefault="00323BF1" w:rsidP="00292FB6"/>
    <w:p w14:paraId="74049FE9" w14:textId="27F80717" w:rsidR="0080537E" w:rsidRPr="00D129F6" w:rsidRDefault="00596011" w:rsidP="00702A14">
      <w:pPr>
        <w:pStyle w:val="Overskrift1"/>
      </w:pPr>
      <w:r>
        <w:t xml:space="preserve">Grøntsager, kød og kartofler har hovedrollen </w:t>
      </w:r>
    </w:p>
    <w:bookmarkEnd w:id="1"/>
    <w:p w14:paraId="36EBC650" w14:textId="1E53CDB0" w:rsidR="004E4FC4" w:rsidRDefault="004E4FC4">
      <w:pPr>
        <w:rPr>
          <w:kern w:val="2"/>
          <w:szCs w:val="22"/>
          <w:lang w:eastAsia="da-DK"/>
          <w14:ligatures w14:val="standardContextual"/>
        </w:rPr>
      </w:pPr>
      <w:r>
        <w:t xml:space="preserve">Ser vi overordnet på, hvad danskernes aftensmad består af, er det for manges vedkommende kendetegnet ved, at grøntsager, kød og kartofler har hovedrollen. Over halvdelen af aftensmåltiderne havde grøntsager på tallerkenen dagen før (55 pct.), mens kød (ekskl. kødpålæg) indgik i måltidet hos 41 pct. Kartofler er en del af 28 pct. af måltiderne. Ser vi på måltidets øvrige ingredienser, fik næsten hver fjerde brød </w:t>
      </w:r>
      <w:r w:rsidR="00F67755">
        <w:t>eller</w:t>
      </w:r>
      <w:r>
        <w:t xml:space="preserve"> bagværk til aftensmaden, og omkring hver femte fik ost samt andre mejeriprodukter, som mælk, fløde, smør og yoghurt.</w:t>
      </w:r>
    </w:p>
    <w:p w14:paraId="5E4FA1FE" w14:textId="77777777" w:rsidR="00C53DE0" w:rsidRDefault="00C53DE0" w:rsidP="00C53DE0"/>
    <w:p w14:paraId="6088BFF5" w14:textId="26B43D68" w:rsidR="0011308F" w:rsidRDefault="00C53DE0" w:rsidP="00C53DE0">
      <w:r>
        <w:t>Længere nede på listen følger pasta og ris, som blev spist af henholdsvis 13 pct. og 10 pct. Bælgfrugter som bønner, kikærter og linser indgik i aftensmaden hos 9 pct.</w:t>
      </w:r>
    </w:p>
    <w:p w14:paraId="4B340588" w14:textId="77777777" w:rsidR="008F78EF" w:rsidRDefault="008F78EF" w:rsidP="00C53DE0"/>
    <w:p w14:paraId="11ECB026" w14:textId="77777777" w:rsidR="008F78EF" w:rsidRDefault="008F78EF" w:rsidP="00C53DE0"/>
    <w:p w14:paraId="4FFA1541" w14:textId="77777777" w:rsidR="008F78EF" w:rsidRDefault="008F78EF" w:rsidP="00C53DE0"/>
    <w:p w14:paraId="6545040D" w14:textId="77777777" w:rsidR="008F78EF" w:rsidRDefault="008F78EF" w:rsidP="00C53DE0"/>
    <w:p w14:paraId="180DC209" w14:textId="77777777" w:rsidR="008F78EF" w:rsidRDefault="008F78EF" w:rsidP="00C53DE0"/>
    <w:p w14:paraId="4ECB16C8" w14:textId="77777777" w:rsidR="008F78EF" w:rsidRDefault="008F78EF" w:rsidP="00C53DE0"/>
    <w:p w14:paraId="0C332250" w14:textId="77777777" w:rsidR="008F78EF" w:rsidRDefault="008F78EF" w:rsidP="00C53DE0"/>
    <w:p w14:paraId="4E14B1D7" w14:textId="77777777" w:rsidR="008F78EF" w:rsidRDefault="008F78EF" w:rsidP="00C53DE0"/>
    <w:p w14:paraId="50C86727" w14:textId="77777777" w:rsidR="008F78EF" w:rsidRDefault="008F78EF" w:rsidP="00C53DE0"/>
    <w:p w14:paraId="71BEA65C" w14:textId="77777777" w:rsidR="008F78EF" w:rsidRDefault="008F78EF" w:rsidP="00C53DE0"/>
    <w:p w14:paraId="1AE96062" w14:textId="77777777" w:rsidR="0011308F" w:rsidRDefault="0011308F" w:rsidP="00C53DE0"/>
    <w:p w14:paraId="14102EC5" w14:textId="77777777" w:rsidR="0011308F" w:rsidRPr="002C714A" w:rsidRDefault="0011308F" w:rsidP="0011308F">
      <w:pPr>
        <w:pStyle w:val="Graftitel"/>
        <w:rPr>
          <w:color w:val="005521" w:themeColor="accent1"/>
        </w:rPr>
      </w:pPr>
      <w:r w:rsidRPr="002C714A">
        <w:rPr>
          <w:color w:val="005521" w:themeColor="accent1"/>
        </w:rPr>
        <w:lastRenderedPageBreak/>
        <w:t xml:space="preserve">Figur 1: Hvilke af disse fødevarer indgik i din aftensmad i går? </w:t>
      </w:r>
    </w:p>
    <w:p w14:paraId="4BDEF3E9" w14:textId="77777777" w:rsidR="0011308F" w:rsidRDefault="0011308F" w:rsidP="0011308F">
      <w:pPr>
        <w:pStyle w:val="Graftitel"/>
      </w:pPr>
    </w:p>
    <w:p w14:paraId="43402243" w14:textId="77777777" w:rsidR="0011308F" w:rsidRDefault="0011308F" w:rsidP="0011308F">
      <w:pPr>
        <w:pStyle w:val="Graftitel"/>
      </w:pPr>
      <w:r w:rsidRPr="00003951">
        <w:drawing>
          <wp:anchor distT="0" distB="0" distL="114300" distR="114300" simplePos="0" relativeHeight="251815936" behindDoc="0" locked="0" layoutInCell="1" allowOverlap="1" wp14:anchorId="231A4F46" wp14:editId="69B1D1F6">
            <wp:simplePos x="0" y="0"/>
            <wp:positionH relativeFrom="margin">
              <wp:align>left</wp:align>
            </wp:positionH>
            <wp:positionV relativeFrom="paragraph">
              <wp:posOffset>85697</wp:posOffset>
            </wp:positionV>
            <wp:extent cx="6124575" cy="5327374"/>
            <wp:effectExtent l="0" t="0" r="0" b="0"/>
            <wp:wrapNone/>
            <wp:docPr id="309416227" name="Diagram 309416227">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E6F3E68" w14:textId="77777777" w:rsidR="0011308F" w:rsidRDefault="0011308F" w:rsidP="0011308F">
      <w:pPr>
        <w:pStyle w:val="Graftitel"/>
      </w:pPr>
    </w:p>
    <w:p w14:paraId="5CB9DBFE" w14:textId="77777777" w:rsidR="0011308F" w:rsidRDefault="0011308F" w:rsidP="0011308F">
      <w:pPr>
        <w:pStyle w:val="Graftitel"/>
      </w:pPr>
    </w:p>
    <w:p w14:paraId="613992A9" w14:textId="77777777" w:rsidR="0011308F" w:rsidRDefault="0011308F" w:rsidP="0011308F">
      <w:pPr>
        <w:pStyle w:val="Graftitel"/>
      </w:pPr>
    </w:p>
    <w:p w14:paraId="78BC531B" w14:textId="77777777" w:rsidR="0011308F" w:rsidRDefault="0011308F" w:rsidP="0011308F">
      <w:pPr>
        <w:pStyle w:val="Graftitel"/>
      </w:pPr>
    </w:p>
    <w:p w14:paraId="6BCD1A5B" w14:textId="77777777" w:rsidR="0011308F" w:rsidRDefault="0011308F" w:rsidP="0011308F">
      <w:pPr>
        <w:pStyle w:val="Graftitel"/>
      </w:pPr>
    </w:p>
    <w:p w14:paraId="36791676" w14:textId="77777777" w:rsidR="0011308F" w:rsidRDefault="0011308F" w:rsidP="0011308F">
      <w:pPr>
        <w:pStyle w:val="Graftitel"/>
      </w:pPr>
    </w:p>
    <w:p w14:paraId="5E5F7B04" w14:textId="77777777" w:rsidR="0011308F" w:rsidRDefault="0011308F" w:rsidP="0011308F">
      <w:pPr>
        <w:pStyle w:val="Graftitel"/>
      </w:pPr>
    </w:p>
    <w:p w14:paraId="0FFF339B" w14:textId="77777777" w:rsidR="0011308F" w:rsidRDefault="0011308F" w:rsidP="0011308F">
      <w:pPr>
        <w:pStyle w:val="Graftitel"/>
      </w:pPr>
    </w:p>
    <w:p w14:paraId="4C6B6B0B" w14:textId="28082A7E" w:rsidR="0011308F" w:rsidRDefault="00BA7836" w:rsidP="0011308F">
      <w:pPr>
        <w:pStyle w:val="Graftitel"/>
      </w:pPr>
      <w:r>
        <mc:AlternateContent>
          <mc:Choice Requires="wps">
            <w:drawing>
              <wp:anchor distT="0" distB="0" distL="114300" distR="114300" simplePos="0" relativeHeight="251840512" behindDoc="0" locked="0" layoutInCell="1" allowOverlap="1" wp14:anchorId="08375CA7" wp14:editId="1140EB38">
                <wp:simplePos x="0" y="0"/>
                <wp:positionH relativeFrom="column">
                  <wp:posOffset>4257675</wp:posOffset>
                </wp:positionH>
                <wp:positionV relativeFrom="paragraph">
                  <wp:posOffset>13335</wp:posOffset>
                </wp:positionV>
                <wp:extent cx="1635544" cy="903455"/>
                <wp:effectExtent l="0" t="0" r="3175" b="0"/>
                <wp:wrapNone/>
                <wp:docPr id="1172315153" name="Tekstfelt 6"/>
                <wp:cNvGraphicFramePr/>
                <a:graphic xmlns:a="http://schemas.openxmlformats.org/drawingml/2006/main">
                  <a:graphicData uri="http://schemas.microsoft.com/office/word/2010/wordprocessingShape">
                    <wps:wsp>
                      <wps:cNvSpPr txBox="1"/>
                      <wps:spPr>
                        <a:xfrm>
                          <a:off x="0" y="0"/>
                          <a:ext cx="1635544" cy="903455"/>
                        </a:xfrm>
                        <a:prstGeom prst="rect">
                          <a:avLst/>
                        </a:prstGeom>
                        <a:solidFill>
                          <a:schemeClr val="bg1"/>
                        </a:solidFill>
                      </wps:spPr>
                      <wps:txbx>
                        <w:txbxContent>
                          <w:p w14:paraId="7F5A7826" w14:textId="6D46386F" w:rsidR="00391FA9" w:rsidRPr="00FD7B4E" w:rsidRDefault="00391FA9" w:rsidP="00BA7836">
                            <w:pPr>
                              <w:jc w:val="right"/>
                              <w:rPr>
                                <w:color w:val="32322D" w:themeColor="text1"/>
                                <w:kern w:val="24"/>
                                <w:szCs w:val="22"/>
                              </w:rPr>
                            </w:pPr>
                            <w:r w:rsidRPr="00FD7B4E">
                              <w:rPr>
                                <w:b/>
                                <w:bCs/>
                                <w:color w:val="32322D" w:themeColor="text1"/>
                                <w:kern w:val="24"/>
                                <w:sz w:val="32"/>
                                <w:szCs w:val="32"/>
                              </w:rPr>
                              <w:t>68</w:t>
                            </w:r>
                            <w:r w:rsidR="00EA3FD4" w:rsidRPr="00FD7B4E">
                              <w:rPr>
                                <w:b/>
                                <w:bCs/>
                                <w:color w:val="32322D" w:themeColor="text1"/>
                                <w:kern w:val="24"/>
                                <w:sz w:val="32"/>
                                <w:szCs w:val="32"/>
                              </w:rPr>
                              <w:t xml:space="preserve"> pct.</w:t>
                            </w:r>
                            <w:r w:rsidR="00EA3FD4" w:rsidRPr="00FD7B4E">
                              <w:rPr>
                                <w:color w:val="32322D" w:themeColor="text1"/>
                                <w:kern w:val="24"/>
                                <w:sz w:val="32"/>
                                <w:szCs w:val="32"/>
                              </w:rPr>
                              <w:t xml:space="preserve"> </w:t>
                            </w:r>
                            <w:r w:rsidR="00EA3FD4" w:rsidRPr="00FD7B4E">
                              <w:rPr>
                                <w:color w:val="32322D" w:themeColor="text1"/>
                                <w:kern w:val="24"/>
                                <w:szCs w:val="22"/>
                              </w:rPr>
                              <w:t>har fået enten grøntsager, kartofler eller bælgfrugter til aftensmad*</w:t>
                            </w:r>
                          </w:p>
                        </w:txbxContent>
                      </wps:txbx>
                      <wps:bodyPr wrap="square" rtlCol="0">
                        <a:spAutoFit/>
                      </wps:bodyPr>
                    </wps:wsp>
                  </a:graphicData>
                </a:graphic>
              </wp:anchor>
            </w:drawing>
          </mc:Choice>
          <mc:Fallback>
            <w:pict>
              <v:shape w14:anchorId="08375CA7" id="Tekstfelt 6" o:spid="_x0000_s1029" type="#_x0000_t202" style="position:absolute;left:0;text-align:left;margin-left:335.25pt;margin-top:1.05pt;width:128.8pt;height:71.1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" fillcolor="white [3212]" stroked="f">
                <v:textbox style="mso-fit-shape-to-text:t">
                  <w:txbxContent>
                    <w:p w14:paraId="7F5A7826" w14:textId="6D46386F" w:rsidR="00391FA9" w:rsidRPr="00FD7B4E" w:rsidRDefault="00391FA9" w:rsidP="00BA7836">
                      <w:pPr>
                        <w:jc w:val="right"/>
                        <w:rPr>
                          <w:color w:val="32322D" w:themeColor="text1"/>
                          <w:kern w:val="24"/>
                          <w:szCs w:val="22"/>
                        </w:rPr>
                      </w:pPr>
                      <w:r w:rsidRPr="00FD7B4E">
                        <w:rPr>
                          <w:b/>
                          <w:bCs/>
                          <w:color w:val="32322D" w:themeColor="text1"/>
                          <w:kern w:val="24"/>
                          <w:sz w:val="32"/>
                          <w:szCs w:val="32"/>
                        </w:rPr>
                        <w:t>68</w:t>
                      </w:r>
                      <w:r w:rsidR="00EA3FD4" w:rsidRPr="00FD7B4E">
                        <w:rPr>
                          <w:b/>
                          <w:bCs/>
                          <w:color w:val="32322D" w:themeColor="text1"/>
                          <w:kern w:val="24"/>
                          <w:sz w:val="32"/>
                          <w:szCs w:val="32"/>
                        </w:rPr>
                        <w:t xml:space="preserve"> pct.</w:t>
                      </w:r>
                      <w:r w:rsidR="00EA3FD4" w:rsidRPr="00FD7B4E">
                        <w:rPr>
                          <w:color w:val="32322D" w:themeColor="text1"/>
                          <w:kern w:val="24"/>
                          <w:sz w:val="32"/>
                          <w:szCs w:val="32"/>
                        </w:rPr>
                        <w:t xml:space="preserve"> </w:t>
                      </w:r>
                      <w:r w:rsidR="00EA3FD4" w:rsidRPr="00FD7B4E">
                        <w:rPr>
                          <w:color w:val="32322D" w:themeColor="text1"/>
                          <w:kern w:val="24"/>
                          <w:szCs w:val="22"/>
                        </w:rPr>
                        <w:t>har fået enten grøntsager, kartofler eller bælgfrugter til aftensmad*</w:t>
                      </w:r>
                    </w:p>
                  </w:txbxContent>
                </v:textbox>
              </v:shape>
            </w:pict>
          </mc:Fallback>
        </mc:AlternateContent>
      </w:r>
    </w:p>
    <w:p w14:paraId="4FF66581" w14:textId="08625AAB" w:rsidR="0011308F" w:rsidRDefault="0011308F" w:rsidP="0011308F">
      <w:pPr>
        <w:pStyle w:val="Graftitel"/>
      </w:pPr>
    </w:p>
    <w:p w14:paraId="3AA0DDE8" w14:textId="77777777" w:rsidR="0011308F" w:rsidRDefault="0011308F" w:rsidP="0011308F">
      <w:pPr>
        <w:pStyle w:val="Graftitel"/>
      </w:pPr>
    </w:p>
    <w:p w14:paraId="486DD12B" w14:textId="77777777" w:rsidR="0011308F" w:rsidRDefault="0011308F" w:rsidP="0011308F">
      <w:pPr>
        <w:pStyle w:val="Graftitel"/>
      </w:pPr>
    </w:p>
    <w:p w14:paraId="37FE27D4" w14:textId="0C5B5CEA" w:rsidR="0011308F" w:rsidRDefault="0011308F" w:rsidP="0011308F">
      <w:pPr>
        <w:pStyle w:val="Graftitel"/>
      </w:pPr>
    </w:p>
    <w:p w14:paraId="2C4AB540" w14:textId="2350C023" w:rsidR="0011308F" w:rsidRDefault="0011308F" w:rsidP="0011308F">
      <w:pPr>
        <w:pStyle w:val="Graftitel"/>
      </w:pPr>
    </w:p>
    <w:p w14:paraId="49182BCB" w14:textId="5B4A488A" w:rsidR="0011308F" w:rsidRDefault="0011308F" w:rsidP="0011308F">
      <w:pPr>
        <w:pStyle w:val="Graftitel"/>
      </w:pPr>
    </w:p>
    <w:p w14:paraId="3F54F8E4" w14:textId="067130F5" w:rsidR="0011308F" w:rsidRDefault="0011308F" w:rsidP="0011308F">
      <w:pPr>
        <w:pStyle w:val="Graftitel"/>
      </w:pPr>
    </w:p>
    <w:p w14:paraId="39DD1D1E" w14:textId="6160580D" w:rsidR="0011308F" w:rsidRDefault="0011308F" w:rsidP="0011308F">
      <w:pPr>
        <w:pStyle w:val="Graftitel"/>
      </w:pPr>
    </w:p>
    <w:p w14:paraId="72B2DD04" w14:textId="77777777" w:rsidR="0011308F" w:rsidRDefault="0011308F" w:rsidP="0011308F">
      <w:pPr>
        <w:pStyle w:val="Graftitel"/>
      </w:pPr>
    </w:p>
    <w:p w14:paraId="52D5C97B" w14:textId="77777777" w:rsidR="0011308F" w:rsidRDefault="0011308F" w:rsidP="0011308F">
      <w:pPr>
        <w:pStyle w:val="Graftitel"/>
      </w:pPr>
    </w:p>
    <w:p w14:paraId="6E9F443B" w14:textId="77777777" w:rsidR="0011308F" w:rsidRDefault="0011308F" w:rsidP="0011308F">
      <w:pPr>
        <w:pStyle w:val="Graftitel"/>
      </w:pPr>
    </w:p>
    <w:p w14:paraId="6F096F63" w14:textId="77777777" w:rsidR="0011308F" w:rsidRDefault="0011308F" w:rsidP="0011308F">
      <w:pPr>
        <w:pStyle w:val="Graftitel"/>
      </w:pPr>
    </w:p>
    <w:p w14:paraId="58030ECB" w14:textId="77777777" w:rsidR="0011308F" w:rsidRDefault="0011308F" w:rsidP="0011308F">
      <w:pPr>
        <w:pStyle w:val="Graftitel"/>
      </w:pPr>
    </w:p>
    <w:p w14:paraId="085B55E5" w14:textId="77777777" w:rsidR="0011308F" w:rsidRDefault="0011308F" w:rsidP="0011308F">
      <w:pPr>
        <w:pStyle w:val="Graftitel"/>
      </w:pPr>
    </w:p>
    <w:p w14:paraId="32FAE4FE" w14:textId="77777777" w:rsidR="0011308F" w:rsidRDefault="0011308F" w:rsidP="0011308F">
      <w:pPr>
        <w:pStyle w:val="Graftitel"/>
      </w:pPr>
    </w:p>
    <w:p w14:paraId="5E2FC3F5" w14:textId="77777777" w:rsidR="0011308F" w:rsidRDefault="0011308F" w:rsidP="0011308F">
      <w:pPr>
        <w:pStyle w:val="Graftitel"/>
      </w:pPr>
    </w:p>
    <w:p w14:paraId="697D661E" w14:textId="77777777" w:rsidR="0011308F" w:rsidRDefault="0011308F" w:rsidP="0011308F">
      <w:pPr>
        <w:pStyle w:val="Graftitel"/>
      </w:pPr>
    </w:p>
    <w:p w14:paraId="0AC37E1E" w14:textId="77777777" w:rsidR="0011308F" w:rsidRDefault="0011308F" w:rsidP="0011308F">
      <w:pPr>
        <w:pStyle w:val="Graftitel"/>
      </w:pPr>
    </w:p>
    <w:p w14:paraId="08CA09FC" w14:textId="77777777" w:rsidR="0011308F" w:rsidRDefault="0011308F" w:rsidP="0011308F">
      <w:pPr>
        <w:pStyle w:val="Graftitel"/>
      </w:pPr>
    </w:p>
    <w:p w14:paraId="49EDCE28" w14:textId="77777777" w:rsidR="0011308F" w:rsidRDefault="0011308F" w:rsidP="0011308F">
      <w:pPr>
        <w:pStyle w:val="Graftitel"/>
      </w:pPr>
    </w:p>
    <w:p w14:paraId="430AA48E" w14:textId="77777777" w:rsidR="0011308F" w:rsidRDefault="0011308F" w:rsidP="0011308F">
      <w:pPr>
        <w:pStyle w:val="Graftitel"/>
      </w:pPr>
    </w:p>
    <w:p w14:paraId="0A57B521" w14:textId="77777777" w:rsidR="0011308F" w:rsidRDefault="0011308F" w:rsidP="0011308F">
      <w:pPr>
        <w:pStyle w:val="Ingenafstand"/>
      </w:pPr>
    </w:p>
    <w:p w14:paraId="61CC68C9" w14:textId="77777777" w:rsidR="0011308F" w:rsidRDefault="0011308F" w:rsidP="0011308F">
      <w:pPr>
        <w:pStyle w:val="Ingenafstand"/>
      </w:pPr>
    </w:p>
    <w:p w14:paraId="79DCD0E4" w14:textId="77777777" w:rsidR="0011308F" w:rsidRDefault="0011308F" w:rsidP="0011308F">
      <w:pPr>
        <w:pStyle w:val="Ingenafstand"/>
      </w:pPr>
    </w:p>
    <w:p w14:paraId="12803B30" w14:textId="1798A29E" w:rsidR="0052414B" w:rsidRDefault="0011308F" w:rsidP="0052414B">
      <w:pPr>
        <w:pStyle w:val="Ingenafstand"/>
        <w:rPr>
          <w:highlight w:val="yellow"/>
        </w:rPr>
      </w:pPr>
      <w:r w:rsidRPr="0049238C">
        <w:t xml:space="preserve">Kilde: Landbrug &amp; Fødevarer på baggrund af data fra Voxmeter, </w:t>
      </w:r>
      <w:r w:rsidR="0052414B">
        <w:t>2025 n=3.825 (har fået aftensmad dagen før). Tallene er afrundede</w:t>
      </w:r>
      <w:r w:rsidR="0052414B" w:rsidRPr="00FC7626">
        <w:t>. Undersøgelsen er repræsentativ på køn, alder</w:t>
      </w:r>
      <w:r w:rsidR="0052414B">
        <w:t>,</w:t>
      </w:r>
      <w:r w:rsidR="0052414B" w:rsidRPr="00FC7626">
        <w:t xml:space="preserve"> region og uddannelse.</w:t>
      </w:r>
    </w:p>
    <w:p w14:paraId="2746ADEB" w14:textId="6F7907FF" w:rsidR="0011308F" w:rsidRPr="009D7302" w:rsidRDefault="0052414B" w:rsidP="0011308F">
      <w:pPr>
        <w:pStyle w:val="Ingenafstand"/>
        <w:rPr>
          <w:highlight w:val="yellow"/>
        </w:rPr>
      </w:pPr>
      <w:r>
        <w:t xml:space="preserve"> </w:t>
      </w:r>
      <w:r w:rsidRPr="006E2542">
        <w:t xml:space="preserve">*Summen af de </w:t>
      </w:r>
      <w:r>
        <w:t>tre</w:t>
      </w:r>
      <w:r w:rsidRPr="006E2542">
        <w:t xml:space="preserve"> på </w:t>
      </w:r>
      <w:r w:rsidR="00EA3FD4">
        <w:t>68</w:t>
      </w:r>
      <w:r w:rsidR="00AD6B00">
        <w:t xml:space="preserve"> pct.</w:t>
      </w:r>
      <w:r w:rsidRPr="006E2542">
        <w:t xml:space="preserve"> er en unik variabel, som refererer til unikke respondenter, hvor ingen indgår dobbelt. </w:t>
      </w:r>
    </w:p>
    <w:p w14:paraId="5D8AEA35" w14:textId="77777777" w:rsidR="0011308F" w:rsidRDefault="0011308F" w:rsidP="0011308F"/>
    <w:p w14:paraId="098F153B" w14:textId="033272BD" w:rsidR="008C5785" w:rsidRDefault="008C5785">
      <w:pPr>
        <w:rPr>
          <w:kern w:val="2"/>
          <w:szCs w:val="22"/>
          <w:lang w:eastAsia="da-DK"/>
          <w14:ligatures w14:val="standardContextual"/>
        </w:rPr>
      </w:pPr>
      <w:r>
        <w:t>Spørges der mere direkte ind til, hvilke grøntsager, bælgfrugter, kartofler og svampe der indgik i aftensmaden i går, gælder det, at hele otte ud af ti angiver, at de spiste mindst én grøntsag, bælgfrugt</w:t>
      </w:r>
      <w:r w:rsidR="003653F5">
        <w:t>er</w:t>
      </w:r>
      <w:r>
        <w:t xml:space="preserve">, </w:t>
      </w:r>
      <w:r w:rsidR="002124CD">
        <w:t>kartofler</w:t>
      </w:r>
      <w:r>
        <w:t xml:space="preserve"> eller svampe som en del af deres aftensmad dagen før. De mest almindelige valg er løg, tomater, gulerødder, kartofler og agurker, som går igen på tværs af befolkningen. Tidligere undersøgelser har vist, at disse passer ind i mange velkendte retter, og at der er stor grad af rutine involveret i indkøb og tilberedning. Ser vi tilbage på tidligere år, er billedet stabilt</w:t>
      </w:r>
      <w:r w:rsidR="00C63DC6">
        <w:t>.</w:t>
      </w:r>
      <w:r>
        <w:t xml:space="preserve"> </w:t>
      </w:r>
      <w:r w:rsidR="00FE6B90" w:rsidRPr="00FE6B90">
        <w:t>Kun agurk spises lidt oftere i 2025 end i 2023</w:t>
      </w:r>
      <w:r>
        <w:t>. Samtidig viser tallene, at omkring hver femte forbruger ikke spiste grøntsager til deres aftensmad.</w:t>
      </w:r>
    </w:p>
    <w:p w14:paraId="217BAC1B" w14:textId="77777777" w:rsidR="000C3EE1" w:rsidRDefault="000C3EE1" w:rsidP="0011308F"/>
    <w:p w14:paraId="53230629" w14:textId="77777777" w:rsidR="00A61550" w:rsidRDefault="00A61550" w:rsidP="0011308F"/>
    <w:p w14:paraId="25D4B119" w14:textId="77777777" w:rsidR="00A61550" w:rsidRDefault="00A61550" w:rsidP="0011308F"/>
    <w:p w14:paraId="14D39B03" w14:textId="6D429718" w:rsidR="00A30AE8" w:rsidRPr="00FC0EAC" w:rsidRDefault="00A30AE8" w:rsidP="00A30AE8">
      <w:pPr>
        <w:pStyle w:val="Graftitel"/>
        <w:rPr>
          <w:color w:val="005521" w:themeColor="accent1"/>
        </w:rPr>
      </w:pPr>
      <w:r w:rsidRPr="005723CA">
        <w:rPr>
          <w:color w:val="005521" w:themeColor="accent1"/>
        </w:rPr>
        <w:lastRenderedPageBreak/>
        <w:t>Figur 2: Hvilke grøntsager og bælgfrugter indgik i din aftensmad i går?</w:t>
      </w:r>
    </w:p>
    <w:p w14:paraId="14EE769E" w14:textId="77777777" w:rsidR="00A30AE8" w:rsidRDefault="00A30AE8" w:rsidP="00A30AE8">
      <w:pPr>
        <w:pStyle w:val="Graftitel"/>
      </w:pPr>
      <w:r w:rsidRPr="009D7302">
        <w:rPr>
          <w:highlight w:val="yellow"/>
        </w:rPr>
        <w:drawing>
          <wp:anchor distT="0" distB="0" distL="114300" distR="114300" simplePos="0" relativeHeight="251835392" behindDoc="0" locked="0" layoutInCell="1" allowOverlap="1" wp14:anchorId="4BCAC5E5" wp14:editId="5F7C1C93">
            <wp:simplePos x="0" y="0"/>
            <wp:positionH relativeFrom="margin">
              <wp:align>right</wp:align>
            </wp:positionH>
            <wp:positionV relativeFrom="paragraph">
              <wp:posOffset>99695</wp:posOffset>
            </wp:positionV>
            <wp:extent cx="6116955" cy="5486400"/>
            <wp:effectExtent l="0" t="0" r="0" b="0"/>
            <wp:wrapNone/>
            <wp:docPr id="747112759" name="Diagram 747112759">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1B494B8A" w14:textId="77777777" w:rsidR="00A30AE8" w:rsidRDefault="00A30AE8" w:rsidP="00A30AE8"/>
    <w:p w14:paraId="65E3B330" w14:textId="2D726E95" w:rsidR="00A30AE8" w:rsidRDefault="002C714A" w:rsidP="00A30AE8">
      <w:r>
        <w:rPr>
          <w:noProof/>
        </w:rPr>
        <mc:AlternateContent>
          <mc:Choice Requires="wps">
            <w:drawing>
              <wp:anchor distT="0" distB="0" distL="114300" distR="114300" simplePos="0" relativeHeight="251837440" behindDoc="0" locked="0" layoutInCell="1" allowOverlap="1" wp14:anchorId="25F771DE" wp14:editId="6BF78DC1">
                <wp:simplePos x="0" y="0"/>
                <wp:positionH relativeFrom="column">
                  <wp:posOffset>203835</wp:posOffset>
                </wp:positionH>
                <wp:positionV relativeFrom="paragraph">
                  <wp:posOffset>36195</wp:posOffset>
                </wp:positionV>
                <wp:extent cx="4619596" cy="4781550"/>
                <wp:effectExtent l="0" t="0" r="10160" b="19050"/>
                <wp:wrapNone/>
                <wp:docPr id="2" name="Rektangel 1"/>
                <wp:cNvGraphicFramePr/>
                <a:graphic xmlns:a="http://schemas.openxmlformats.org/drawingml/2006/main">
                  <a:graphicData uri="http://schemas.microsoft.com/office/word/2010/wordprocessingShape">
                    <wps:wsp>
                      <wps:cNvSpPr/>
                      <wps:spPr>
                        <a:xfrm>
                          <a:off x="0" y="0"/>
                          <a:ext cx="4619596" cy="4781550"/>
                        </a:xfrm>
                        <a:prstGeom prst="rect">
                          <a:avLst/>
                        </a:prstGeom>
                        <a:noFill/>
                        <a:ln w="19050">
                          <a:solidFill>
                            <a:schemeClr val="bg1">
                              <a:lumMod val="65000"/>
                            </a:schemeClr>
                          </a:solidFill>
                          <a:prstDash val="sysDot"/>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7C36F07" id="Rektangel 1" o:spid="_x0000_s1026" style="position:absolute;margin-left:16.05pt;margin-top:2.85pt;width:363.75pt;height:376.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" filled="f" strokecolor="#a5a5a5 [2092]" strokeweight="1.5pt">
                <v:stroke dashstyle="1 1"/>
              </v:rect>
            </w:pict>
          </mc:Fallback>
        </mc:AlternateContent>
      </w:r>
    </w:p>
    <w:p w14:paraId="6B5E3245" w14:textId="77777777" w:rsidR="00A30AE8" w:rsidRDefault="00A30AE8" w:rsidP="00A30AE8"/>
    <w:p w14:paraId="17BB683F" w14:textId="172766BB" w:rsidR="00A30AE8" w:rsidRDefault="00A30AE8" w:rsidP="00A30AE8"/>
    <w:p w14:paraId="0B9AF103" w14:textId="29F9D62D" w:rsidR="00A30AE8" w:rsidRDefault="00A30AE8" w:rsidP="00A30AE8"/>
    <w:p w14:paraId="521CB570" w14:textId="77777777" w:rsidR="00A30AE8" w:rsidRDefault="00A30AE8" w:rsidP="00A30AE8"/>
    <w:p w14:paraId="3269701E" w14:textId="77777777" w:rsidR="00A30AE8" w:rsidRDefault="00A30AE8" w:rsidP="00A30AE8"/>
    <w:p w14:paraId="11FEEDFE" w14:textId="77777777" w:rsidR="00A30AE8" w:rsidRDefault="00A30AE8" w:rsidP="00A30AE8"/>
    <w:p w14:paraId="7BFCDA7F" w14:textId="1A090D58" w:rsidR="00A30AE8" w:rsidRDefault="002C714A" w:rsidP="00A30AE8">
      <w:r>
        <w:rPr>
          <w:noProof/>
        </w:rPr>
        <mc:AlternateContent>
          <mc:Choice Requires="wps">
            <w:drawing>
              <wp:anchor distT="0" distB="0" distL="114300" distR="114300" simplePos="0" relativeHeight="251838464" behindDoc="0" locked="0" layoutInCell="1" allowOverlap="1" wp14:anchorId="1E17E275" wp14:editId="63A3CB40">
                <wp:simplePos x="0" y="0"/>
                <wp:positionH relativeFrom="column">
                  <wp:posOffset>4279265</wp:posOffset>
                </wp:positionH>
                <wp:positionV relativeFrom="paragraph">
                  <wp:posOffset>115570</wp:posOffset>
                </wp:positionV>
                <wp:extent cx="1635544" cy="903455"/>
                <wp:effectExtent l="0" t="0" r="3175" b="0"/>
                <wp:wrapNone/>
                <wp:docPr id="3" name="Tekstfelt 6"/>
                <wp:cNvGraphicFramePr/>
                <a:graphic xmlns:a="http://schemas.openxmlformats.org/drawingml/2006/main">
                  <a:graphicData uri="http://schemas.microsoft.com/office/word/2010/wordprocessingShape">
                    <wps:wsp>
                      <wps:cNvSpPr txBox="1"/>
                      <wps:spPr>
                        <a:xfrm>
                          <a:off x="0" y="0"/>
                          <a:ext cx="1635544" cy="903455"/>
                        </a:xfrm>
                        <a:prstGeom prst="rect">
                          <a:avLst/>
                        </a:prstGeom>
                        <a:solidFill>
                          <a:schemeClr val="bg1"/>
                        </a:solidFill>
                      </wps:spPr>
                      <wps:txbx>
                        <w:txbxContent>
                          <w:p w14:paraId="086471BE" w14:textId="1D77A8D7" w:rsidR="002C714A" w:rsidRDefault="002C714A" w:rsidP="002C714A">
                            <w:pPr>
                              <w:jc w:val="left"/>
                              <w:rPr>
                                <w:color w:val="32322D" w:themeColor="text1"/>
                                <w:kern w:val="24"/>
                                <w:szCs w:val="22"/>
                              </w:rPr>
                            </w:pPr>
                            <w:r>
                              <w:rPr>
                                <w:color w:val="32322D" w:themeColor="text1"/>
                                <w:kern w:val="24"/>
                                <w:szCs w:val="22"/>
                              </w:rPr>
                              <w:t xml:space="preserve">8 ud af 10 aftensmadstallerkener </w:t>
                            </w:r>
                            <w:r w:rsidRPr="003538F9">
                              <w:rPr>
                                <w:color w:val="32322D" w:themeColor="text1"/>
                                <w:kern w:val="24"/>
                                <w:szCs w:val="22"/>
                              </w:rPr>
                              <w:t xml:space="preserve">indeholder grøntsager, </w:t>
                            </w:r>
                            <w:r w:rsidR="005C2D04" w:rsidRPr="00A76C58">
                              <w:rPr>
                                <w:color w:val="32322D" w:themeColor="text1"/>
                                <w:kern w:val="24"/>
                                <w:szCs w:val="22"/>
                              </w:rPr>
                              <w:t xml:space="preserve">kartofler, </w:t>
                            </w:r>
                            <w:r w:rsidRPr="003538F9">
                              <w:rPr>
                                <w:color w:val="32322D" w:themeColor="text1"/>
                                <w:kern w:val="24"/>
                                <w:szCs w:val="22"/>
                              </w:rPr>
                              <w:t xml:space="preserve">bælgfrugter </w:t>
                            </w:r>
                            <w:r>
                              <w:rPr>
                                <w:color w:val="000000"/>
                                <w:kern w:val="24"/>
                                <w:szCs w:val="22"/>
                              </w:rPr>
                              <w:t>eller svampe</w:t>
                            </w:r>
                          </w:p>
                        </w:txbxContent>
                      </wps:txbx>
                      <wps:bodyPr wrap="square" rtlCol="0">
                        <a:spAutoFit/>
                      </wps:bodyPr>
                    </wps:wsp>
                  </a:graphicData>
                </a:graphic>
              </wp:anchor>
            </w:drawing>
          </mc:Choice>
          <mc:Fallback>
            <w:pict>
              <v:shape w14:anchorId="1E17E275" id="_x0000_s1030" type="#_x0000_t202" style="position:absolute;left:0;text-align:left;margin-left:336.95pt;margin-top:9.1pt;width:128.8pt;height:71.1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" fillcolor="white [3212]" stroked="f">
                <v:textbox style="mso-fit-shape-to-text:t">
                  <w:txbxContent>
                    <w:p w14:paraId="086471BE" w14:textId="1D77A8D7" w:rsidR="002C714A" w:rsidRDefault="002C714A" w:rsidP="002C714A">
                      <w:pPr>
                        <w:jc w:val="left"/>
                        <w:rPr>
                          <w:color w:val="32322D" w:themeColor="text1"/>
                          <w:kern w:val="24"/>
                          <w:szCs w:val="22"/>
                        </w:rPr>
                      </w:pPr>
                      <w:r>
                        <w:rPr>
                          <w:color w:val="32322D" w:themeColor="text1"/>
                          <w:kern w:val="24"/>
                          <w:szCs w:val="22"/>
                        </w:rPr>
                        <w:t xml:space="preserve">8 ud af 10 aftensmadstallerkener </w:t>
                      </w:r>
                      <w:r w:rsidRPr="003538F9">
                        <w:rPr>
                          <w:color w:val="32322D" w:themeColor="text1"/>
                          <w:kern w:val="24"/>
                          <w:szCs w:val="22"/>
                        </w:rPr>
                        <w:t xml:space="preserve">indeholder grøntsager, </w:t>
                      </w:r>
                      <w:r w:rsidR="005C2D04" w:rsidRPr="00A76C58">
                        <w:rPr>
                          <w:color w:val="32322D" w:themeColor="text1"/>
                          <w:kern w:val="24"/>
                          <w:szCs w:val="22"/>
                        </w:rPr>
                        <w:t xml:space="preserve">kartofler, </w:t>
                      </w:r>
                      <w:r w:rsidRPr="003538F9">
                        <w:rPr>
                          <w:color w:val="32322D" w:themeColor="text1"/>
                          <w:kern w:val="24"/>
                          <w:szCs w:val="22"/>
                        </w:rPr>
                        <w:t xml:space="preserve">bælgfrugter </w:t>
                      </w:r>
                      <w:r>
                        <w:rPr>
                          <w:color w:val="000000"/>
                          <w:kern w:val="24"/>
                          <w:szCs w:val="22"/>
                        </w:rPr>
                        <w:t>eller svampe</w:t>
                      </w:r>
                    </w:p>
                  </w:txbxContent>
                </v:textbox>
              </v:shape>
            </w:pict>
          </mc:Fallback>
        </mc:AlternateContent>
      </w:r>
    </w:p>
    <w:p w14:paraId="2E57474E" w14:textId="77777777" w:rsidR="00A30AE8" w:rsidRDefault="00A30AE8" w:rsidP="00A30AE8"/>
    <w:p w14:paraId="655736E7" w14:textId="5A740415" w:rsidR="00A30AE8" w:rsidRDefault="00A30AE8" w:rsidP="00A30AE8"/>
    <w:p w14:paraId="5DE22544" w14:textId="77777777" w:rsidR="00A30AE8" w:rsidRDefault="00A30AE8" w:rsidP="00A30AE8"/>
    <w:p w14:paraId="47BC8A61" w14:textId="32C5D7F5" w:rsidR="00A30AE8" w:rsidRDefault="00A30AE8" w:rsidP="00A30AE8"/>
    <w:p w14:paraId="27157B90" w14:textId="00BAABD1" w:rsidR="00A30AE8" w:rsidRDefault="00A30AE8" w:rsidP="00A30AE8"/>
    <w:p w14:paraId="7E32125C" w14:textId="77777777" w:rsidR="00A30AE8" w:rsidRDefault="00A30AE8" w:rsidP="00A30AE8"/>
    <w:p w14:paraId="61F74576" w14:textId="77777777" w:rsidR="00A30AE8" w:rsidRDefault="00A30AE8" w:rsidP="00A30AE8"/>
    <w:p w14:paraId="6630AB63" w14:textId="77777777" w:rsidR="00A30AE8" w:rsidRDefault="00A30AE8" w:rsidP="00A30AE8"/>
    <w:p w14:paraId="742BE7E7" w14:textId="77777777" w:rsidR="00A30AE8" w:rsidRDefault="00A30AE8" w:rsidP="00A30AE8"/>
    <w:p w14:paraId="536C7B2F" w14:textId="77777777" w:rsidR="00A30AE8" w:rsidRDefault="00A30AE8" w:rsidP="00A30AE8"/>
    <w:p w14:paraId="03BE9411" w14:textId="0A01919F" w:rsidR="00A30AE8" w:rsidRDefault="00A30AE8" w:rsidP="00A30AE8"/>
    <w:p w14:paraId="4143096C" w14:textId="77777777" w:rsidR="00A30AE8" w:rsidRDefault="00A30AE8" w:rsidP="00A30AE8"/>
    <w:p w14:paraId="43CD4562" w14:textId="77777777" w:rsidR="00A30AE8" w:rsidRDefault="00A30AE8" w:rsidP="00A30AE8"/>
    <w:p w14:paraId="34EB8F94" w14:textId="77777777" w:rsidR="00A30AE8" w:rsidRDefault="00A30AE8" w:rsidP="00A30AE8"/>
    <w:p w14:paraId="4BEFE579" w14:textId="77777777" w:rsidR="00A30AE8" w:rsidRDefault="00A30AE8" w:rsidP="00A30AE8"/>
    <w:p w14:paraId="4D434273" w14:textId="77777777" w:rsidR="00A30AE8" w:rsidRDefault="00A30AE8" w:rsidP="00A30AE8"/>
    <w:p w14:paraId="28591A68" w14:textId="77777777" w:rsidR="00A30AE8" w:rsidRDefault="00A30AE8" w:rsidP="00A30AE8"/>
    <w:p w14:paraId="7D56DF72" w14:textId="77777777" w:rsidR="00A30AE8" w:rsidRDefault="00A30AE8" w:rsidP="00A30AE8"/>
    <w:p w14:paraId="08C70630" w14:textId="77777777" w:rsidR="00A30AE8" w:rsidRDefault="00A30AE8" w:rsidP="00A30AE8"/>
    <w:p w14:paraId="564516F5" w14:textId="77777777" w:rsidR="00A30AE8" w:rsidRDefault="00A30AE8" w:rsidP="00A30AE8"/>
    <w:p w14:paraId="02777EB3" w14:textId="77777777" w:rsidR="00A30AE8" w:rsidRDefault="00A30AE8" w:rsidP="00A30AE8"/>
    <w:p w14:paraId="3D44551F" w14:textId="77777777" w:rsidR="00A30AE8" w:rsidRDefault="00A30AE8" w:rsidP="00A30AE8">
      <w:pPr>
        <w:pStyle w:val="Graftitel"/>
        <w:rPr>
          <w:highlight w:val="yellow"/>
        </w:rPr>
      </w:pPr>
    </w:p>
    <w:p w14:paraId="018253AB" w14:textId="77777777" w:rsidR="00A30AE8" w:rsidRDefault="00A30AE8" w:rsidP="00A30AE8">
      <w:pPr>
        <w:pStyle w:val="Ingenafstand"/>
        <w:rPr>
          <w:highlight w:val="yellow"/>
        </w:rPr>
      </w:pPr>
      <w:r>
        <w:t>Kilde: Landbrug &amp; Fødevarer på baggrund af data fra Voxmeter, 2025 n=3.825 (har fået aftensmad dagen før). Tallene er afrundede</w:t>
      </w:r>
      <w:r w:rsidRPr="00FC7626">
        <w:t>. Undersøgelsen er repræsentativ på køn, alder</w:t>
      </w:r>
      <w:r>
        <w:t>,</w:t>
      </w:r>
      <w:r w:rsidRPr="00FC7626">
        <w:t xml:space="preserve"> region og uddannelse.</w:t>
      </w:r>
    </w:p>
    <w:p w14:paraId="4130726C" w14:textId="77777777" w:rsidR="00A30AE8" w:rsidRDefault="00A30AE8" w:rsidP="00A30AE8"/>
    <w:p w14:paraId="3B5E0721" w14:textId="77777777" w:rsidR="004E4FC4" w:rsidRDefault="004E4FC4">
      <w:pPr>
        <w:rPr>
          <w:kern w:val="2"/>
          <w:szCs w:val="22"/>
          <w:lang w:eastAsia="da-DK"/>
          <w14:ligatures w14:val="standardContextual"/>
        </w:rPr>
      </w:pPr>
      <w:r>
        <w:t>Spørges der på samme måde mere specifikt ind til, hvad der indgik til aftensmaden, er det otte ud af ti, der angiver, at de har fået kød til aftensmad.</w:t>
      </w:r>
    </w:p>
    <w:p w14:paraId="0C98ABD0" w14:textId="77777777" w:rsidR="00477B4A" w:rsidRDefault="00477B4A" w:rsidP="00A30AE8"/>
    <w:p w14:paraId="791C6434" w14:textId="6F29F096" w:rsidR="00947807" w:rsidRDefault="00947807" w:rsidP="00477B4A">
      <w:pPr>
        <w:rPr>
          <w:kern w:val="2"/>
          <w:szCs w:val="22"/>
          <w:lang w:eastAsia="da-DK"/>
          <w14:ligatures w14:val="standardContextual"/>
        </w:rPr>
      </w:pPr>
      <w:r>
        <w:t>Ser vi nærmere på, hvilke typer kød der indgik i aftensmaden, er grisekød den mest udbredte kødtype. 29 pct. af danskerne svarer, at de fik grisekød til aftensmad dagen før, mens 21 pct. fik oksekød, og 20 pct. fik kylling. Fisk indgik i 9 pct. af måltiderne, mens de øvrige kødtyper fylder væsentligt mindre. 79 pct. angiver at have fået en form for kød til aftensmad. Kødalternativer fylder derimod meget lidt i danskernes aftensmåltider, og blot 1 pct. svarer, at de spiste et kødalternativ til aftensmad dagen før.</w:t>
      </w:r>
      <w:r w:rsidR="008C5785">
        <w:t xml:space="preserve"> </w:t>
      </w:r>
      <w:r w:rsidR="008C5785" w:rsidRPr="008C5785">
        <w:t>Der har ikke været de store ændringer i kødindtaget siden 2023</w:t>
      </w:r>
      <w:r w:rsidR="00CF41B0">
        <w:t>. D</w:t>
      </w:r>
      <w:r w:rsidR="008C5785" w:rsidRPr="008C5785">
        <w:t>og ser vi, at kylling lidt oftere bliver spist til aftensmad. Hvor det i 2023 gjaldt 17 pct., er det nu i 2025 20 pct., der får kylling til aftensmad.</w:t>
      </w:r>
    </w:p>
    <w:p w14:paraId="3318C242" w14:textId="77777777" w:rsidR="00FE3E92" w:rsidRDefault="00FE3E92" w:rsidP="00A30AE8">
      <w:pPr>
        <w:rPr>
          <w:kern w:val="2"/>
          <w:szCs w:val="22"/>
          <w:lang w:eastAsia="da-DK"/>
          <w14:ligatures w14:val="standardContextual"/>
        </w:rPr>
      </w:pPr>
    </w:p>
    <w:p w14:paraId="5A16027D" w14:textId="3B7FCE79" w:rsidR="00A30AE8" w:rsidRPr="00581EAD" w:rsidRDefault="00A30AE8" w:rsidP="00A30AE8">
      <w:pPr>
        <w:pStyle w:val="Graftitel"/>
        <w:rPr>
          <w:color w:val="005521" w:themeColor="accent1"/>
        </w:rPr>
      </w:pPr>
      <w:r w:rsidRPr="00581EAD">
        <w:rPr>
          <w:color w:val="005521" w:themeColor="accent1"/>
        </w:rPr>
        <w:lastRenderedPageBreak/>
        <w:t xml:space="preserve">Figur 3: Indgik noget af nedenstående i din aftensmad i går? </w:t>
      </w:r>
    </w:p>
    <w:p w14:paraId="747B0701" w14:textId="6196E8C8" w:rsidR="00581EAD" w:rsidRDefault="00581EAD" w:rsidP="00A30AE8">
      <w:pPr>
        <w:pStyle w:val="Graftitel"/>
      </w:pPr>
    </w:p>
    <w:p w14:paraId="196A6C79" w14:textId="3120DCE3" w:rsidR="00A30AE8" w:rsidRDefault="00581EAD" w:rsidP="00A30AE8">
      <w:pPr>
        <w:pStyle w:val="Overskrift1"/>
      </w:pPr>
      <w:r w:rsidRPr="009D7302">
        <w:rPr>
          <w:noProof/>
          <w:highlight w:val="yellow"/>
        </w:rPr>
        <w:drawing>
          <wp:anchor distT="0" distB="0" distL="114300" distR="114300" simplePos="0" relativeHeight="251834368" behindDoc="0" locked="0" layoutInCell="1" allowOverlap="1" wp14:anchorId="2C85ED16" wp14:editId="06283A3B">
            <wp:simplePos x="0" y="0"/>
            <wp:positionH relativeFrom="margin">
              <wp:align>right</wp:align>
            </wp:positionH>
            <wp:positionV relativeFrom="paragraph">
              <wp:posOffset>89535</wp:posOffset>
            </wp:positionV>
            <wp:extent cx="6116955" cy="2647785"/>
            <wp:effectExtent l="0" t="0" r="0" b="635"/>
            <wp:wrapNone/>
            <wp:docPr id="318390747" name="Diagram 318390747">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2D0297D" w14:textId="77777777" w:rsidR="00A30AE8" w:rsidRDefault="00A30AE8" w:rsidP="00A30AE8">
      <w:pPr>
        <w:pStyle w:val="Overskrift1"/>
      </w:pPr>
    </w:p>
    <w:p w14:paraId="26D4577C" w14:textId="77777777" w:rsidR="00A30AE8" w:rsidRDefault="00A30AE8" w:rsidP="00A30AE8">
      <w:pPr>
        <w:pStyle w:val="Overskrift1"/>
      </w:pPr>
    </w:p>
    <w:p w14:paraId="3B2CF6EE" w14:textId="77777777" w:rsidR="00A30AE8" w:rsidRDefault="00A30AE8" w:rsidP="00A30AE8">
      <w:pPr>
        <w:pStyle w:val="Overskrift1"/>
      </w:pPr>
    </w:p>
    <w:p w14:paraId="4709DBDB" w14:textId="77777777" w:rsidR="00A30AE8" w:rsidRDefault="00A30AE8" w:rsidP="00A30AE8">
      <w:pPr>
        <w:pStyle w:val="Overskrift1"/>
      </w:pPr>
    </w:p>
    <w:p w14:paraId="604440C4" w14:textId="77777777" w:rsidR="00A30AE8" w:rsidRDefault="00A30AE8" w:rsidP="00A30AE8">
      <w:pPr>
        <w:pStyle w:val="Overskrift1"/>
      </w:pPr>
    </w:p>
    <w:p w14:paraId="357581BC" w14:textId="77777777" w:rsidR="00A30AE8" w:rsidRDefault="00A30AE8" w:rsidP="00A30AE8">
      <w:pPr>
        <w:pStyle w:val="Overskrift1"/>
      </w:pPr>
    </w:p>
    <w:p w14:paraId="77FEDDAA" w14:textId="77777777" w:rsidR="00A30AE8" w:rsidRDefault="00A30AE8" w:rsidP="00A30AE8">
      <w:pPr>
        <w:pStyle w:val="Overskrift1"/>
      </w:pPr>
    </w:p>
    <w:p w14:paraId="078AB0D5" w14:textId="77777777" w:rsidR="00A30AE8" w:rsidRDefault="00A30AE8" w:rsidP="00A30AE8">
      <w:pPr>
        <w:pStyle w:val="Overskrift1"/>
      </w:pPr>
    </w:p>
    <w:p w14:paraId="6EAE8869" w14:textId="77777777" w:rsidR="00A30AE8" w:rsidRDefault="00A30AE8" w:rsidP="00A30AE8">
      <w:pPr>
        <w:pStyle w:val="Graftitel"/>
        <w:rPr>
          <w:highlight w:val="yellow"/>
        </w:rPr>
      </w:pPr>
    </w:p>
    <w:p w14:paraId="38B4045A" w14:textId="77777777" w:rsidR="00A30AE8" w:rsidRDefault="00A30AE8" w:rsidP="00A30AE8">
      <w:pPr>
        <w:pStyle w:val="Ingenafstand"/>
        <w:rPr>
          <w:highlight w:val="yellow"/>
        </w:rPr>
      </w:pPr>
      <w:r>
        <w:t>Kilde: Landbrug &amp; Fødevarer på baggrund af data fra Voxmeter, 2025 n=3.825 (har fået aftensmad dagen før). Tallene er afrundede</w:t>
      </w:r>
      <w:r w:rsidRPr="00FC7626">
        <w:t>. Undersøgelsen er repræsentativ på køn, alder</w:t>
      </w:r>
      <w:r>
        <w:t>,</w:t>
      </w:r>
      <w:r w:rsidRPr="00FC7626">
        <w:t xml:space="preserve"> region og uddannelse.</w:t>
      </w:r>
    </w:p>
    <w:p w14:paraId="460F2C71" w14:textId="77777777" w:rsidR="00A30AE8" w:rsidRPr="00E92412" w:rsidRDefault="00A30AE8" w:rsidP="00A30AE8"/>
    <w:p w14:paraId="67644F89" w14:textId="61017A4A" w:rsidR="00A30AE8" w:rsidRPr="00BF025A" w:rsidRDefault="00A30AE8" w:rsidP="00BF025A">
      <w:pPr>
        <w:pStyle w:val="Overskrift1"/>
        <w:rPr>
          <w:kern w:val="36"/>
          <w:szCs w:val="28"/>
          <w:lang w:eastAsia="da-DK"/>
          <w14:ligatures w14:val="standardContextual"/>
        </w:rPr>
      </w:pPr>
      <w:r>
        <w:t>Er kødet og grøntsagerne hinandens bedste venner?</w:t>
      </w:r>
    </w:p>
    <w:p w14:paraId="691813FE" w14:textId="328D0702" w:rsidR="004E4FC4" w:rsidRDefault="00852562">
      <w:pPr>
        <w:rPr>
          <w:kern w:val="2"/>
          <w:szCs w:val="22"/>
          <w:lang w:eastAsia="da-DK"/>
          <w14:ligatures w14:val="standardContextual"/>
        </w:rPr>
      </w:pPr>
      <w:r>
        <w:t>Både</w:t>
      </w:r>
      <w:r w:rsidR="004E4FC4">
        <w:t xml:space="preserve"> kød og grønt er ofte helt centralt, når det kommer til aftensmåltidet. Men hvordan hænger de to egentlig sammen på tallerkenen? Er grøntsager især noget, der følger med, når der serveres kød, eller står grøntsagerne lige så stærkt i de måltider, hvor kød ikke indgår? Og er der forskel på grøntindholdet i måltider med og uden kød?</w:t>
      </w:r>
    </w:p>
    <w:p w14:paraId="1C2C0364" w14:textId="77777777" w:rsidR="00A30AE8" w:rsidRDefault="00A30AE8" w:rsidP="00A30AE8"/>
    <w:p w14:paraId="5F8AE047" w14:textId="2536CC1E" w:rsidR="00A30AE8" w:rsidRDefault="00A30AE8" w:rsidP="00A30AE8">
      <w:pPr>
        <w:rPr>
          <w:kern w:val="2"/>
          <w:szCs w:val="22"/>
          <w:lang w:eastAsia="da-DK"/>
          <w14:ligatures w14:val="standardContextual"/>
        </w:rPr>
      </w:pPr>
      <w:r>
        <w:t>Dykker man ned i sammenhængen mellem, om der blev spist grøntsager eller bælgfrugter til aftensmaden, og om der indgik kød eller ej, peger det på, at der bliver indtaget flere</w:t>
      </w:r>
      <w:r w:rsidR="003538F9">
        <w:t xml:space="preserve"> forskellige slagt</w:t>
      </w:r>
      <w:r>
        <w:t xml:space="preserve"> grøntsager, når aftensmaden også indeholder kød.</w:t>
      </w:r>
    </w:p>
    <w:p w14:paraId="6DCAF289" w14:textId="77777777" w:rsidR="00A30AE8" w:rsidRDefault="00A30AE8" w:rsidP="00A30AE8"/>
    <w:p w14:paraId="3415B235" w14:textId="50801A76" w:rsidR="004E4FC4" w:rsidRPr="003538F9" w:rsidRDefault="004E4FC4">
      <w:r>
        <w:t>Blandt de forbrugere, der ikke fik kød til aftensmaden, svarer 51 pct., at der indgik grøntsager eller bælgfrugter. Ser vi på måltider med kød, ligger andelen højere på tværs af alle kødtyper. Det tyder på, at grøntsager i mange tilfælde</w:t>
      </w:r>
      <w:r w:rsidR="003538F9">
        <w:t xml:space="preserve"> er en naturlig følgesvend</w:t>
      </w:r>
      <w:r>
        <w:t xml:space="preserve">, når der serveres kød, og at </w:t>
      </w:r>
      <w:r w:rsidR="003538F9">
        <w:t>flere forbrugere angiver at der var grøntsager på tallerkenen når der også var kød på tallerkenen.</w:t>
      </w:r>
      <w:r>
        <w:t xml:space="preserve"> Ser vi på de forskellige kødtyper, skiller kylling sig ud som den kødtype, der oftest følges af grøntsager eller bælgfrugter. 66 pct. blandt dem, der fik kylling til aftensmad, angiver også, at de har fået grønt. Herefter følger skaldyr med 63 pct. og okse- eller kalvekød med 62 pct. I den modsatte ende ligger grisekød samt andet fjerkræ end kylling. Her svarer hhv. 54 pct. og 53 pct., at der også indgik grøntsager eller bælgfrugter til aftensmaden.</w:t>
      </w:r>
    </w:p>
    <w:p w14:paraId="5C7BD2CA" w14:textId="77777777" w:rsidR="00583DD2" w:rsidRDefault="00583DD2"/>
    <w:p w14:paraId="2CF81281" w14:textId="5CA2614E" w:rsidR="009B11ED" w:rsidRDefault="009B11ED">
      <w:pPr>
        <w:rPr>
          <w:kern w:val="2"/>
          <w:szCs w:val="22"/>
          <w:lang w:eastAsia="da-DK"/>
          <w14:ligatures w14:val="standardContextual"/>
        </w:rPr>
      </w:pPr>
      <w:r>
        <w:t>Det peger på, at kød kan bruges som en løftestang til at få flere grøntsager ind i aftensmaden. I stedet for at se mere grønt som et fravalg af kød, kan kød og grønt i højere grad tænkes sammen i de måltider, danskerne allerede kender.</w:t>
      </w:r>
    </w:p>
    <w:p w14:paraId="4DB3BD0F" w14:textId="6D416417" w:rsidR="000D76AF" w:rsidRDefault="000D76AF" w:rsidP="00A30AE8">
      <w:pPr>
        <w:rPr>
          <w:kern w:val="2"/>
          <w:szCs w:val="22"/>
          <w:lang w:eastAsia="da-DK"/>
          <w14:ligatures w14:val="standardContextual"/>
        </w:rPr>
      </w:pPr>
    </w:p>
    <w:p w14:paraId="09C0F2BD" w14:textId="77777777" w:rsidR="00A76C58" w:rsidRPr="00A23A0B" w:rsidRDefault="00A76C58" w:rsidP="00A30AE8">
      <w:pPr>
        <w:rPr>
          <w:kern w:val="2"/>
          <w:szCs w:val="22"/>
          <w:lang w:eastAsia="da-DK"/>
          <w14:ligatures w14:val="standardContextual"/>
        </w:rPr>
      </w:pPr>
    </w:p>
    <w:p w14:paraId="54FE6835" w14:textId="07A6E44B" w:rsidR="00A30AE8" w:rsidRPr="00BF025A" w:rsidRDefault="00A30AE8" w:rsidP="00A30AE8">
      <w:pPr>
        <w:rPr>
          <w:b/>
          <w:bCs/>
          <w:i/>
          <w:iCs/>
          <w:color w:val="005521" w:themeColor="accent1"/>
          <w:sz w:val="20"/>
          <w:szCs w:val="18"/>
        </w:rPr>
      </w:pPr>
      <w:r w:rsidRPr="00BF025A">
        <w:rPr>
          <w:b/>
          <w:bCs/>
          <w:i/>
          <w:iCs/>
          <w:color w:val="005521" w:themeColor="accent1"/>
          <w:sz w:val="20"/>
          <w:szCs w:val="18"/>
        </w:rPr>
        <w:lastRenderedPageBreak/>
        <w:t xml:space="preserve">Figur </w:t>
      </w:r>
      <w:r w:rsidR="00BF025A" w:rsidRPr="00BF025A">
        <w:rPr>
          <w:b/>
          <w:bCs/>
          <w:i/>
          <w:iCs/>
          <w:color w:val="005521" w:themeColor="accent1"/>
          <w:sz w:val="20"/>
          <w:szCs w:val="18"/>
        </w:rPr>
        <w:t>4</w:t>
      </w:r>
      <w:r w:rsidRPr="00BF025A">
        <w:rPr>
          <w:b/>
          <w:bCs/>
          <w:i/>
          <w:iCs/>
          <w:color w:val="005521" w:themeColor="accent1"/>
          <w:sz w:val="20"/>
          <w:szCs w:val="18"/>
        </w:rPr>
        <w:t xml:space="preserve">: </w:t>
      </w:r>
      <w:r w:rsidR="00A76C58">
        <w:rPr>
          <w:b/>
          <w:bCs/>
          <w:i/>
          <w:iCs/>
          <w:color w:val="005521" w:themeColor="accent1"/>
          <w:sz w:val="20"/>
          <w:szCs w:val="18"/>
        </w:rPr>
        <w:t xml:space="preserve">Andel der både har fået kød og grønt til aftensmaden dagen før, fordelt på kødtyper </w:t>
      </w:r>
      <w:r w:rsidR="00A76C58" w:rsidRPr="00BF025A">
        <w:rPr>
          <w:b/>
          <w:bCs/>
          <w:i/>
          <w:iCs/>
          <w:color w:val="005521" w:themeColor="accent1"/>
          <w:sz w:val="20"/>
          <w:szCs w:val="18"/>
        </w:rPr>
        <w:t xml:space="preserve"> </w:t>
      </w:r>
    </w:p>
    <w:p w14:paraId="3EF08FCC" w14:textId="2EB40EEA" w:rsidR="00A30AE8" w:rsidRDefault="00A30AE8" w:rsidP="00A30AE8">
      <w:pPr>
        <w:rPr>
          <w:highlight w:val="yellow"/>
        </w:rPr>
      </w:pPr>
      <w:r w:rsidRPr="00941C90">
        <w:rPr>
          <w:noProof/>
        </w:rPr>
        <w:drawing>
          <wp:anchor distT="0" distB="0" distL="114300" distR="114300" simplePos="0" relativeHeight="251830272" behindDoc="0" locked="0" layoutInCell="1" allowOverlap="1" wp14:anchorId="7E299D3A" wp14:editId="20602089">
            <wp:simplePos x="0" y="0"/>
            <wp:positionH relativeFrom="margin">
              <wp:align>right</wp:align>
            </wp:positionH>
            <wp:positionV relativeFrom="paragraph">
              <wp:posOffset>8890</wp:posOffset>
            </wp:positionV>
            <wp:extent cx="6120130" cy="2660073"/>
            <wp:effectExtent l="0" t="0" r="0" b="0"/>
            <wp:wrapNone/>
            <wp:docPr id="421917815" name="Diagram 1">
              <a:extLst xmlns:a="http://schemas.openxmlformats.org/drawingml/2006/main">
                <a:ext uri="{FF2B5EF4-FFF2-40B4-BE49-F238E27FC236}">
                  <a16:creationId xmlns:a16="http://schemas.microsoft.com/office/drawing/2014/main" id="{627F692E-A86B-95C9-D235-2355A29D7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DC95715" w14:textId="73C2EEF6" w:rsidR="00A30AE8" w:rsidRDefault="008A64B3" w:rsidP="00A30AE8">
      <w:pPr>
        <w:rPr>
          <w:highlight w:val="yellow"/>
        </w:rPr>
      </w:pPr>
      <w:r>
        <w:rPr>
          <w:noProof/>
        </w:rPr>
        <mc:AlternateContent>
          <mc:Choice Requires="wps">
            <w:drawing>
              <wp:anchor distT="0" distB="0" distL="114300" distR="114300" simplePos="0" relativeHeight="251867136" behindDoc="0" locked="0" layoutInCell="1" allowOverlap="1" wp14:anchorId="18E90AC4" wp14:editId="0A71DEA9">
                <wp:simplePos x="0" y="0"/>
                <wp:positionH relativeFrom="column">
                  <wp:posOffset>5156835</wp:posOffset>
                </wp:positionH>
                <wp:positionV relativeFrom="paragraph">
                  <wp:posOffset>106680</wp:posOffset>
                </wp:positionV>
                <wp:extent cx="0" cy="361950"/>
                <wp:effectExtent l="76200" t="0" r="76200" b="57150"/>
                <wp:wrapNone/>
                <wp:docPr id="1014916730"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DE1F74" id="_x0000_t32" coordsize="21600,21600" o:spt="32" o:oned="t" path="m,l21600,21600e" filled="f">
                <v:path arrowok="t" fillok="f" o:connecttype="none"/>
                <o:lock v:ext="edit" shapetype="t"/>
              </v:shapetype>
              <v:shape id="Lige pilforbindelse 19" o:spid="_x0000_s1026" type="#_x0000_t32" style="position:absolute;margin-left:406.05pt;margin-top:8.4pt;width:0;height:2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" strokecolor="#005521 [3204]" strokeweight=".5pt">
                <v:stroke endarrow="block" joinstyle="miter"/>
              </v:shape>
            </w:pict>
          </mc:Fallback>
        </mc:AlternateContent>
      </w:r>
      <w:r w:rsidR="00994342">
        <w:rPr>
          <w:noProof/>
        </w:rPr>
        <mc:AlternateContent>
          <mc:Choice Requires="wps">
            <w:drawing>
              <wp:anchor distT="0" distB="0" distL="114300" distR="114300" simplePos="0" relativeHeight="251863040" behindDoc="0" locked="0" layoutInCell="1" allowOverlap="1" wp14:anchorId="4A8B0909" wp14:editId="1D1F9E7D">
                <wp:simplePos x="0" y="0"/>
                <wp:positionH relativeFrom="column">
                  <wp:posOffset>3213735</wp:posOffset>
                </wp:positionH>
                <wp:positionV relativeFrom="paragraph">
                  <wp:posOffset>49530</wp:posOffset>
                </wp:positionV>
                <wp:extent cx="0" cy="361950"/>
                <wp:effectExtent l="76200" t="0" r="76200" b="57150"/>
                <wp:wrapNone/>
                <wp:docPr id="1513048565"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21A6E0" id="Lige pilforbindelse 19" o:spid="_x0000_s1026" type="#_x0000_t32" style="position:absolute;margin-left:253.05pt;margin-top:3.9pt;width:0;height:28.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" strokecolor="#005521 [3204]" strokeweight=".5pt">
                <v:stroke endarrow="block" joinstyle="miter"/>
              </v:shape>
            </w:pict>
          </mc:Fallback>
        </mc:AlternateContent>
      </w:r>
      <w:r w:rsidR="00994342">
        <w:rPr>
          <w:noProof/>
        </w:rPr>
        <mc:AlternateContent>
          <mc:Choice Requires="wps">
            <w:drawing>
              <wp:anchor distT="0" distB="0" distL="114300" distR="114300" simplePos="0" relativeHeight="251860992" behindDoc="0" locked="0" layoutInCell="1" allowOverlap="1" wp14:anchorId="23ABF1F5" wp14:editId="19EDA612">
                <wp:simplePos x="0" y="0"/>
                <wp:positionH relativeFrom="column">
                  <wp:posOffset>1908810</wp:posOffset>
                </wp:positionH>
                <wp:positionV relativeFrom="paragraph">
                  <wp:posOffset>135255</wp:posOffset>
                </wp:positionV>
                <wp:extent cx="0" cy="361950"/>
                <wp:effectExtent l="76200" t="0" r="76200" b="57150"/>
                <wp:wrapNone/>
                <wp:docPr id="1121078917"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0D1F2" id="Lige pilforbindelse 19" o:spid="_x0000_s1026" type="#_x0000_t32" style="position:absolute;margin-left:150.3pt;margin-top:10.65pt;width:0;height:2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" strokecolor="#005521 [3204]" strokeweight=".5pt">
                <v:stroke endarrow="block" joinstyle="miter"/>
              </v:shape>
            </w:pict>
          </mc:Fallback>
        </mc:AlternateContent>
      </w:r>
      <w:r w:rsidR="00994342">
        <w:rPr>
          <w:noProof/>
        </w:rPr>
        <mc:AlternateContent>
          <mc:Choice Requires="wps">
            <w:drawing>
              <wp:anchor distT="0" distB="0" distL="114300" distR="114300" simplePos="0" relativeHeight="251858944" behindDoc="0" locked="0" layoutInCell="1" allowOverlap="1" wp14:anchorId="7095F5A4" wp14:editId="38410057">
                <wp:simplePos x="0" y="0"/>
                <wp:positionH relativeFrom="column">
                  <wp:posOffset>1327785</wp:posOffset>
                </wp:positionH>
                <wp:positionV relativeFrom="paragraph">
                  <wp:posOffset>125730</wp:posOffset>
                </wp:positionV>
                <wp:extent cx="0" cy="361950"/>
                <wp:effectExtent l="76200" t="0" r="76200" b="57150"/>
                <wp:wrapNone/>
                <wp:docPr id="1575418303"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769DE" id="Lige pilforbindelse 19" o:spid="_x0000_s1026" type="#_x0000_t32" style="position:absolute;margin-left:104.55pt;margin-top:9.9pt;width:0;height:2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" strokecolor="#005521 [3204]" strokeweight=".5pt">
                <v:stroke endarrow="block" joinstyle="miter"/>
              </v:shape>
            </w:pict>
          </mc:Fallback>
        </mc:AlternateContent>
      </w:r>
    </w:p>
    <w:p w14:paraId="201E8F88" w14:textId="2B0ED9B6" w:rsidR="00A30AE8" w:rsidRDefault="008A64B3" w:rsidP="00A30AE8">
      <w:pPr>
        <w:rPr>
          <w:highlight w:val="yellow"/>
        </w:rPr>
      </w:pPr>
      <w:r>
        <w:rPr>
          <w:noProof/>
        </w:rPr>
        <mc:AlternateContent>
          <mc:Choice Requires="wps">
            <w:drawing>
              <wp:anchor distT="0" distB="0" distL="114300" distR="114300" simplePos="0" relativeHeight="251865088" behindDoc="0" locked="0" layoutInCell="1" allowOverlap="1" wp14:anchorId="08E3555D" wp14:editId="5CBAF879">
                <wp:simplePos x="0" y="0"/>
                <wp:positionH relativeFrom="column">
                  <wp:posOffset>4490085</wp:posOffset>
                </wp:positionH>
                <wp:positionV relativeFrom="paragraph">
                  <wp:posOffset>12065</wp:posOffset>
                </wp:positionV>
                <wp:extent cx="0" cy="361950"/>
                <wp:effectExtent l="76200" t="0" r="76200" b="57150"/>
                <wp:wrapNone/>
                <wp:docPr id="1123586116"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33697B" id="Lige pilforbindelse 19" o:spid="_x0000_s1026" type="#_x0000_t32" style="position:absolute;margin-left:353.55pt;margin-top:.95pt;width:0;height:2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" strokecolor="#005521 [3204]" strokeweight=".5pt">
                <v:stroke endarrow="block" joinstyle="miter"/>
              </v:shape>
            </w:pict>
          </mc:Fallback>
        </mc:AlternateContent>
      </w:r>
      <w:r w:rsidR="00994342">
        <w:rPr>
          <w:noProof/>
        </w:rPr>
        <mc:AlternateContent>
          <mc:Choice Requires="wps">
            <w:drawing>
              <wp:anchor distT="0" distB="0" distL="114300" distR="114300" simplePos="0" relativeHeight="251856896" behindDoc="0" locked="0" layoutInCell="1" allowOverlap="1" wp14:anchorId="64471320" wp14:editId="35CAF3E3">
                <wp:simplePos x="0" y="0"/>
                <wp:positionH relativeFrom="column">
                  <wp:posOffset>651510</wp:posOffset>
                </wp:positionH>
                <wp:positionV relativeFrom="paragraph">
                  <wp:posOffset>12065</wp:posOffset>
                </wp:positionV>
                <wp:extent cx="0" cy="361950"/>
                <wp:effectExtent l="76200" t="0" r="76200" b="57150"/>
                <wp:wrapNone/>
                <wp:docPr id="1485426174" name="Lige pilforbindelse 1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B6D49" id="Lige pilforbindelse 19" o:spid="_x0000_s1026" type="#_x0000_t32" style="position:absolute;margin-left:51.3pt;margin-top:.95pt;width:0;height:2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" strokecolor="#005521 [3204]" strokeweight=".5pt">
                <v:stroke endarrow="block" joinstyle="miter"/>
              </v:shape>
            </w:pict>
          </mc:Fallback>
        </mc:AlternateContent>
      </w:r>
    </w:p>
    <w:p w14:paraId="4F751226" w14:textId="760DD320" w:rsidR="00A30AE8" w:rsidRDefault="00A30AE8" w:rsidP="00A30AE8">
      <w:pPr>
        <w:rPr>
          <w:highlight w:val="yellow"/>
        </w:rPr>
      </w:pPr>
      <w:r>
        <w:rPr>
          <w:noProof/>
        </w:rPr>
        <mc:AlternateContent>
          <mc:Choice Requires="wps">
            <w:drawing>
              <wp:anchor distT="0" distB="0" distL="114300" distR="114300" simplePos="0" relativeHeight="251831296" behindDoc="0" locked="0" layoutInCell="1" allowOverlap="1" wp14:anchorId="15B6F70A" wp14:editId="405A4DE3">
                <wp:simplePos x="0" y="0"/>
                <wp:positionH relativeFrom="column">
                  <wp:posOffset>5415915</wp:posOffset>
                </wp:positionH>
                <wp:positionV relativeFrom="paragraph">
                  <wp:posOffset>146495</wp:posOffset>
                </wp:positionV>
                <wp:extent cx="671830" cy="1905000"/>
                <wp:effectExtent l="0" t="0" r="13970" b="19050"/>
                <wp:wrapNone/>
                <wp:docPr id="166156727" name="Rektangel: afrundede hjørner 1"/>
                <wp:cNvGraphicFramePr/>
                <a:graphic xmlns:a="http://schemas.openxmlformats.org/drawingml/2006/main">
                  <a:graphicData uri="http://schemas.microsoft.com/office/word/2010/wordprocessingShape">
                    <wps:wsp>
                      <wps:cNvSpPr/>
                      <wps:spPr>
                        <a:xfrm>
                          <a:off x="0" y="0"/>
                          <a:ext cx="671830" cy="1905000"/>
                        </a:xfrm>
                        <a:prstGeom prst="roundRect">
                          <a:avLst>
                            <a:gd name="adj" fmla="val 17861"/>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2196FA2" id="Rektangel: afrundede hjørner 1" o:spid="_x0000_s1026" style="position:absolute;margin-left:426.45pt;margin-top:11.55pt;width:52.9pt;height:15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" filled="f" strokecolor="#32322d [3213]">
                <v:stroke dashstyle="dash" joinstyle="miter"/>
              </v:roundrect>
            </w:pict>
          </mc:Fallback>
        </mc:AlternateContent>
      </w:r>
    </w:p>
    <w:p w14:paraId="5946090E" w14:textId="6FB461BD" w:rsidR="00A30AE8" w:rsidRDefault="00A30AE8" w:rsidP="00A30AE8">
      <w:pPr>
        <w:rPr>
          <w:highlight w:val="yellow"/>
        </w:rPr>
      </w:pPr>
    </w:p>
    <w:p w14:paraId="6ED64256" w14:textId="573F3E18" w:rsidR="00A30AE8" w:rsidRDefault="00A30AE8" w:rsidP="00A30AE8">
      <w:pPr>
        <w:rPr>
          <w:highlight w:val="yellow"/>
        </w:rPr>
      </w:pPr>
    </w:p>
    <w:p w14:paraId="2CBBDECB" w14:textId="316A03E1" w:rsidR="00A30AE8" w:rsidRDefault="00A30AE8" w:rsidP="00A30AE8">
      <w:pPr>
        <w:rPr>
          <w:highlight w:val="yellow"/>
        </w:rPr>
      </w:pPr>
    </w:p>
    <w:p w14:paraId="3E5EEDD5" w14:textId="0FEBB7BB" w:rsidR="00A30AE8" w:rsidRDefault="00A30AE8" w:rsidP="00A30AE8">
      <w:pPr>
        <w:rPr>
          <w:highlight w:val="yellow"/>
        </w:rPr>
      </w:pPr>
    </w:p>
    <w:p w14:paraId="5AD6E748" w14:textId="1CDFCA1F" w:rsidR="00A30AE8" w:rsidRDefault="00A30AE8" w:rsidP="00A30AE8">
      <w:pPr>
        <w:rPr>
          <w:highlight w:val="yellow"/>
        </w:rPr>
      </w:pPr>
    </w:p>
    <w:p w14:paraId="0173AC5F" w14:textId="3AC22113" w:rsidR="00A30AE8" w:rsidRDefault="00A30AE8" w:rsidP="00A30AE8">
      <w:pPr>
        <w:rPr>
          <w:highlight w:val="yellow"/>
        </w:rPr>
      </w:pPr>
    </w:p>
    <w:p w14:paraId="4DA86B9D" w14:textId="77777777" w:rsidR="00A30AE8" w:rsidRDefault="00A30AE8" w:rsidP="00A30AE8">
      <w:pPr>
        <w:rPr>
          <w:highlight w:val="yellow"/>
        </w:rPr>
      </w:pPr>
    </w:p>
    <w:p w14:paraId="51353B3B" w14:textId="017DC22B" w:rsidR="00A30AE8" w:rsidRDefault="00A30AE8" w:rsidP="00A30AE8">
      <w:pPr>
        <w:rPr>
          <w:highlight w:val="yellow"/>
        </w:rPr>
      </w:pPr>
    </w:p>
    <w:p w14:paraId="022E1988" w14:textId="77777777" w:rsidR="00A30AE8" w:rsidRDefault="00A30AE8" w:rsidP="00A30AE8">
      <w:pPr>
        <w:rPr>
          <w:highlight w:val="yellow"/>
        </w:rPr>
      </w:pPr>
    </w:p>
    <w:p w14:paraId="3D963ABE" w14:textId="141C7ABA" w:rsidR="00A30AE8" w:rsidRDefault="00A30AE8" w:rsidP="00A30AE8">
      <w:pPr>
        <w:rPr>
          <w:highlight w:val="yellow"/>
        </w:rPr>
      </w:pPr>
    </w:p>
    <w:p w14:paraId="475857AD" w14:textId="77777777" w:rsidR="00A30AE8" w:rsidRDefault="00A30AE8" w:rsidP="00A30AE8">
      <w:pPr>
        <w:rPr>
          <w:highlight w:val="yellow"/>
        </w:rPr>
      </w:pPr>
    </w:p>
    <w:p w14:paraId="232871B9" w14:textId="77777777" w:rsidR="00A30AE8" w:rsidRDefault="00A30AE8" w:rsidP="00A30AE8">
      <w:pPr>
        <w:rPr>
          <w:sz w:val="16"/>
          <w:szCs w:val="16"/>
        </w:rPr>
      </w:pPr>
    </w:p>
    <w:p w14:paraId="5CFC8B0B" w14:textId="645C9771" w:rsidR="00947807" w:rsidRDefault="00947807" w:rsidP="00A30AE8">
      <w:pPr>
        <w:rPr>
          <w:sz w:val="16"/>
          <w:szCs w:val="16"/>
        </w:rPr>
      </w:pPr>
      <w:r w:rsidRPr="005D691A">
        <w:rPr>
          <w:sz w:val="16"/>
          <w:szCs w:val="16"/>
        </w:rPr>
        <w:t xml:space="preserve">Kilde: Landbrug &amp; Fødevarer på baggrund af data fra Voxmeter, </w:t>
      </w:r>
      <w:r>
        <w:rPr>
          <w:sz w:val="16"/>
          <w:szCs w:val="16"/>
        </w:rPr>
        <w:t>f</w:t>
      </w:r>
      <w:r w:rsidRPr="005D691A">
        <w:rPr>
          <w:sz w:val="16"/>
          <w:szCs w:val="16"/>
        </w:rPr>
        <w:t xml:space="preserve">ebruar 2025 – </w:t>
      </w:r>
      <w:r>
        <w:rPr>
          <w:sz w:val="16"/>
          <w:szCs w:val="16"/>
        </w:rPr>
        <w:t>n</w:t>
      </w:r>
      <w:r w:rsidRPr="005D691A">
        <w:rPr>
          <w:sz w:val="16"/>
          <w:szCs w:val="16"/>
        </w:rPr>
        <w:t xml:space="preserve">ovember </w:t>
      </w:r>
      <w:r w:rsidRPr="00EC3783">
        <w:rPr>
          <w:sz w:val="16"/>
          <w:szCs w:val="16"/>
        </w:rPr>
        <w:t>2025 n=3825</w:t>
      </w:r>
      <w:r>
        <w:rPr>
          <w:sz w:val="16"/>
          <w:szCs w:val="16"/>
        </w:rPr>
        <w:t xml:space="preserve">, heraf kød total n=3.442, intet kød=1468, oksekød n=793, kalvekød n=143, grisekød n=1126, kylling n=766, Andet fjerkræ n=110, fisk n=352, skaldyr n=118, fik ingen af disse til aftensmad n=676. </w:t>
      </w:r>
      <w:r w:rsidRPr="005D691A">
        <w:rPr>
          <w:sz w:val="16"/>
          <w:szCs w:val="16"/>
        </w:rPr>
        <w:t>Tallene er afrundede</w:t>
      </w:r>
      <w:r>
        <w:rPr>
          <w:sz w:val="16"/>
          <w:szCs w:val="16"/>
        </w:rPr>
        <w:t>. Lam samt Plantefars/kødalternativer er ikke inkluderet, da basen er for lille</w:t>
      </w:r>
      <w:r w:rsidR="00994342">
        <w:rPr>
          <w:sz w:val="16"/>
          <w:szCs w:val="16"/>
        </w:rPr>
        <w:t>.</w:t>
      </w:r>
      <w:r w:rsidR="00994342" w:rsidRPr="00994342">
        <w:rPr>
          <w:rFonts w:asciiTheme="minorHAnsi" w:eastAsiaTheme="minorEastAsia" w:hAnsi="LFPressSansOffc" w:cstheme="minorBidi"/>
          <w:color w:val="9C9C91" w:themeColor="text1" w:themeTint="80"/>
          <w:kern w:val="24"/>
          <w:sz w:val="16"/>
          <w:szCs w:val="16"/>
          <w:lang w:eastAsia="da-DK"/>
        </w:rPr>
        <w:t xml:space="preserve"> </w:t>
      </w:r>
      <w:r w:rsidR="00994342" w:rsidRPr="00994342">
        <w:rPr>
          <w:sz w:val="16"/>
          <w:szCs w:val="16"/>
        </w:rPr>
        <w:t>Pilene angiver en signifikant forskel med mindst 95% sandsynlighed.</w:t>
      </w:r>
      <w:r w:rsidR="00A76C58">
        <w:rPr>
          <w:sz w:val="16"/>
          <w:szCs w:val="16"/>
        </w:rPr>
        <w:t xml:space="preserve"> Spg. Hvilke af disse fødevarer indgik i din aftensmad (variablen grøntsager og bælgfrugter), krydset med kødtyper.</w:t>
      </w:r>
    </w:p>
    <w:p w14:paraId="6EBAF110" w14:textId="77777777" w:rsidR="00A76C58" w:rsidRDefault="00A76C58" w:rsidP="00A30AE8"/>
    <w:p w14:paraId="2C9792EC" w14:textId="74CD8BD8" w:rsidR="00A30AE8" w:rsidRDefault="00A30AE8" w:rsidP="00A30AE8">
      <w:r>
        <w:t>Brydes der yderligere ned på variationen i grøntsagerne</w:t>
      </w:r>
      <w:r w:rsidR="00A23A0B">
        <w:t xml:space="preserve">, og det gennemsnitlige antal </w:t>
      </w:r>
      <w:r w:rsidR="00AA6C2B">
        <w:t>forskellige</w:t>
      </w:r>
      <w:r w:rsidR="00A23A0B">
        <w:t xml:space="preserve"> grøntsager</w:t>
      </w:r>
      <w:r w:rsidR="00DF4C13">
        <w:t>,</w:t>
      </w:r>
      <w:r w:rsidR="00A23A0B">
        <w:t xml:space="preserve"> der bliver spist til de forskellige kødtyper</w:t>
      </w:r>
      <w:r>
        <w:t xml:space="preserve">, tegner der sig et mønster, hvor måltider med kød i gennemsnit indeholder lidt flere forskellige grøntsagstyper end måltider uden kød. Omvendt ser vi, at måltider uden kød eller fisk i lidt højere grad er kendetegnet ved, at der bruges færre forskellige grøntsagstyper. Det er vigtigt at understrege, at tallene handler om </w:t>
      </w:r>
      <w:r w:rsidR="008E0887">
        <w:t xml:space="preserve">antal forskellige </w:t>
      </w:r>
      <w:r>
        <w:t>typer og ikke om, hvor meget grønt</w:t>
      </w:r>
      <w:r w:rsidR="003B6E2B">
        <w:t xml:space="preserve"> </w:t>
      </w:r>
      <w:r>
        <w:t>der spises.</w:t>
      </w:r>
    </w:p>
    <w:p w14:paraId="48E70B33" w14:textId="77777777" w:rsidR="00C45085" w:rsidRDefault="00C45085" w:rsidP="00A30AE8"/>
    <w:p w14:paraId="20EA4808" w14:textId="6C7A8B49" w:rsidR="00C45085" w:rsidRDefault="00C45085" w:rsidP="00C45085">
      <w:r>
        <w:t xml:space="preserve">Blandt de danskere, der fik kød til aftensmad dagen før, </w:t>
      </w:r>
      <w:r w:rsidR="00E62EEA">
        <w:t xml:space="preserve">blev </w:t>
      </w:r>
      <w:r>
        <w:t>der i gennemsnit brugt 2,4 forskellige typer grøntsager. Ser vi derimod på de måltider, hvor der ikke indgik kød, indgik der i gennemsnit 2,1 forskellige typer grøntsager. Ser vi på tværs af kødtyper, har måltider med kalvekød, kylling og skaldyr i gennemsnit flest forskellige grøntsager, mens måltider med grisekød i gennemsnit har færrest.</w:t>
      </w:r>
    </w:p>
    <w:p w14:paraId="696DA8A9" w14:textId="77777777" w:rsidR="00C45085" w:rsidRDefault="00C45085" w:rsidP="00C45085"/>
    <w:p w14:paraId="38979B64" w14:textId="77777777" w:rsidR="00C45085" w:rsidRDefault="00C45085" w:rsidP="00C45085"/>
    <w:p w14:paraId="146C36D3" w14:textId="77777777" w:rsidR="00C45085" w:rsidRDefault="00C45085" w:rsidP="00C45085"/>
    <w:p w14:paraId="4905E74D" w14:textId="77777777" w:rsidR="00C45085" w:rsidRDefault="00C45085" w:rsidP="00C45085"/>
    <w:p w14:paraId="1CB929CC" w14:textId="77777777" w:rsidR="00C45085" w:rsidRDefault="00C45085" w:rsidP="00C45085"/>
    <w:p w14:paraId="3E973B78" w14:textId="77777777" w:rsidR="00C45085" w:rsidRDefault="00C45085" w:rsidP="00C45085"/>
    <w:p w14:paraId="5D3B7113" w14:textId="77777777" w:rsidR="00A76C58" w:rsidRDefault="00A76C58" w:rsidP="00C45085"/>
    <w:p w14:paraId="0A56276C" w14:textId="77777777" w:rsidR="005205EA" w:rsidRDefault="005205EA" w:rsidP="00C45085"/>
    <w:p w14:paraId="62B66A22" w14:textId="77777777" w:rsidR="00C45085" w:rsidRDefault="00C45085" w:rsidP="00C45085"/>
    <w:p w14:paraId="637B0E5C" w14:textId="77777777" w:rsidR="00C45085" w:rsidRDefault="00C45085" w:rsidP="00C45085"/>
    <w:p w14:paraId="522BAB82" w14:textId="77777777" w:rsidR="00C45085" w:rsidRDefault="00C45085" w:rsidP="00C45085"/>
    <w:p w14:paraId="69AB4ABC" w14:textId="77777777" w:rsidR="005205EA" w:rsidRDefault="005205EA" w:rsidP="00A30AE8">
      <w:pPr>
        <w:rPr>
          <w:kern w:val="2"/>
          <w:szCs w:val="22"/>
          <w:lang w:eastAsia="da-DK"/>
          <w14:ligatures w14:val="standardContextual"/>
        </w:rPr>
      </w:pPr>
    </w:p>
    <w:p w14:paraId="5DB14274" w14:textId="77777777" w:rsidR="005205EA" w:rsidRDefault="005205EA" w:rsidP="005205EA">
      <w:pPr>
        <w:rPr>
          <w:b/>
          <w:bCs/>
          <w:i/>
          <w:iCs/>
          <w:sz w:val="20"/>
          <w:szCs w:val="18"/>
        </w:rPr>
      </w:pPr>
    </w:p>
    <w:p w14:paraId="325CB336" w14:textId="1DC85081" w:rsidR="00A30AE8" w:rsidRPr="005205EA" w:rsidRDefault="005205EA" w:rsidP="005205EA">
      <w:pPr>
        <w:rPr>
          <w:b/>
          <w:bCs/>
          <w:i/>
          <w:iCs/>
          <w:color w:val="005521" w:themeColor="text2"/>
          <w:sz w:val="20"/>
          <w:szCs w:val="18"/>
        </w:rPr>
      </w:pPr>
      <w:r>
        <w:rPr>
          <w:b/>
          <w:bCs/>
          <w:i/>
          <w:iCs/>
          <w:color w:val="005521" w:themeColor="text2"/>
          <w:sz w:val="20"/>
          <w:szCs w:val="18"/>
        </w:rPr>
        <w:lastRenderedPageBreak/>
        <w:br/>
      </w:r>
      <w:r w:rsidR="00A30AE8" w:rsidRPr="005205EA">
        <w:rPr>
          <w:b/>
          <w:bCs/>
          <w:i/>
          <w:iCs/>
          <w:color w:val="005521" w:themeColor="text2"/>
          <w:sz w:val="20"/>
          <w:szCs w:val="18"/>
        </w:rPr>
        <w:t xml:space="preserve">Figur </w:t>
      </w:r>
      <w:r w:rsidR="00A60385" w:rsidRPr="005205EA">
        <w:rPr>
          <w:b/>
          <w:bCs/>
          <w:i/>
          <w:iCs/>
          <w:color w:val="005521" w:themeColor="text2"/>
          <w:sz w:val="20"/>
          <w:szCs w:val="18"/>
        </w:rPr>
        <w:t>5</w:t>
      </w:r>
      <w:r w:rsidR="00A30AE8" w:rsidRPr="005205EA">
        <w:rPr>
          <w:b/>
          <w:bCs/>
          <w:i/>
          <w:iCs/>
          <w:color w:val="005521" w:themeColor="text2"/>
          <w:sz w:val="20"/>
          <w:szCs w:val="18"/>
        </w:rPr>
        <w:t>: Kødtyper krydset med antal grøntsager i aftensmaden</w:t>
      </w:r>
      <w:r w:rsidR="00A60385" w:rsidRPr="005205EA">
        <w:rPr>
          <w:b/>
          <w:bCs/>
          <w:i/>
          <w:iCs/>
          <w:color w:val="005521" w:themeColor="text2"/>
          <w:sz w:val="20"/>
          <w:szCs w:val="18"/>
        </w:rPr>
        <w:t>:</w:t>
      </w:r>
      <w:r w:rsidR="00A30AE8" w:rsidRPr="005205EA">
        <w:rPr>
          <w:b/>
          <w:bCs/>
          <w:i/>
          <w:iCs/>
          <w:color w:val="005521" w:themeColor="text2"/>
          <w:sz w:val="20"/>
          <w:szCs w:val="18"/>
        </w:rPr>
        <w:t xml:space="preserve">  </w:t>
      </w:r>
    </w:p>
    <w:p w14:paraId="2953E593" w14:textId="77777777" w:rsidR="00A30AE8" w:rsidRDefault="00A30AE8" w:rsidP="00A30AE8">
      <w:pPr>
        <w:rPr>
          <w:highlight w:val="yellow"/>
        </w:rPr>
      </w:pPr>
      <w:r w:rsidRPr="00B563FC">
        <w:rPr>
          <w:noProof/>
        </w:rPr>
        <w:drawing>
          <wp:anchor distT="0" distB="0" distL="114300" distR="114300" simplePos="0" relativeHeight="251817984" behindDoc="0" locked="0" layoutInCell="1" allowOverlap="1" wp14:anchorId="740822C4" wp14:editId="31309EC7">
            <wp:simplePos x="0" y="0"/>
            <wp:positionH relativeFrom="margin">
              <wp:align>right</wp:align>
            </wp:positionH>
            <wp:positionV relativeFrom="paragraph">
              <wp:posOffset>180797</wp:posOffset>
            </wp:positionV>
            <wp:extent cx="6120130" cy="2009775"/>
            <wp:effectExtent l="0" t="0" r="0" b="0"/>
            <wp:wrapNone/>
            <wp:docPr id="2055442329" name="Diagram 1">
              <a:extLst xmlns:a="http://schemas.openxmlformats.org/drawingml/2006/main">
                <a:ext uri="{FF2B5EF4-FFF2-40B4-BE49-F238E27FC236}">
                  <a16:creationId xmlns:a16="http://schemas.microsoft.com/office/drawing/2014/main" id="{C4E42BA1-BDBA-BF83-F535-C3FAFB02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p>
    <w:p w14:paraId="129B12C5" w14:textId="77777777" w:rsidR="00A30AE8" w:rsidRDefault="00A30AE8" w:rsidP="00A30AE8">
      <w:pPr>
        <w:rPr>
          <w:highlight w:val="yellow"/>
        </w:rPr>
      </w:pPr>
    </w:p>
    <w:p w14:paraId="622BC54A" w14:textId="77777777" w:rsidR="00A30AE8" w:rsidRDefault="00A30AE8" w:rsidP="00A30AE8">
      <w:pPr>
        <w:rPr>
          <w:highlight w:val="yellow"/>
        </w:rPr>
      </w:pPr>
      <w:r>
        <w:rPr>
          <w:noProof/>
        </w:rPr>
        <mc:AlternateContent>
          <mc:Choice Requires="wps">
            <w:drawing>
              <wp:anchor distT="0" distB="0" distL="114300" distR="114300" simplePos="0" relativeHeight="251829248" behindDoc="0" locked="0" layoutInCell="1" allowOverlap="1" wp14:anchorId="39A52428" wp14:editId="53AB082B">
                <wp:simplePos x="0" y="0"/>
                <wp:positionH relativeFrom="margin">
                  <wp:posOffset>5366385</wp:posOffset>
                </wp:positionH>
                <wp:positionV relativeFrom="paragraph">
                  <wp:posOffset>74295</wp:posOffset>
                </wp:positionV>
                <wp:extent cx="733425" cy="1657350"/>
                <wp:effectExtent l="0" t="0" r="28575" b="19050"/>
                <wp:wrapNone/>
                <wp:docPr id="602214564" name="Rektangel: afrundede hjørner 1"/>
                <wp:cNvGraphicFramePr/>
                <a:graphic xmlns:a="http://schemas.openxmlformats.org/drawingml/2006/main">
                  <a:graphicData uri="http://schemas.microsoft.com/office/word/2010/wordprocessingShape">
                    <wps:wsp>
                      <wps:cNvSpPr/>
                      <wps:spPr>
                        <a:xfrm>
                          <a:off x="0" y="0"/>
                          <a:ext cx="733425" cy="1657350"/>
                        </a:xfrm>
                        <a:prstGeom prst="roundRect">
                          <a:avLst>
                            <a:gd name="adj" fmla="val 17861"/>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E2AD8E3" id="Rektangel: afrundede hjørner 1" o:spid="_x0000_s1026" style="position:absolute;margin-left:422.55pt;margin-top:5.85pt;width:57.75pt;height:130.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" filled="f" strokecolor="#32322d [3213]">
                <v:stroke dashstyle="dash" joinstyle="miter"/>
                <w10:wrap anchorx="margin"/>
              </v:roundrect>
            </w:pict>
          </mc:Fallback>
        </mc:AlternateContent>
      </w:r>
    </w:p>
    <w:p w14:paraId="443C8ACA" w14:textId="77777777" w:rsidR="00A30AE8" w:rsidRDefault="00A30AE8" w:rsidP="00A30AE8">
      <w:pPr>
        <w:rPr>
          <w:highlight w:val="yellow"/>
        </w:rPr>
      </w:pPr>
    </w:p>
    <w:p w14:paraId="61A5383B" w14:textId="77777777" w:rsidR="00A30AE8" w:rsidRDefault="00A30AE8" w:rsidP="00A30AE8">
      <w:pPr>
        <w:rPr>
          <w:highlight w:val="yellow"/>
        </w:rPr>
      </w:pPr>
    </w:p>
    <w:p w14:paraId="1A6B08E7" w14:textId="77777777" w:rsidR="00A30AE8" w:rsidRDefault="00A30AE8" w:rsidP="00A30AE8">
      <w:pPr>
        <w:rPr>
          <w:highlight w:val="yellow"/>
        </w:rPr>
      </w:pPr>
    </w:p>
    <w:p w14:paraId="174134C0" w14:textId="77777777" w:rsidR="00A30AE8" w:rsidRDefault="00A30AE8" w:rsidP="00A30AE8">
      <w:pPr>
        <w:rPr>
          <w:highlight w:val="yellow"/>
        </w:rPr>
      </w:pPr>
    </w:p>
    <w:p w14:paraId="3B917162" w14:textId="77777777" w:rsidR="00A30AE8" w:rsidRDefault="00A30AE8" w:rsidP="00A30AE8">
      <w:pPr>
        <w:rPr>
          <w:highlight w:val="yellow"/>
        </w:rPr>
      </w:pPr>
    </w:p>
    <w:p w14:paraId="55B788F4" w14:textId="77777777" w:rsidR="00A30AE8" w:rsidRDefault="00A30AE8" w:rsidP="00A30AE8">
      <w:pPr>
        <w:rPr>
          <w:highlight w:val="yellow"/>
        </w:rPr>
      </w:pPr>
    </w:p>
    <w:p w14:paraId="7D0DD5FF" w14:textId="77777777" w:rsidR="00A30AE8" w:rsidRDefault="00A30AE8" w:rsidP="00A30AE8">
      <w:pPr>
        <w:rPr>
          <w:highlight w:val="yellow"/>
        </w:rPr>
      </w:pPr>
    </w:p>
    <w:p w14:paraId="16D7A448" w14:textId="77777777" w:rsidR="00A30AE8" w:rsidRDefault="00A30AE8" w:rsidP="00A30AE8">
      <w:pPr>
        <w:rPr>
          <w:highlight w:val="yellow"/>
        </w:rPr>
      </w:pPr>
    </w:p>
    <w:p w14:paraId="69C60F62" w14:textId="77777777" w:rsidR="00A30AE8" w:rsidRDefault="00A30AE8" w:rsidP="00A30AE8">
      <w:pPr>
        <w:rPr>
          <w:highlight w:val="yellow"/>
        </w:rPr>
      </w:pPr>
    </w:p>
    <w:p w14:paraId="6E490967" w14:textId="77777777" w:rsidR="00A30AE8" w:rsidRDefault="00A30AE8" w:rsidP="00A30AE8">
      <w:pPr>
        <w:rPr>
          <w:highlight w:val="yellow"/>
        </w:rPr>
      </w:pPr>
    </w:p>
    <w:p w14:paraId="6266BDC1" w14:textId="5145E1E5" w:rsidR="00A30AE8" w:rsidRPr="000B3421" w:rsidRDefault="00A30AE8" w:rsidP="00A30AE8">
      <w:pPr>
        <w:rPr>
          <w:sz w:val="16"/>
          <w:szCs w:val="16"/>
        </w:rPr>
      </w:pPr>
      <w:r w:rsidRPr="005D691A">
        <w:rPr>
          <w:sz w:val="16"/>
          <w:szCs w:val="16"/>
        </w:rPr>
        <w:t xml:space="preserve">Kilde: Landbrug &amp; Fødevarer på baggrund af data fra Voxmeter, </w:t>
      </w:r>
      <w:r>
        <w:rPr>
          <w:sz w:val="16"/>
          <w:szCs w:val="16"/>
        </w:rPr>
        <w:t>f</w:t>
      </w:r>
      <w:r w:rsidRPr="005D691A">
        <w:rPr>
          <w:sz w:val="16"/>
          <w:szCs w:val="16"/>
        </w:rPr>
        <w:t xml:space="preserve">ebruar 2025 – </w:t>
      </w:r>
      <w:r>
        <w:rPr>
          <w:sz w:val="16"/>
          <w:szCs w:val="16"/>
        </w:rPr>
        <w:t>n</w:t>
      </w:r>
      <w:r w:rsidRPr="005D691A">
        <w:rPr>
          <w:sz w:val="16"/>
          <w:szCs w:val="16"/>
        </w:rPr>
        <w:t xml:space="preserve">ovember </w:t>
      </w:r>
      <w:r w:rsidRPr="00EC3783">
        <w:rPr>
          <w:sz w:val="16"/>
          <w:szCs w:val="16"/>
        </w:rPr>
        <w:t>2025 n=3825</w:t>
      </w:r>
      <w:r>
        <w:rPr>
          <w:sz w:val="16"/>
          <w:szCs w:val="16"/>
        </w:rPr>
        <w:t xml:space="preserve">, heraf kød total n=3.442, intet kød=1468, oksekød n=793, kalvekød n=143, grisekød n=1126, kylling n=766, Andet fjerkræ n=110, fisk n=352, skaldyr n=118, fik ingen af disse til aftensmad n=676. </w:t>
      </w:r>
      <w:r w:rsidRPr="005D691A">
        <w:rPr>
          <w:sz w:val="16"/>
          <w:szCs w:val="16"/>
        </w:rPr>
        <w:t>Tallene er afrundede</w:t>
      </w:r>
      <w:r>
        <w:rPr>
          <w:sz w:val="16"/>
          <w:szCs w:val="16"/>
        </w:rPr>
        <w:t>. Lam samt Plantefars/kødalternativer er ikke inkluderet</w:t>
      </w:r>
      <w:r w:rsidR="00815F5E">
        <w:rPr>
          <w:sz w:val="16"/>
          <w:szCs w:val="16"/>
        </w:rPr>
        <w:t>,</w:t>
      </w:r>
      <w:r>
        <w:rPr>
          <w:sz w:val="16"/>
          <w:szCs w:val="16"/>
        </w:rPr>
        <w:t xml:space="preserve"> da basen er for lille</w:t>
      </w:r>
    </w:p>
    <w:p w14:paraId="4FF93BB4" w14:textId="77777777" w:rsidR="005205EA" w:rsidRDefault="005205EA" w:rsidP="00A30AE8"/>
    <w:p w14:paraId="6B752692" w14:textId="41FE8755" w:rsidR="005205EA" w:rsidRDefault="005205EA" w:rsidP="005205EA">
      <w:r>
        <w:t>Indkøbsdata fra detailhandlen peger i samme retning og understøtter billedet af, at når forbrugerne lægger kød i indkøbskurven, følger der typisk også flere grøntsager eller krydderurter med. Helt konkret lægges der i gennemsnit 3,3 pakker grøntsager eller krydderurter i kurven, når der også købes kød eller fisk. Når der købes brød eller kager, gælder det, at der i gennemsnit købes 3 pakker grøntsager eller krydderurter med, mens det gælder 2,9 for mejeriprodukter.</w:t>
      </w:r>
    </w:p>
    <w:p w14:paraId="0B3253C4" w14:textId="77777777" w:rsidR="005205EA" w:rsidRDefault="005205EA" w:rsidP="005205EA"/>
    <w:p w14:paraId="31546C29" w14:textId="0855A61B" w:rsidR="005205EA" w:rsidRDefault="005205EA" w:rsidP="005205EA">
      <w:r>
        <w:t>Det stemmer godt overens med de tidligere resultater i analysen, hvor måltider med kød i gennemsnit indeholder lidt flere forskellige grøntsagstyper end måltider uden kød eller fisk. Indkøbsdataene bekræfter dermed, at sammenhængen mellem kød og grønt ikke kun kan ses på tallerkenen, men også i indkøbskurven.</w:t>
      </w:r>
    </w:p>
    <w:p w14:paraId="62F3B08F" w14:textId="77777777" w:rsidR="005205EA" w:rsidRDefault="005205EA" w:rsidP="00A30AE8">
      <w:pPr>
        <w:rPr>
          <w:color w:val="005521" w:themeColor="text2"/>
          <w:highlight w:val="yellow"/>
        </w:rPr>
      </w:pPr>
    </w:p>
    <w:p w14:paraId="1AE13252" w14:textId="77777777" w:rsidR="00C108FC" w:rsidRPr="00A60385" w:rsidRDefault="00C108FC" w:rsidP="00C108FC">
      <w:pPr>
        <w:rPr>
          <w:color w:val="005521" w:themeColor="text2"/>
          <w:highlight w:val="yellow"/>
        </w:rPr>
      </w:pPr>
    </w:p>
    <w:p w14:paraId="47DFC1EF" w14:textId="29A4D94F" w:rsidR="00C108FC" w:rsidRPr="00C108FC" w:rsidRDefault="00C108FC" w:rsidP="00C108FC">
      <w:pPr>
        <w:pStyle w:val="Graftitel"/>
        <w:rPr>
          <w:color w:val="005521" w:themeColor="text2"/>
        </w:rPr>
      </w:pPr>
      <w:r w:rsidRPr="00A60385">
        <w:rPr>
          <w:color w:val="005521" w:themeColor="text2"/>
        </w:rPr>
        <w:t xml:space="preserve">Figur 6: Gns. </w:t>
      </w:r>
      <w:r>
        <w:rPr>
          <w:color w:val="005521" w:themeColor="text2"/>
        </w:rPr>
        <w:t>a</w:t>
      </w:r>
      <w:r w:rsidRPr="00A60385">
        <w:rPr>
          <w:color w:val="005521" w:themeColor="text2"/>
        </w:rPr>
        <w:t xml:space="preserve">ntal pakker med grøntsager eller krydderurter i kurven med…. </w:t>
      </w:r>
    </w:p>
    <w:p w14:paraId="53CB7B79" w14:textId="77777777" w:rsidR="00C108FC" w:rsidRDefault="00C108FC" w:rsidP="00A30AE8">
      <w:pPr>
        <w:rPr>
          <w:color w:val="005521" w:themeColor="text2"/>
          <w:highlight w:val="yellow"/>
        </w:rPr>
      </w:pPr>
    </w:p>
    <w:p w14:paraId="594999E2" w14:textId="001C5AC0" w:rsidR="00C108FC" w:rsidRDefault="00C108FC" w:rsidP="00A30AE8">
      <w:pPr>
        <w:rPr>
          <w:color w:val="005521" w:themeColor="text2"/>
          <w:highlight w:val="yellow"/>
        </w:rPr>
      </w:pPr>
      <w:r w:rsidRPr="00B563FC">
        <w:rPr>
          <w:noProof/>
        </w:rPr>
        <w:drawing>
          <wp:anchor distT="0" distB="0" distL="114300" distR="114300" simplePos="0" relativeHeight="251920384" behindDoc="0" locked="0" layoutInCell="1" allowOverlap="1" wp14:anchorId="5AD2374A" wp14:editId="7F24D259">
            <wp:simplePos x="0" y="0"/>
            <wp:positionH relativeFrom="margin">
              <wp:posOffset>0</wp:posOffset>
            </wp:positionH>
            <wp:positionV relativeFrom="paragraph">
              <wp:posOffset>0</wp:posOffset>
            </wp:positionV>
            <wp:extent cx="6120130" cy="2009775"/>
            <wp:effectExtent l="0" t="0" r="0" b="0"/>
            <wp:wrapNone/>
            <wp:docPr id="1783247063" name="Diagram 1">
              <a:extLst xmlns:a="http://schemas.openxmlformats.org/drawingml/2006/main">
                <a:ext uri="{FF2B5EF4-FFF2-40B4-BE49-F238E27FC236}">
                  <a16:creationId xmlns:a16="http://schemas.microsoft.com/office/drawing/2014/main" id="{C4E42BA1-BDBA-BF83-F535-C3FAFB02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p w14:paraId="02ACC43E" w14:textId="77777777" w:rsidR="00C108FC" w:rsidRDefault="00C108FC" w:rsidP="00A30AE8">
      <w:pPr>
        <w:rPr>
          <w:color w:val="005521" w:themeColor="text2"/>
          <w:highlight w:val="yellow"/>
        </w:rPr>
      </w:pPr>
    </w:p>
    <w:p w14:paraId="57E442C4" w14:textId="77777777" w:rsidR="00C108FC" w:rsidRDefault="00C108FC" w:rsidP="00A30AE8">
      <w:pPr>
        <w:rPr>
          <w:color w:val="005521" w:themeColor="text2"/>
          <w:highlight w:val="yellow"/>
        </w:rPr>
      </w:pPr>
    </w:p>
    <w:p w14:paraId="04E6867D" w14:textId="77777777" w:rsidR="00C108FC" w:rsidRDefault="00C108FC" w:rsidP="00A30AE8">
      <w:pPr>
        <w:rPr>
          <w:color w:val="005521" w:themeColor="text2"/>
          <w:highlight w:val="yellow"/>
        </w:rPr>
      </w:pPr>
    </w:p>
    <w:p w14:paraId="234B489B" w14:textId="77777777" w:rsidR="00C108FC" w:rsidRDefault="00C108FC" w:rsidP="00A30AE8">
      <w:pPr>
        <w:rPr>
          <w:color w:val="005521" w:themeColor="text2"/>
          <w:highlight w:val="yellow"/>
        </w:rPr>
      </w:pPr>
    </w:p>
    <w:p w14:paraId="50BA79E5" w14:textId="77777777" w:rsidR="00C108FC" w:rsidRDefault="00C108FC" w:rsidP="00A30AE8">
      <w:pPr>
        <w:rPr>
          <w:color w:val="005521" w:themeColor="text2"/>
          <w:highlight w:val="yellow"/>
        </w:rPr>
      </w:pPr>
    </w:p>
    <w:p w14:paraId="519855D6" w14:textId="77777777" w:rsidR="00C108FC" w:rsidRDefault="00C108FC" w:rsidP="00A30AE8">
      <w:pPr>
        <w:rPr>
          <w:color w:val="005521" w:themeColor="text2"/>
          <w:highlight w:val="yellow"/>
        </w:rPr>
      </w:pPr>
    </w:p>
    <w:p w14:paraId="1636D2E0" w14:textId="77777777" w:rsidR="00C108FC" w:rsidRDefault="00C108FC" w:rsidP="00A30AE8">
      <w:pPr>
        <w:rPr>
          <w:color w:val="005521" w:themeColor="text2"/>
          <w:highlight w:val="yellow"/>
        </w:rPr>
      </w:pPr>
    </w:p>
    <w:p w14:paraId="722047BE" w14:textId="77777777" w:rsidR="00C108FC" w:rsidRDefault="00C108FC" w:rsidP="00A30AE8">
      <w:pPr>
        <w:rPr>
          <w:color w:val="005521" w:themeColor="text2"/>
          <w:highlight w:val="yellow"/>
        </w:rPr>
      </w:pPr>
    </w:p>
    <w:p w14:paraId="086F4760" w14:textId="77777777" w:rsidR="00C108FC" w:rsidRDefault="00C108FC" w:rsidP="00A30AE8">
      <w:pPr>
        <w:rPr>
          <w:color w:val="005521" w:themeColor="text2"/>
          <w:highlight w:val="yellow"/>
        </w:rPr>
      </w:pPr>
    </w:p>
    <w:p w14:paraId="388930AC" w14:textId="77777777" w:rsidR="00C108FC" w:rsidRDefault="00C108FC" w:rsidP="00A30AE8">
      <w:pPr>
        <w:rPr>
          <w:color w:val="005521" w:themeColor="text2"/>
          <w:highlight w:val="yellow"/>
        </w:rPr>
      </w:pPr>
    </w:p>
    <w:p w14:paraId="2C8A1A0C" w14:textId="77777777" w:rsidR="00C108FC" w:rsidRDefault="00C108FC" w:rsidP="00A30AE8">
      <w:pPr>
        <w:rPr>
          <w:color w:val="005521" w:themeColor="text2"/>
          <w:highlight w:val="yellow"/>
        </w:rPr>
      </w:pPr>
    </w:p>
    <w:p w14:paraId="56A324B2" w14:textId="3C50AD09" w:rsidR="005205EA" w:rsidRDefault="00C108FC" w:rsidP="005205EA">
      <w:pPr>
        <w:pStyle w:val="Ingenafstand"/>
      </w:pPr>
      <w:r w:rsidRPr="00830EA3">
        <w:t xml:space="preserve">Kilde: </w:t>
      </w:r>
      <w:proofErr w:type="spellStart"/>
      <w:r w:rsidRPr="00830EA3">
        <w:t>Kauza</w:t>
      </w:r>
      <w:proofErr w:type="spellEnd"/>
      <w:r w:rsidRPr="00830EA3">
        <w:t xml:space="preserve"> for Landbrug &amp; Fødevarer, marts 2026. MAT = </w:t>
      </w:r>
      <w:proofErr w:type="spellStart"/>
      <w:r w:rsidRPr="00830EA3">
        <w:t>moving</w:t>
      </w:r>
      <w:proofErr w:type="spellEnd"/>
      <w:r w:rsidRPr="00830EA3">
        <w:t xml:space="preserve"> </w:t>
      </w:r>
      <w:proofErr w:type="spellStart"/>
      <w:r w:rsidRPr="00830EA3">
        <w:t>annual</w:t>
      </w:r>
      <w:proofErr w:type="spellEnd"/>
      <w:r w:rsidRPr="00830EA3">
        <w:t xml:space="preserve"> total (gennemsnit for de seneste 12 mdr.). </w:t>
      </w:r>
      <w:proofErr w:type="spellStart"/>
      <w:r w:rsidRPr="00830EA3">
        <w:t>Kauza</w:t>
      </w:r>
      <w:proofErr w:type="spellEnd"/>
      <w:r w:rsidRPr="0053181E">
        <w:t xml:space="preserve"> trækker digitale kvitteringer gennem Nets fra danske husstande, som har godkendt og downloadet </w:t>
      </w:r>
      <w:proofErr w:type="spellStart"/>
      <w:r w:rsidRPr="0053181E">
        <w:t>app’en</w:t>
      </w:r>
      <w:proofErr w:type="spellEnd"/>
      <w:r w:rsidRPr="0053181E">
        <w:t xml:space="preserve"> </w:t>
      </w:r>
      <w:proofErr w:type="spellStart"/>
      <w:r w:rsidRPr="0053181E">
        <w:t>WhatIbuy</w:t>
      </w:r>
      <w:proofErr w:type="spellEnd"/>
      <w:r w:rsidRPr="0053181E">
        <w:t>. Indkøbsdata dækker 95% af den danske dagligvarehandel, og er nationalt repræsentativt på danske husstande. Panelet består af 13.000+ danske husstande.</w:t>
      </w:r>
    </w:p>
    <w:p w14:paraId="0053C159" w14:textId="77777777" w:rsidR="005205EA" w:rsidRDefault="005205EA" w:rsidP="00A30AE8"/>
    <w:p w14:paraId="4353D145" w14:textId="77777777" w:rsidR="005205EA" w:rsidRDefault="005205EA" w:rsidP="005205EA">
      <w:pPr>
        <w:rPr>
          <w:color w:val="005521" w:themeColor="text2"/>
          <w:highlight w:val="yellow"/>
        </w:rPr>
      </w:pPr>
    </w:p>
    <w:p w14:paraId="641788D3" w14:textId="037675E0" w:rsidR="005205EA" w:rsidRDefault="005205EA" w:rsidP="005205EA">
      <w:r>
        <w:t>Når indkøbsdata brydes ned på de enkelte kødtyper, er der forskel på, hvor mange pakker grøntsager eller krydderurter der typisk følger med i indkøbskurven.</w:t>
      </w:r>
      <w:r w:rsidRPr="005205EA">
        <w:t xml:space="preserve"> Særligt fisk</w:t>
      </w:r>
      <w:r w:rsidR="00650209">
        <w:t xml:space="preserve">, </w:t>
      </w:r>
      <w:r w:rsidRPr="005205EA">
        <w:t>kylling</w:t>
      </w:r>
      <w:r w:rsidR="00650209">
        <w:t xml:space="preserve"> og oksekød</w:t>
      </w:r>
      <w:r w:rsidRPr="005205EA">
        <w:t xml:space="preserve"> skiller sig ud som de kødtyper, der i gennemsnit oftest følges af flest pakker grøntsager eller krydderurter i indkøbskurven.</w:t>
      </w:r>
      <w:r>
        <w:t xml:space="preserve"> Omvendt </w:t>
      </w:r>
      <w:r w:rsidR="00650209">
        <w:t>bliver der købt lidt færre pakker grøntsager når</w:t>
      </w:r>
      <w:r>
        <w:t xml:space="preserve"> kalvekød, grisekød og andet fjerkræ</w:t>
      </w:r>
      <w:r w:rsidR="00650209">
        <w:t xml:space="preserve"> ligger i kurven</w:t>
      </w:r>
      <w:r>
        <w:t xml:space="preserve">. </w:t>
      </w:r>
    </w:p>
    <w:p w14:paraId="0A047287" w14:textId="77777777" w:rsidR="005205EA" w:rsidRDefault="005205EA" w:rsidP="005205EA"/>
    <w:p w14:paraId="0C102097" w14:textId="67AA55AB" w:rsidR="002F00A9" w:rsidRPr="005205EA" w:rsidRDefault="005205EA" w:rsidP="00A30AE8">
      <w:pPr>
        <w:rPr>
          <w:kern w:val="2"/>
          <w:szCs w:val="22"/>
          <w:lang w:eastAsia="da-DK"/>
          <w14:ligatures w14:val="standardContextual"/>
        </w:rPr>
      </w:pPr>
      <w:r>
        <w:t>Samlet set peger analysen på, at kød og grøntsager ofte følges ad i danskernes aftensmad. Når der serveres kød, er der både større sandsynlighed for, at grøntsager indgår i måltidet, og en tendens til lidt større variation i de grøntsagstyper, der kommer på tallerkenen. Det understøttes også af indkøbsdata, hvor grøntsager typisk fylder mere i kurven, når der samtidig købes kød. Det rejser et oplagt spørgsmål: Hvad kendetegner så de aftensmåltider, hvor kød og fisk slet ikke indgår?</w:t>
      </w:r>
    </w:p>
    <w:p w14:paraId="0E17FD68" w14:textId="77777777" w:rsidR="00C108FC" w:rsidRPr="00A60385" w:rsidRDefault="00C108FC" w:rsidP="00A30AE8">
      <w:pPr>
        <w:rPr>
          <w:color w:val="005521" w:themeColor="text2"/>
          <w:highlight w:val="yellow"/>
        </w:rPr>
      </w:pPr>
    </w:p>
    <w:p w14:paraId="33D60E87" w14:textId="30EBBE7C" w:rsidR="00A30AE8" w:rsidRPr="00A60385" w:rsidRDefault="00A30AE8" w:rsidP="00A30AE8">
      <w:pPr>
        <w:pStyle w:val="Graftitel"/>
        <w:rPr>
          <w:color w:val="005521" w:themeColor="text2"/>
        </w:rPr>
      </w:pPr>
      <w:r w:rsidRPr="00A60385">
        <w:rPr>
          <w:color w:val="005521" w:themeColor="text2"/>
        </w:rPr>
        <w:t xml:space="preserve">Figur </w:t>
      </w:r>
      <w:r w:rsidR="00C108FC">
        <w:rPr>
          <w:color w:val="005521" w:themeColor="text2"/>
        </w:rPr>
        <w:t>7</w:t>
      </w:r>
      <w:r w:rsidRPr="00A60385">
        <w:rPr>
          <w:color w:val="005521" w:themeColor="text2"/>
        </w:rPr>
        <w:t xml:space="preserve">: Gns. </w:t>
      </w:r>
      <w:r w:rsidR="003B6E2B">
        <w:rPr>
          <w:color w:val="005521" w:themeColor="text2"/>
        </w:rPr>
        <w:t>a</w:t>
      </w:r>
      <w:r w:rsidRPr="00A60385">
        <w:rPr>
          <w:color w:val="005521" w:themeColor="text2"/>
        </w:rPr>
        <w:t xml:space="preserve">ntal pakker med grøntsager eller krydderurter i kurven med…. </w:t>
      </w:r>
    </w:p>
    <w:p w14:paraId="35F830F4" w14:textId="60AFABB5" w:rsidR="00A30AE8" w:rsidRPr="00142531" w:rsidRDefault="00A30AE8" w:rsidP="00A30AE8">
      <w:pPr>
        <w:rPr>
          <w:highlight w:val="yellow"/>
        </w:rPr>
      </w:pPr>
    </w:p>
    <w:p w14:paraId="0D7AC74D" w14:textId="4D235CE5" w:rsidR="00A30AE8" w:rsidRPr="00142531" w:rsidRDefault="00A30AE8" w:rsidP="00A30AE8">
      <w:pPr>
        <w:rPr>
          <w:highlight w:val="yellow"/>
        </w:rPr>
      </w:pPr>
      <w:r w:rsidRPr="00B563FC">
        <w:rPr>
          <w:noProof/>
        </w:rPr>
        <w:drawing>
          <wp:anchor distT="0" distB="0" distL="114300" distR="114300" simplePos="0" relativeHeight="251832320" behindDoc="0" locked="0" layoutInCell="1" allowOverlap="1" wp14:anchorId="4712CC41" wp14:editId="6712E19F">
            <wp:simplePos x="0" y="0"/>
            <wp:positionH relativeFrom="margin">
              <wp:posOffset>0</wp:posOffset>
            </wp:positionH>
            <wp:positionV relativeFrom="paragraph">
              <wp:posOffset>-635</wp:posOffset>
            </wp:positionV>
            <wp:extent cx="6120130" cy="2009775"/>
            <wp:effectExtent l="0" t="0" r="0" b="0"/>
            <wp:wrapNone/>
            <wp:docPr id="1251881559" name="Diagram 1">
              <a:extLst xmlns:a="http://schemas.openxmlformats.org/drawingml/2006/main">
                <a:ext uri="{FF2B5EF4-FFF2-40B4-BE49-F238E27FC236}">
                  <a16:creationId xmlns:a16="http://schemas.microsoft.com/office/drawing/2014/main" id="{C4E42BA1-BDBA-BF83-F535-C3FAFB02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3A3C9377" w14:textId="0BE0792E" w:rsidR="00A30AE8" w:rsidRPr="00142531" w:rsidRDefault="002F00A9" w:rsidP="00A30AE8">
      <w:pPr>
        <w:rPr>
          <w:highlight w:val="yellow"/>
        </w:rPr>
      </w:pPr>
      <w:r>
        <w:rPr>
          <w:noProof/>
        </w:rPr>
        <mc:AlternateContent>
          <mc:Choice Requires="wps">
            <w:drawing>
              <wp:anchor distT="0" distB="0" distL="114300" distR="114300" simplePos="0" relativeHeight="251833344" behindDoc="0" locked="0" layoutInCell="1" allowOverlap="1" wp14:anchorId="2D6C0E36" wp14:editId="5E8783D0">
                <wp:simplePos x="0" y="0"/>
                <wp:positionH relativeFrom="column">
                  <wp:posOffset>382702</wp:posOffset>
                </wp:positionH>
                <wp:positionV relativeFrom="paragraph">
                  <wp:posOffset>133248</wp:posOffset>
                </wp:positionV>
                <wp:extent cx="671830" cy="1714500"/>
                <wp:effectExtent l="0" t="0" r="13970" b="19050"/>
                <wp:wrapNone/>
                <wp:docPr id="131912392" name="Rektangel: afrundede hjørner 1"/>
                <wp:cNvGraphicFramePr/>
                <a:graphic xmlns:a="http://schemas.openxmlformats.org/drawingml/2006/main">
                  <a:graphicData uri="http://schemas.microsoft.com/office/word/2010/wordprocessingShape">
                    <wps:wsp>
                      <wps:cNvSpPr/>
                      <wps:spPr>
                        <a:xfrm>
                          <a:off x="0" y="0"/>
                          <a:ext cx="671830" cy="1714500"/>
                        </a:xfrm>
                        <a:prstGeom prst="roundRect">
                          <a:avLst>
                            <a:gd name="adj" fmla="val 17861"/>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FCD0202" id="Rektangel: afrundede hjørner 1" o:spid="_x0000_s1026" style="position:absolute;margin-left:30.15pt;margin-top:10.5pt;width:52.9pt;height:1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" filled="f" strokecolor="#32322d [3213]">
                <v:stroke dashstyle="dash" joinstyle="miter"/>
              </v:roundrect>
            </w:pict>
          </mc:Fallback>
        </mc:AlternateContent>
      </w:r>
    </w:p>
    <w:p w14:paraId="40F20270" w14:textId="5863E8A2" w:rsidR="00A30AE8" w:rsidRPr="00142531" w:rsidRDefault="00A30AE8" w:rsidP="00A30AE8">
      <w:pPr>
        <w:rPr>
          <w:highlight w:val="yellow"/>
        </w:rPr>
      </w:pPr>
    </w:p>
    <w:p w14:paraId="1F546419" w14:textId="35B8E813" w:rsidR="00A30AE8" w:rsidRPr="00142531" w:rsidRDefault="00A30AE8" w:rsidP="00A30AE8">
      <w:pPr>
        <w:rPr>
          <w:highlight w:val="yellow"/>
        </w:rPr>
      </w:pPr>
    </w:p>
    <w:p w14:paraId="0390CBA8" w14:textId="6FD34237" w:rsidR="00A30AE8" w:rsidRPr="00142531" w:rsidRDefault="00A30AE8" w:rsidP="00A30AE8">
      <w:pPr>
        <w:rPr>
          <w:highlight w:val="yellow"/>
        </w:rPr>
      </w:pPr>
    </w:p>
    <w:p w14:paraId="64E1A4D3" w14:textId="4C566F3E" w:rsidR="00A30AE8" w:rsidRPr="00142531" w:rsidRDefault="00A30AE8" w:rsidP="00A30AE8">
      <w:pPr>
        <w:rPr>
          <w:highlight w:val="yellow"/>
        </w:rPr>
      </w:pPr>
    </w:p>
    <w:p w14:paraId="3F7D26B7" w14:textId="10584832" w:rsidR="00A30AE8" w:rsidRPr="00142531" w:rsidRDefault="00A30AE8" w:rsidP="00A30AE8">
      <w:pPr>
        <w:rPr>
          <w:highlight w:val="yellow"/>
        </w:rPr>
      </w:pPr>
    </w:p>
    <w:p w14:paraId="3F43222E" w14:textId="77777777" w:rsidR="00A30AE8" w:rsidRPr="00142531" w:rsidRDefault="00A30AE8" w:rsidP="00A30AE8">
      <w:pPr>
        <w:rPr>
          <w:highlight w:val="yellow"/>
        </w:rPr>
      </w:pPr>
    </w:p>
    <w:p w14:paraId="0D83278A" w14:textId="77777777" w:rsidR="00A30AE8" w:rsidRPr="00142531" w:rsidRDefault="00A30AE8" w:rsidP="00A30AE8">
      <w:pPr>
        <w:rPr>
          <w:highlight w:val="yellow"/>
        </w:rPr>
      </w:pPr>
    </w:p>
    <w:p w14:paraId="7B909107" w14:textId="77777777" w:rsidR="00A30AE8" w:rsidRPr="00142531" w:rsidRDefault="00A30AE8" w:rsidP="00A30AE8">
      <w:pPr>
        <w:rPr>
          <w:highlight w:val="yellow"/>
        </w:rPr>
      </w:pPr>
    </w:p>
    <w:p w14:paraId="7418A6B6" w14:textId="77777777" w:rsidR="00A30AE8" w:rsidRPr="00142531" w:rsidRDefault="00A30AE8" w:rsidP="00A30AE8">
      <w:pPr>
        <w:rPr>
          <w:highlight w:val="yellow"/>
        </w:rPr>
      </w:pPr>
    </w:p>
    <w:p w14:paraId="70C086FB" w14:textId="77777777" w:rsidR="00A30AE8" w:rsidRDefault="00A30AE8" w:rsidP="00A30AE8"/>
    <w:p w14:paraId="389FB6DF" w14:textId="1F284FE7" w:rsidR="00A30AE8" w:rsidRDefault="00947807" w:rsidP="00A76C53">
      <w:pPr>
        <w:pStyle w:val="Ingenafstand"/>
      </w:pPr>
      <w:r w:rsidRPr="00830EA3">
        <w:t xml:space="preserve">Kilde: </w:t>
      </w:r>
      <w:proofErr w:type="spellStart"/>
      <w:r w:rsidRPr="00830EA3">
        <w:t>Kauza</w:t>
      </w:r>
      <w:proofErr w:type="spellEnd"/>
      <w:r w:rsidRPr="00830EA3">
        <w:t xml:space="preserve"> for Landbrug &amp; Fødevarer, </w:t>
      </w:r>
      <w:r w:rsidR="00DF4C13" w:rsidRPr="00830EA3">
        <w:t>marts</w:t>
      </w:r>
      <w:r w:rsidRPr="00830EA3">
        <w:t xml:space="preserve"> 2026. MAT = </w:t>
      </w:r>
      <w:proofErr w:type="spellStart"/>
      <w:r w:rsidRPr="00830EA3">
        <w:t>moving</w:t>
      </w:r>
      <w:proofErr w:type="spellEnd"/>
      <w:r w:rsidRPr="00830EA3">
        <w:t xml:space="preserve"> </w:t>
      </w:r>
      <w:proofErr w:type="spellStart"/>
      <w:r w:rsidRPr="00830EA3">
        <w:t>annual</w:t>
      </w:r>
      <w:proofErr w:type="spellEnd"/>
      <w:r w:rsidRPr="00830EA3">
        <w:t xml:space="preserve"> total (gennemsnit for de seneste 12 mdr.). </w:t>
      </w:r>
      <w:proofErr w:type="spellStart"/>
      <w:r w:rsidRPr="00830EA3">
        <w:t>Kauza</w:t>
      </w:r>
      <w:proofErr w:type="spellEnd"/>
      <w:r w:rsidRPr="0053181E">
        <w:t xml:space="preserve"> trækker digitale kvitteringer gennem Nets fra danske husstande, som har godkendt og downloadet </w:t>
      </w:r>
      <w:proofErr w:type="spellStart"/>
      <w:r w:rsidRPr="0053181E">
        <w:t>app’en</w:t>
      </w:r>
      <w:proofErr w:type="spellEnd"/>
      <w:r w:rsidRPr="0053181E">
        <w:t xml:space="preserve"> </w:t>
      </w:r>
      <w:proofErr w:type="spellStart"/>
      <w:r w:rsidRPr="0053181E">
        <w:t>WhatIbuy</w:t>
      </w:r>
      <w:proofErr w:type="spellEnd"/>
      <w:r w:rsidRPr="0053181E">
        <w:t>. Indkøbsdata dækker 95% af den danske dagligvarehandel, og er nationalt repræsentativt på danske husstande. Panelet består af 13.000+ danske husstande.</w:t>
      </w:r>
    </w:p>
    <w:p w14:paraId="053E16B0" w14:textId="77777777" w:rsidR="00A76C53" w:rsidRDefault="00A76C53" w:rsidP="00A30AE8"/>
    <w:p w14:paraId="35BB71FF" w14:textId="3DA1E99E" w:rsidR="00A76C53" w:rsidRPr="00E7554F" w:rsidRDefault="00A76C53" w:rsidP="00A30AE8">
      <w:pPr>
        <w:rPr>
          <w:kern w:val="2"/>
          <w:szCs w:val="22"/>
          <w:lang w:eastAsia="da-DK"/>
          <w14:ligatures w14:val="standardContextual"/>
        </w:rPr>
      </w:pPr>
      <w:r>
        <w:t>Samlet set peger analysen på, at kød og grøntsager ofte følges ad i danskernes aftensmad. Når der serveres kød, er der både større sandsynlighed for, at grøntsager indgår i måltidet, og en tendens til lidt større variation i de grøntsagstyper, der kommer på tallerkenen. Det understøttes også af indkøbsdata, hvor grøntsager typisk fylder mere i kurven, når der samtidig købes kød. Det rejser et oplagt spørgsmål: Hvad kendetegner så de aftensmåltider, hvor kød og fisk slet ikke indgår</w:t>
      </w:r>
      <w:r w:rsidR="00E7554F">
        <w:t>?</w:t>
      </w:r>
    </w:p>
    <w:p w14:paraId="726285F7" w14:textId="77777777" w:rsidR="00A76C53" w:rsidRPr="00D53389" w:rsidRDefault="00A76C53" w:rsidP="00A30AE8"/>
    <w:p w14:paraId="19F58AD2" w14:textId="73A2B9BD" w:rsidR="00E62EEA" w:rsidRDefault="00E62EEA" w:rsidP="006A558B">
      <w:pPr>
        <w:rPr>
          <w:rFonts w:ascii="Times New Roman" w:eastAsiaTheme="majorEastAsia" w:hAnsi="Times New Roman" w:cs="Times New Roman"/>
          <w:b/>
          <w:color w:val="005521" w:themeColor="accent1"/>
          <w:sz w:val="28"/>
          <w:szCs w:val="32"/>
        </w:rPr>
      </w:pPr>
      <w:r>
        <w:rPr>
          <w:rFonts w:ascii="Times New Roman" w:eastAsiaTheme="majorEastAsia" w:hAnsi="Times New Roman" w:cs="Times New Roman"/>
          <w:b/>
          <w:color w:val="005521" w:themeColor="accent1"/>
          <w:sz w:val="28"/>
          <w:szCs w:val="32"/>
        </w:rPr>
        <w:t>A</w:t>
      </w:r>
      <w:r w:rsidRPr="00E62EEA">
        <w:rPr>
          <w:rFonts w:ascii="Times New Roman" w:eastAsiaTheme="majorEastAsia" w:hAnsi="Times New Roman" w:cs="Times New Roman"/>
          <w:b/>
          <w:color w:val="005521" w:themeColor="accent1"/>
          <w:sz w:val="28"/>
          <w:szCs w:val="32"/>
        </w:rPr>
        <w:t>ftensmad</w:t>
      </w:r>
      <w:r>
        <w:rPr>
          <w:rFonts w:ascii="Times New Roman" w:eastAsiaTheme="majorEastAsia" w:hAnsi="Times New Roman" w:cs="Times New Roman"/>
          <w:b/>
          <w:color w:val="005521" w:themeColor="accent1"/>
          <w:sz w:val="28"/>
          <w:szCs w:val="32"/>
        </w:rPr>
        <w:t>en uden kød og fisk</w:t>
      </w:r>
      <w:r w:rsidRPr="00E62EEA">
        <w:rPr>
          <w:rFonts w:ascii="Times New Roman" w:eastAsiaTheme="majorEastAsia" w:hAnsi="Times New Roman" w:cs="Times New Roman"/>
          <w:b/>
          <w:color w:val="005521" w:themeColor="accent1"/>
          <w:sz w:val="28"/>
          <w:szCs w:val="32"/>
        </w:rPr>
        <w:t xml:space="preserve"> er både </w:t>
      </w:r>
      <w:r>
        <w:rPr>
          <w:rFonts w:ascii="Times New Roman" w:eastAsiaTheme="majorEastAsia" w:hAnsi="Times New Roman" w:cs="Times New Roman"/>
          <w:b/>
          <w:color w:val="005521" w:themeColor="accent1"/>
          <w:sz w:val="28"/>
          <w:szCs w:val="32"/>
        </w:rPr>
        <w:t xml:space="preserve">hurtige og </w:t>
      </w:r>
      <w:r w:rsidRPr="00E62EEA">
        <w:rPr>
          <w:rFonts w:ascii="Times New Roman" w:eastAsiaTheme="majorEastAsia" w:hAnsi="Times New Roman" w:cs="Times New Roman"/>
          <w:b/>
          <w:color w:val="005521" w:themeColor="accent1"/>
          <w:sz w:val="28"/>
          <w:szCs w:val="32"/>
        </w:rPr>
        <w:t>nemme hverdagsløsninger og bevidste grønne måltider</w:t>
      </w:r>
    </w:p>
    <w:p w14:paraId="7235A25D" w14:textId="77777777" w:rsidR="00E7554F" w:rsidRDefault="00E7554F" w:rsidP="006A558B"/>
    <w:p w14:paraId="4FED3687" w14:textId="00FC82E1" w:rsidR="00E62EEA" w:rsidRDefault="006A558B" w:rsidP="006A558B">
      <w:r w:rsidRPr="006A558B">
        <w:t xml:space="preserve">Hvordan ser de måltider ud, hvor der ikke indgår kød eller fisk? </w:t>
      </w:r>
      <w:r>
        <w:t xml:space="preserve">Og hvad får vi mere specifikt at spise, når der ikke er kød i aftensmaden? </w:t>
      </w:r>
      <w:r w:rsidRPr="006A558B">
        <w:t xml:space="preserve">I alt </w:t>
      </w:r>
      <w:r w:rsidR="00E62EEA">
        <w:t>18</w:t>
      </w:r>
      <w:r w:rsidRPr="006A558B">
        <w:t xml:space="preserve"> pct. af aftensmadsretterne indeholdt hverken kød eller fisk dagen før. Det svarer til 783 forbrugere, som angav, at de ikke havde fået kød til aftensmad. </w:t>
      </w:r>
      <w:r w:rsidR="00E62EEA" w:rsidRPr="00E62EEA">
        <w:t>Som det første i undersøgelsen blev alle deltagere bedt om at beskrive deres aftensmad dagen før med deres egne ord. Med afsæt i disse åbne, kvalitative besvarelser giver analysen her et indblik i, hvilke typer retter der kendetegner de kød- og fiskefrie måltider.</w:t>
      </w:r>
    </w:p>
    <w:p w14:paraId="19F9BC92" w14:textId="77777777" w:rsidR="00A24C81" w:rsidRDefault="00A24C81" w:rsidP="00A24C81">
      <w:pPr>
        <w:rPr>
          <w:kern w:val="2"/>
          <w:szCs w:val="22"/>
          <w:lang w:eastAsia="da-DK"/>
          <w14:ligatures w14:val="standardContextual"/>
        </w:rPr>
      </w:pPr>
    </w:p>
    <w:p w14:paraId="1CC3E011" w14:textId="566B98B7" w:rsidR="00A24C81" w:rsidRDefault="00A24C81" w:rsidP="00A24C81">
      <w:pPr>
        <w:pStyle w:val="Graftitel"/>
        <w:rPr>
          <w:color w:val="005521" w:themeColor="accent1"/>
        </w:rPr>
      </w:pPr>
      <w:r w:rsidRPr="00581EAD">
        <w:rPr>
          <w:color w:val="005521" w:themeColor="accent1"/>
        </w:rPr>
        <w:lastRenderedPageBreak/>
        <w:t xml:space="preserve">Figur </w:t>
      </w:r>
      <w:r w:rsidR="00C108FC">
        <w:rPr>
          <w:color w:val="005521" w:themeColor="accent1"/>
        </w:rPr>
        <w:t>8</w:t>
      </w:r>
      <w:r w:rsidRPr="00581EAD">
        <w:rPr>
          <w:color w:val="005521" w:themeColor="accent1"/>
        </w:rPr>
        <w:t xml:space="preserve">: Indgik noget af nedenstående i din aftensmad i går? </w:t>
      </w:r>
    </w:p>
    <w:p w14:paraId="2177BA67" w14:textId="28DDC1C3" w:rsidR="00A24C81" w:rsidRDefault="00A24C81" w:rsidP="00A24C81">
      <w:pPr>
        <w:pStyle w:val="Graftitel"/>
      </w:pPr>
    </w:p>
    <w:p w14:paraId="0936CD2D" w14:textId="5F143CD3" w:rsidR="00A24C81" w:rsidRDefault="00A24C81" w:rsidP="00A24C81">
      <w:pPr>
        <w:pStyle w:val="Overskrift1"/>
      </w:pPr>
      <w:r w:rsidRPr="00A24C81">
        <w:rPr>
          <w:noProof/>
        </w:rPr>
        <mc:AlternateContent>
          <mc:Choice Requires="wps">
            <w:drawing>
              <wp:anchor distT="0" distB="0" distL="114300" distR="114300" simplePos="0" relativeHeight="251871232" behindDoc="0" locked="0" layoutInCell="1" allowOverlap="1" wp14:anchorId="42BC664E" wp14:editId="73797713">
                <wp:simplePos x="0" y="0"/>
                <wp:positionH relativeFrom="margin">
                  <wp:posOffset>789533</wp:posOffset>
                </wp:positionH>
                <wp:positionV relativeFrom="paragraph">
                  <wp:posOffset>260949</wp:posOffset>
                </wp:positionV>
                <wp:extent cx="3088256" cy="2044460"/>
                <wp:effectExtent l="0" t="0" r="0" b="0"/>
                <wp:wrapNone/>
                <wp:docPr id="5" name="Rektangel 4">
                  <a:extLst xmlns:a="http://schemas.openxmlformats.org/drawingml/2006/main">
                    <a:ext uri="{FF2B5EF4-FFF2-40B4-BE49-F238E27FC236}">
                      <a16:creationId xmlns:a16="http://schemas.microsoft.com/office/drawing/2014/main" id="{A1C42D4D-4941-1E59-E0C1-5413EDC58054}"/>
                    </a:ext>
                  </a:extLst>
                </wp:docPr>
                <wp:cNvGraphicFramePr/>
                <a:graphic xmlns:a="http://schemas.openxmlformats.org/drawingml/2006/main">
                  <a:graphicData uri="http://schemas.microsoft.com/office/word/2010/wordprocessingShape">
                    <wps:wsp>
                      <wps:cNvSpPr/>
                      <wps:spPr>
                        <a:xfrm>
                          <a:off x="0" y="0"/>
                          <a:ext cx="3088256" cy="2044460"/>
                        </a:xfrm>
                        <a:prstGeom prst="rect">
                          <a:avLst/>
                        </a:prstGeom>
                        <a:solidFill>
                          <a:schemeClr val="bg1">
                            <a:alpha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65935C5" id="Rektangel 4" o:spid="_x0000_s1026" style="position:absolute;margin-left:62.15pt;margin-top:20.55pt;width:243.15pt;height:161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" fillcolor="white [3212]" stroked="f" strokeweight="1pt">
                <v:fill opacity="55769f"/>
                <w10:wrap anchorx="margin"/>
              </v:rect>
            </w:pict>
          </mc:Fallback>
        </mc:AlternateContent>
      </w:r>
      <w:r w:rsidRPr="009D7302">
        <w:rPr>
          <w:noProof/>
          <w:highlight w:val="yellow"/>
        </w:rPr>
        <w:drawing>
          <wp:anchor distT="0" distB="0" distL="114300" distR="114300" simplePos="0" relativeHeight="251869184" behindDoc="0" locked="0" layoutInCell="1" allowOverlap="1" wp14:anchorId="06279252" wp14:editId="43B58674">
            <wp:simplePos x="0" y="0"/>
            <wp:positionH relativeFrom="margin">
              <wp:align>right</wp:align>
            </wp:positionH>
            <wp:positionV relativeFrom="paragraph">
              <wp:posOffset>89535</wp:posOffset>
            </wp:positionV>
            <wp:extent cx="6116955" cy="2647785"/>
            <wp:effectExtent l="0" t="0" r="0" b="635"/>
            <wp:wrapNone/>
            <wp:docPr id="2035259577" name="Diagram 2035259577">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1669DCF7" w14:textId="55512285" w:rsidR="00A24C81" w:rsidRDefault="00A24C81" w:rsidP="00A24C81">
      <w:pPr>
        <w:pStyle w:val="Overskrift1"/>
      </w:pPr>
      <w:r w:rsidRPr="00A24C81">
        <w:rPr>
          <w:noProof/>
        </w:rPr>
        <mc:AlternateContent>
          <mc:Choice Requires="wps">
            <w:drawing>
              <wp:anchor distT="0" distB="0" distL="114300" distR="114300" simplePos="0" relativeHeight="251875328" behindDoc="0" locked="0" layoutInCell="1" allowOverlap="1" wp14:anchorId="5D94EB29" wp14:editId="151A22F7">
                <wp:simplePos x="0" y="0"/>
                <wp:positionH relativeFrom="column">
                  <wp:posOffset>3892550</wp:posOffset>
                </wp:positionH>
                <wp:positionV relativeFrom="paragraph">
                  <wp:posOffset>227066</wp:posOffset>
                </wp:positionV>
                <wp:extent cx="1759789" cy="1164243"/>
                <wp:effectExtent l="0" t="0" r="12065" b="17145"/>
                <wp:wrapNone/>
                <wp:docPr id="13" name="Rektangel: afrundede hjørner 12">
                  <a:extLst xmlns:a="http://schemas.openxmlformats.org/drawingml/2006/main">
                    <a:ext uri="{FF2B5EF4-FFF2-40B4-BE49-F238E27FC236}">
                      <a16:creationId xmlns:a16="http://schemas.microsoft.com/office/drawing/2014/main" id="{6C905C3B-DB6A-58E6-4FD6-C0FE66D51A4D}"/>
                    </a:ext>
                  </a:extLst>
                </wp:docPr>
                <wp:cNvGraphicFramePr/>
                <a:graphic xmlns:a="http://schemas.openxmlformats.org/drawingml/2006/main">
                  <a:graphicData uri="http://schemas.microsoft.com/office/word/2010/wordprocessingShape">
                    <wps:wsp>
                      <wps:cNvSpPr/>
                      <wps:spPr>
                        <a:xfrm>
                          <a:off x="0" y="0"/>
                          <a:ext cx="1759789" cy="1164243"/>
                        </a:xfrm>
                        <a:prstGeom prst="roundRect">
                          <a:avLst>
                            <a:gd name="adj" fmla="val 8201"/>
                          </a:avLst>
                        </a:prstGeom>
                        <a:noFill/>
                        <a:ln w="19050">
                          <a:solidFill>
                            <a:schemeClr val="accent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0CEF7AB" id="Rektangel: afrundede hjørner 12" o:spid="_x0000_s1026" style="position:absolute;margin-left:306.5pt;margin-top:17.9pt;width:138.55pt;height:91.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" filled="f" strokecolor="#66997a [3205]" strokeweight="1.5pt">
                <v:stroke dashstyle="1 1" joinstyle="miter"/>
              </v:roundrect>
            </w:pict>
          </mc:Fallback>
        </mc:AlternateContent>
      </w:r>
    </w:p>
    <w:p w14:paraId="764EAA3F" w14:textId="1947C58F" w:rsidR="00A24C81" w:rsidRDefault="00A24C81" w:rsidP="00A24C81">
      <w:pPr>
        <w:pStyle w:val="Overskrift1"/>
      </w:pPr>
      <w:r w:rsidRPr="00A24C81">
        <w:rPr>
          <w:noProof/>
        </w:rPr>
        <mc:AlternateContent>
          <mc:Choice Requires="wps">
            <w:drawing>
              <wp:anchor distT="0" distB="0" distL="114300" distR="114300" simplePos="0" relativeHeight="251877376" behindDoc="0" locked="0" layoutInCell="1" allowOverlap="1" wp14:anchorId="1AD89416" wp14:editId="58702E8D">
                <wp:simplePos x="0" y="0"/>
                <wp:positionH relativeFrom="column">
                  <wp:posOffset>4012613</wp:posOffset>
                </wp:positionH>
                <wp:positionV relativeFrom="paragraph">
                  <wp:posOffset>79962</wp:posOffset>
                </wp:positionV>
                <wp:extent cx="1620537" cy="720005"/>
                <wp:effectExtent l="0" t="0" r="0" b="0"/>
                <wp:wrapNone/>
                <wp:docPr id="126432680" name="TextBox 14"/>
                <wp:cNvGraphicFramePr/>
                <a:graphic xmlns:a="http://schemas.openxmlformats.org/drawingml/2006/main">
                  <a:graphicData uri="http://schemas.microsoft.com/office/word/2010/wordprocessingShape">
                    <wps:wsp>
                      <wps:cNvSpPr txBox="1"/>
                      <wps:spPr>
                        <a:xfrm>
                          <a:off x="0" y="0"/>
                          <a:ext cx="1620537" cy="720005"/>
                        </a:xfrm>
                        <a:prstGeom prst="rect">
                          <a:avLst/>
                        </a:prstGeom>
                        <a:noFill/>
                      </wps:spPr>
                      <wps:txbx>
                        <w:txbxContent>
                          <w:p w14:paraId="5577643E" w14:textId="77777777" w:rsidR="00A24C81" w:rsidRPr="00A24C81" w:rsidRDefault="00A24C81" w:rsidP="00A24C81">
                            <w:pPr>
                              <w:spacing w:before="40" w:after="40" w:line="273" w:lineRule="auto"/>
                              <w:jc w:val="center"/>
                              <w:rPr>
                                <w:b/>
                                <w:bCs/>
                                <w:color w:val="005521" w:themeColor="text2"/>
                                <w:kern w:val="24"/>
                                <w:sz w:val="52"/>
                                <w:szCs w:val="52"/>
                              </w:rPr>
                            </w:pPr>
                            <w:r w:rsidRPr="00A24C81">
                              <w:rPr>
                                <w:b/>
                                <w:bCs/>
                                <w:color w:val="005521" w:themeColor="text2"/>
                                <w:kern w:val="24"/>
                                <w:sz w:val="52"/>
                                <w:szCs w:val="52"/>
                              </w:rPr>
                              <w:t xml:space="preserve">n=783 </w:t>
                            </w:r>
                          </w:p>
                        </w:txbxContent>
                      </wps:txbx>
                      <wps:bodyPr wrap="square" lIns="0" tIns="0" rIns="0" bIns="0" rtlCol="0">
                        <a:spAutoFit/>
                      </wps:bodyPr>
                    </wps:wsp>
                  </a:graphicData>
                </a:graphic>
              </wp:anchor>
            </w:drawing>
          </mc:Choice>
          <mc:Fallback>
            <w:pict>
              <v:shape w14:anchorId="1AD89416" id="TextBox 14" o:spid="_x0000_s1031" type="#_x0000_t202" style="position:absolute;left:0;text-align:left;margin-left:315.95pt;margin-top:6.3pt;width:127.6pt;height:56.7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" filled="f" stroked="f">
                <v:textbox style="mso-fit-shape-to-text:t" inset="0,0,0,0">
                  <w:txbxContent>
                    <w:p w14:paraId="5577643E" w14:textId="77777777" w:rsidR="00A24C81" w:rsidRPr="00A24C81" w:rsidRDefault="00A24C81" w:rsidP="00A24C81">
                      <w:pPr>
                        <w:spacing w:before="40" w:after="40" w:line="273" w:lineRule="auto"/>
                        <w:jc w:val="center"/>
                        <w:rPr>
                          <w:b/>
                          <w:bCs/>
                          <w:color w:val="005521" w:themeColor="text2"/>
                          <w:kern w:val="24"/>
                          <w:sz w:val="52"/>
                          <w:szCs w:val="52"/>
                        </w:rPr>
                      </w:pPr>
                      <w:r w:rsidRPr="00A24C81">
                        <w:rPr>
                          <w:b/>
                          <w:bCs/>
                          <w:color w:val="005521" w:themeColor="text2"/>
                          <w:kern w:val="24"/>
                          <w:sz w:val="52"/>
                          <w:szCs w:val="52"/>
                        </w:rPr>
                        <w:t xml:space="preserve">n=783 </w:t>
                      </w:r>
                    </w:p>
                  </w:txbxContent>
                </v:textbox>
              </v:shape>
            </w:pict>
          </mc:Fallback>
        </mc:AlternateContent>
      </w:r>
    </w:p>
    <w:p w14:paraId="42E62DC5" w14:textId="5733B4C3" w:rsidR="00A24C81" w:rsidRDefault="00A24C81" w:rsidP="00A24C81">
      <w:pPr>
        <w:pStyle w:val="Overskrift1"/>
      </w:pPr>
      <w:r w:rsidRPr="00A24C81">
        <w:rPr>
          <w:noProof/>
        </w:rPr>
        <mc:AlternateContent>
          <mc:Choice Requires="wps">
            <w:drawing>
              <wp:anchor distT="0" distB="0" distL="114300" distR="114300" simplePos="0" relativeHeight="251878400" behindDoc="0" locked="0" layoutInCell="1" allowOverlap="1" wp14:anchorId="373DAB91" wp14:editId="08595376">
                <wp:simplePos x="0" y="0"/>
                <wp:positionH relativeFrom="column">
                  <wp:posOffset>3997960</wp:posOffset>
                </wp:positionH>
                <wp:positionV relativeFrom="paragraph">
                  <wp:posOffset>238389</wp:posOffset>
                </wp:positionV>
                <wp:extent cx="1560830" cy="474345"/>
                <wp:effectExtent l="0" t="0" r="0" b="0"/>
                <wp:wrapNone/>
                <wp:docPr id="12" name="TextBox 18">
                  <a:extLst xmlns:a="http://schemas.openxmlformats.org/drawingml/2006/main">
                    <a:ext uri="{FF2B5EF4-FFF2-40B4-BE49-F238E27FC236}">
                      <a16:creationId xmlns:a16="http://schemas.microsoft.com/office/drawing/2014/main" id="{E330B302-C14C-3430-958B-A35C6CE867B9}"/>
                    </a:ext>
                  </a:extLst>
                </wp:docPr>
                <wp:cNvGraphicFramePr/>
                <a:graphic xmlns:a="http://schemas.openxmlformats.org/drawingml/2006/main">
                  <a:graphicData uri="http://schemas.microsoft.com/office/word/2010/wordprocessingShape">
                    <wps:wsp>
                      <wps:cNvSpPr txBox="1"/>
                      <wps:spPr>
                        <a:xfrm>
                          <a:off x="0" y="0"/>
                          <a:ext cx="1560830" cy="474345"/>
                        </a:xfrm>
                        <a:prstGeom prst="rect">
                          <a:avLst/>
                        </a:prstGeom>
                        <a:noFill/>
                      </wps:spPr>
                      <wps:txbx>
                        <w:txbxContent>
                          <w:p w14:paraId="16F29AC1" w14:textId="77777777" w:rsidR="00A24C81" w:rsidRPr="00A24C81" w:rsidRDefault="00A24C81" w:rsidP="00A24C81">
                            <w:pPr>
                              <w:spacing w:before="40" w:after="40" w:line="273" w:lineRule="auto"/>
                              <w:jc w:val="center"/>
                              <w:rPr>
                                <w:color w:val="005521" w:themeColor="text2"/>
                                <w:kern w:val="24"/>
                                <w:szCs w:val="22"/>
                              </w:rPr>
                            </w:pPr>
                            <w:r w:rsidRPr="00A24C81">
                              <w:rPr>
                                <w:color w:val="005521" w:themeColor="text2"/>
                                <w:kern w:val="24"/>
                                <w:szCs w:val="22"/>
                              </w:rPr>
                              <w:t xml:space="preserve">Som angiver, at de ikke fik kød til aftensmaden </w:t>
                            </w:r>
                          </w:p>
                        </w:txbxContent>
                      </wps:txbx>
                      <wps:bodyPr wrap="square" lIns="0" tIns="0" rIns="0" bIns="0" rtlCol="0">
                        <a:spAutoFit/>
                      </wps:bodyPr>
                    </wps:wsp>
                  </a:graphicData>
                </a:graphic>
                <wp14:sizeRelH relativeFrom="margin">
                  <wp14:pctWidth>0</wp14:pctWidth>
                </wp14:sizeRelH>
              </wp:anchor>
            </w:drawing>
          </mc:Choice>
          <mc:Fallback>
            <w:pict>
              <v:shape w14:anchorId="373DAB91" id="TextBox 18" o:spid="_x0000_s1032" type="#_x0000_t202" style="position:absolute;left:0;text-align:left;margin-left:314.8pt;margin-top:18.75pt;width:122.9pt;height:37.35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" filled="f" stroked="f">
                <v:textbox style="mso-fit-shape-to-text:t" inset="0,0,0,0">
                  <w:txbxContent>
                    <w:p w14:paraId="16F29AC1" w14:textId="77777777" w:rsidR="00A24C81" w:rsidRPr="00A24C81" w:rsidRDefault="00A24C81" w:rsidP="00A24C81">
                      <w:pPr>
                        <w:spacing w:before="40" w:after="40" w:line="273" w:lineRule="auto"/>
                        <w:jc w:val="center"/>
                        <w:rPr>
                          <w:color w:val="005521" w:themeColor="text2"/>
                          <w:kern w:val="24"/>
                          <w:szCs w:val="22"/>
                        </w:rPr>
                      </w:pPr>
                      <w:r w:rsidRPr="00A24C81">
                        <w:rPr>
                          <w:color w:val="005521" w:themeColor="text2"/>
                          <w:kern w:val="24"/>
                          <w:szCs w:val="22"/>
                        </w:rPr>
                        <w:t xml:space="preserve">Som angiver, at de ikke fik kød til aftensmaden </w:t>
                      </w:r>
                    </w:p>
                  </w:txbxContent>
                </v:textbox>
              </v:shape>
            </w:pict>
          </mc:Fallback>
        </mc:AlternateContent>
      </w:r>
    </w:p>
    <w:p w14:paraId="1376B436" w14:textId="24BB0C72" w:rsidR="00A24C81" w:rsidRDefault="00A24C81" w:rsidP="00A24C81">
      <w:pPr>
        <w:pStyle w:val="Overskrift1"/>
      </w:pPr>
    </w:p>
    <w:p w14:paraId="4BEC46B2" w14:textId="68F2561A" w:rsidR="00A24C81" w:rsidRDefault="00A24C81" w:rsidP="00A24C81">
      <w:pPr>
        <w:pStyle w:val="Overskrift1"/>
      </w:pPr>
      <w:r w:rsidRPr="00A24C81">
        <w:rPr>
          <w:noProof/>
        </w:rPr>
        <mc:AlternateContent>
          <mc:Choice Requires="wps">
            <w:drawing>
              <wp:anchor distT="0" distB="0" distL="114300" distR="114300" simplePos="0" relativeHeight="251880448" behindDoc="0" locked="0" layoutInCell="1" allowOverlap="1" wp14:anchorId="49523817" wp14:editId="5FC828C2">
                <wp:simplePos x="0" y="0"/>
                <wp:positionH relativeFrom="column">
                  <wp:posOffset>3394710</wp:posOffset>
                </wp:positionH>
                <wp:positionV relativeFrom="paragraph">
                  <wp:posOffset>47290</wp:posOffset>
                </wp:positionV>
                <wp:extent cx="345057" cy="808906"/>
                <wp:effectExtent l="0" t="38100" r="55245" b="29845"/>
                <wp:wrapNone/>
                <wp:docPr id="14" name="Forbindelse: buet 13">
                  <a:extLst xmlns:a="http://schemas.openxmlformats.org/drawingml/2006/main">
                    <a:ext uri="{FF2B5EF4-FFF2-40B4-BE49-F238E27FC236}">
                      <a16:creationId xmlns:a16="http://schemas.microsoft.com/office/drawing/2014/main" id="{F886989F-B065-3036-DEDB-BD6D5F8AD2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5057" cy="808906"/>
                        </a:xfrm>
                        <a:prstGeom prst="curvedConnector3">
                          <a:avLst>
                            <a:gd name="adj1" fmla="val 50000"/>
                          </a:avLst>
                        </a:prstGeom>
                        <a:ln w="19050" cap="rnd">
                          <a:prstDash val="sysDot"/>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07462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Forbindelse: buet 13" o:spid="_x0000_s1026" type="#_x0000_t38" style="position:absolute;margin-left:267.3pt;margin-top:3.7pt;width:27.15pt;height:63.7pt;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" adj="10800" strokecolor="#005521 [3204]" strokeweight="1.5pt">
                <v:stroke dashstyle="1 1" endarrow="block" joinstyle="miter" endcap="round"/>
                <o:lock v:ext="edit" shapetype="f"/>
              </v:shape>
            </w:pict>
          </mc:Fallback>
        </mc:AlternateContent>
      </w:r>
    </w:p>
    <w:p w14:paraId="4260F4A7" w14:textId="0153BFDE" w:rsidR="00A24C81" w:rsidRDefault="00A24C81" w:rsidP="00A24C81">
      <w:pPr>
        <w:pStyle w:val="Overskrift1"/>
      </w:pPr>
    </w:p>
    <w:p w14:paraId="1C968A47" w14:textId="67274797" w:rsidR="00A24C81" w:rsidRDefault="00A24C81" w:rsidP="00A24C81">
      <w:pPr>
        <w:pStyle w:val="Overskrift1"/>
      </w:pPr>
    </w:p>
    <w:p w14:paraId="564396F0" w14:textId="1EF49F81" w:rsidR="00A24C81" w:rsidRDefault="00A24C81" w:rsidP="00A24C81">
      <w:pPr>
        <w:pStyle w:val="Overskrift1"/>
      </w:pPr>
      <w:r w:rsidRPr="00A24C81">
        <w:rPr>
          <w:noProof/>
        </w:rPr>
        <mc:AlternateContent>
          <mc:Choice Requires="wps">
            <w:drawing>
              <wp:anchor distT="0" distB="0" distL="114300" distR="114300" simplePos="0" relativeHeight="251873280" behindDoc="0" locked="0" layoutInCell="1" allowOverlap="1" wp14:anchorId="7A8008E1" wp14:editId="43518CE2">
                <wp:simplePos x="0" y="0"/>
                <wp:positionH relativeFrom="margin">
                  <wp:posOffset>1746250</wp:posOffset>
                </wp:positionH>
                <wp:positionV relativeFrom="paragraph">
                  <wp:posOffset>18415</wp:posOffset>
                </wp:positionV>
                <wp:extent cx="1000125" cy="214630"/>
                <wp:effectExtent l="0" t="0" r="9525" b="0"/>
                <wp:wrapNone/>
                <wp:docPr id="446644436" name="Rektangel 4"/>
                <wp:cNvGraphicFramePr/>
                <a:graphic xmlns:a="http://schemas.openxmlformats.org/drawingml/2006/main">
                  <a:graphicData uri="http://schemas.microsoft.com/office/word/2010/wordprocessingShape">
                    <wps:wsp>
                      <wps:cNvSpPr/>
                      <wps:spPr>
                        <a:xfrm>
                          <a:off x="0" y="0"/>
                          <a:ext cx="1000125" cy="214630"/>
                        </a:xfrm>
                        <a:prstGeom prst="rect">
                          <a:avLst/>
                        </a:prstGeom>
                        <a:solidFill>
                          <a:schemeClr val="bg1">
                            <a:alpha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9B6785F" id="Rektangel 4" o:spid="_x0000_s1026" style="position:absolute;margin-left:137.5pt;margin-top:1.45pt;width:78.75pt;height:16.9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" fillcolor="white [3212]" stroked="f" strokeweight="1pt">
                <v:fill opacity="55769f"/>
                <w10:wrap anchorx="margin"/>
              </v:rect>
            </w:pict>
          </mc:Fallback>
        </mc:AlternateContent>
      </w:r>
    </w:p>
    <w:p w14:paraId="7A026A86" w14:textId="77777777" w:rsidR="00A24C81" w:rsidRDefault="00A24C81" w:rsidP="00A24C81">
      <w:pPr>
        <w:pStyle w:val="Graftitel"/>
        <w:rPr>
          <w:highlight w:val="yellow"/>
        </w:rPr>
      </w:pPr>
    </w:p>
    <w:p w14:paraId="24C111E8" w14:textId="2E0C1D68" w:rsidR="00E7554F" w:rsidRPr="00E7554F" w:rsidRDefault="00A24C81" w:rsidP="00E7554F">
      <w:pPr>
        <w:pStyle w:val="Ingenafstand"/>
        <w:rPr>
          <w:highlight w:val="yellow"/>
        </w:rPr>
      </w:pPr>
      <w:r>
        <w:t>Kilde: Landbrug &amp; Fødevarer på baggrund af data fra Voxmeter, 2025 n=3.825 (har fået aftensmad dagen før). Tallene er afrundede</w:t>
      </w:r>
      <w:r w:rsidRPr="00FC7626">
        <w:t>. Undersøgelsen er repræsentativ på køn, alder</w:t>
      </w:r>
      <w:r>
        <w:t>,</w:t>
      </w:r>
      <w:r w:rsidRPr="00FC7626">
        <w:t xml:space="preserve"> region og uddannelse.</w:t>
      </w:r>
    </w:p>
    <w:p w14:paraId="184AB646" w14:textId="4A88C9C6" w:rsidR="007A3B39" w:rsidRDefault="007A3B39" w:rsidP="00A30AE8"/>
    <w:p w14:paraId="0215FD33" w14:textId="35E49660" w:rsidR="00D02F22" w:rsidRPr="0034557C" w:rsidRDefault="000F0D17">
      <w:pPr>
        <w:rPr>
          <w:kern w:val="2"/>
          <w:szCs w:val="22"/>
          <w:lang w:eastAsia="da-DK"/>
          <w14:ligatures w14:val="standardContextual"/>
        </w:rPr>
      </w:pPr>
      <w:r>
        <w:t xml:space="preserve">Når vi dykker ned i de åbne beskrivelser fra de 783 forbrugere, der angiver, at de ikke fik kød til aftensmad, tegner der sig et mere nuanceret billede. Retterne uden kød og fisk spænder både over nemme og praktiske løsninger og over mere bevidste måltider, hvor det kødfrie i højere grad fremstår som et aktivt valg. </w:t>
      </w:r>
      <w:r w:rsidRPr="000F0D17">
        <w:t>Pasta og pizza er blandt de retter, der hyppigst nævnes, når forbrugerne beskriver deres aftensmad uden kød og fisk.</w:t>
      </w:r>
      <w:r>
        <w:t xml:space="preserve"> Det er retter, der både kan laves i en hurtig og enkel hverdagsversion, men som også kan tilberedes fra bunden, hvor der er lagt mere tid i det. Ud over pasta og pizza nævnes også retter som havregryn, yoghurt, brød, omeletter og forskellige vegetariske retter.</w:t>
      </w:r>
    </w:p>
    <w:p w14:paraId="6C4ED28A" w14:textId="77777777" w:rsidR="00D02F22" w:rsidRDefault="00D02F22" w:rsidP="00D02F22"/>
    <w:p w14:paraId="34F4B31C" w14:textId="77777777" w:rsidR="0034557C" w:rsidRDefault="0034557C" w:rsidP="00D02F22"/>
    <w:p w14:paraId="3DD313DA" w14:textId="77777777" w:rsidR="0034557C" w:rsidRDefault="0034557C" w:rsidP="00D02F22"/>
    <w:p w14:paraId="4ABFD3CD" w14:textId="77777777" w:rsidR="0034557C" w:rsidRDefault="0034557C" w:rsidP="00D02F22"/>
    <w:p w14:paraId="2E80BDC9" w14:textId="77777777" w:rsidR="0034557C" w:rsidRDefault="0034557C" w:rsidP="00D02F22"/>
    <w:p w14:paraId="6C7C437D" w14:textId="77777777" w:rsidR="0034557C" w:rsidRDefault="0034557C" w:rsidP="00D02F22"/>
    <w:p w14:paraId="1010C9D7" w14:textId="77777777" w:rsidR="0034557C" w:rsidRDefault="0034557C" w:rsidP="00D02F22"/>
    <w:p w14:paraId="216FED32" w14:textId="77777777" w:rsidR="0034557C" w:rsidRDefault="0034557C" w:rsidP="00D02F22"/>
    <w:p w14:paraId="2816B62E" w14:textId="77777777" w:rsidR="0034557C" w:rsidRDefault="0034557C" w:rsidP="00D02F22"/>
    <w:p w14:paraId="669B2B91" w14:textId="77777777" w:rsidR="0034557C" w:rsidRDefault="0034557C" w:rsidP="00D02F22"/>
    <w:p w14:paraId="4F32FE7B" w14:textId="77777777" w:rsidR="0034557C" w:rsidRDefault="0034557C" w:rsidP="00D02F22"/>
    <w:p w14:paraId="745B12B5" w14:textId="77777777" w:rsidR="0034557C" w:rsidRDefault="0034557C" w:rsidP="00D02F22"/>
    <w:p w14:paraId="6FB49595" w14:textId="77777777" w:rsidR="0034557C" w:rsidRDefault="0034557C" w:rsidP="00D02F22"/>
    <w:p w14:paraId="62E9E0F9" w14:textId="77777777" w:rsidR="0034557C" w:rsidRDefault="0034557C" w:rsidP="00D02F22"/>
    <w:p w14:paraId="642C44A8" w14:textId="77777777" w:rsidR="0034557C" w:rsidRDefault="0034557C" w:rsidP="00D02F22"/>
    <w:p w14:paraId="30D46C49" w14:textId="77777777" w:rsidR="0034557C" w:rsidRDefault="0034557C" w:rsidP="00D02F22"/>
    <w:p w14:paraId="35E16FE4" w14:textId="77777777" w:rsidR="0034557C" w:rsidRDefault="0034557C" w:rsidP="00D02F22"/>
    <w:p w14:paraId="79B40EEB" w14:textId="61D4E48A" w:rsidR="00A30AE8" w:rsidRPr="008877ED" w:rsidRDefault="00A30AE8" w:rsidP="00A30AE8">
      <w:pPr>
        <w:pStyle w:val="Graftitel"/>
        <w:rPr>
          <w:color w:val="005521" w:themeColor="text2"/>
        </w:rPr>
      </w:pPr>
      <w:r w:rsidRPr="008877ED">
        <w:rPr>
          <w:color w:val="005521" w:themeColor="text2"/>
        </w:rPr>
        <w:lastRenderedPageBreak/>
        <w:t xml:space="preserve">Figur </w:t>
      </w:r>
      <w:r w:rsidR="00C108FC">
        <w:rPr>
          <w:color w:val="005521" w:themeColor="text2"/>
        </w:rPr>
        <w:t>9</w:t>
      </w:r>
      <w:r w:rsidRPr="008877ED">
        <w:rPr>
          <w:color w:val="005521" w:themeColor="text2"/>
        </w:rPr>
        <w:t>: Hvad fik du at spise til aftensmad?</w:t>
      </w:r>
      <w:r w:rsidR="00E62EEA">
        <w:rPr>
          <w:color w:val="005521" w:themeColor="text2"/>
        </w:rPr>
        <w:t xml:space="preserve"> Ordsky baseret på åbne svar ud fra de respondenter</w:t>
      </w:r>
      <w:r w:rsidR="00986397">
        <w:rPr>
          <w:color w:val="005521" w:themeColor="text2"/>
        </w:rPr>
        <w:t>,</w:t>
      </w:r>
      <w:r w:rsidR="00E62EEA">
        <w:rPr>
          <w:color w:val="005521" w:themeColor="text2"/>
        </w:rPr>
        <w:t xml:space="preserve"> der ikke fik kød til aftensmad</w:t>
      </w:r>
      <w:r w:rsidRPr="008877ED">
        <w:rPr>
          <w:color w:val="005521" w:themeColor="text2"/>
        </w:rPr>
        <w:t xml:space="preserve"> </w:t>
      </w:r>
    </w:p>
    <w:p w14:paraId="0BAD433D" w14:textId="4ABEAD54" w:rsidR="00A30AE8" w:rsidRDefault="00A30AE8" w:rsidP="00A30AE8"/>
    <w:p w14:paraId="10F92400" w14:textId="100C44CA" w:rsidR="00A30AE8" w:rsidRDefault="0034557C" w:rsidP="00A30AE8">
      <w:r>
        <w:rPr>
          <w:noProof/>
        </w:rPr>
        <w:drawing>
          <wp:anchor distT="0" distB="0" distL="114300" distR="114300" simplePos="0" relativeHeight="251646464" behindDoc="0" locked="0" layoutInCell="1" allowOverlap="1" wp14:anchorId="70425E73" wp14:editId="535BF282">
            <wp:simplePos x="0" y="0"/>
            <wp:positionH relativeFrom="margin">
              <wp:posOffset>1101115</wp:posOffset>
            </wp:positionH>
            <wp:positionV relativeFrom="margin">
              <wp:posOffset>514452</wp:posOffset>
            </wp:positionV>
            <wp:extent cx="3598545" cy="2308225"/>
            <wp:effectExtent l="0" t="0" r="1905" b="0"/>
            <wp:wrapSquare wrapText="bothSides"/>
            <wp:docPr id="16877794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8545" cy="2308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6C740" w14:textId="351E401A" w:rsidR="00A30AE8" w:rsidRDefault="00A30AE8" w:rsidP="00A30AE8"/>
    <w:p w14:paraId="7076C561" w14:textId="15684920" w:rsidR="00A30AE8" w:rsidRDefault="00A30AE8" w:rsidP="00A30AE8"/>
    <w:p w14:paraId="177EFFFE" w14:textId="61C4FE48" w:rsidR="00A30AE8" w:rsidRDefault="00A30AE8" w:rsidP="00A30AE8"/>
    <w:p w14:paraId="7E2F8085" w14:textId="7D2EAFF7" w:rsidR="00A30AE8" w:rsidRDefault="00A30AE8" w:rsidP="00A30AE8"/>
    <w:p w14:paraId="7F6278EE" w14:textId="188E77BF" w:rsidR="00A30AE8" w:rsidRDefault="00A30AE8" w:rsidP="00A30AE8"/>
    <w:p w14:paraId="7FC64429" w14:textId="6435CCB2" w:rsidR="00A30AE8" w:rsidRDefault="00A30AE8" w:rsidP="00A30AE8"/>
    <w:p w14:paraId="7431C2EA" w14:textId="7682992E" w:rsidR="00A30AE8" w:rsidRDefault="00A30AE8" w:rsidP="00A30AE8"/>
    <w:p w14:paraId="340F8C1C" w14:textId="2555A6B6" w:rsidR="00A30AE8" w:rsidRDefault="00A30AE8" w:rsidP="00A30AE8"/>
    <w:p w14:paraId="537EE6D0" w14:textId="24394683" w:rsidR="00A30AE8" w:rsidRDefault="00A30AE8" w:rsidP="00A30AE8"/>
    <w:p w14:paraId="46698ED5" w14:textId="77777777" w:rsidR="00A30AE8" w:rsidRDefault="00A30AE8" w:rsidP="00A30AE8"/>
    <w:p w14:paraId="5A994FFA" w14:textId="77777777" w:rsidR="00A30AE8" w:rsidRDefault="00A30AE8" w:rsidP="00A30AE8"/>
    <w:p w14:paraId="3CC018FE" w14:textId="77777777" w:rsidR="0034557C" w:rsidRDefault="0034557C" w:rsidP="00A30AE8"/>
    <w:p w14:paraId="469E186A" w14:textId="5AB1AC2D" w:rsidR="00A30AE8" w:rsidRDefault="00A30AE8" w:rsidP="00A30AE8"/>
    <w:p w14:paraId="7B801C05" w14:textId="62DBCC94" w:rsidR="001C4EE3" w:rsidRDefault="00A30AE8" w:rsidP="001C4EE3">
      <w:pPr>
        <w:rPr>
          <w:sz w:val="16"/>
          <w:szCs w:val="16"/>
        </w:rPr>
      </w:pPr>
      <w:r>
        <w:rPr>
          <w:sz w:val="16"/>
          <w:szCs w:val="16"/>
        </w:rPr>
        <w:t>K</w:t>
      </w:r>
      <w:r w:rsidRPr="005D691A">
        <w:rPr>
          <w:sz w:val="16"/>
          <w:szCs w:val="16"/>
        </w:rPr>
        <w:t xml:space="preserve">ilde: Landbrug &amp; Fødevarer på baggrund af data fra Voxmeter, februar 2025 – </w:t>
      </w:r>
      <w:r>
        <w:rPr>
          <w:sz w:val="16"/>
          <w:szCs w:val="16"/>
        </w:rPr>
        <w:t>n</w:t>
      </w:r>
      <w:r w:rsidRPr="005D691A">
        <w:rPr>
          <w:sz w:val="16"/>
          <w:szCs w:val="16"/>
        </w:rPr>
        <w:t>ovember 2025</w:t>
      </w:r>
      <w:r>
        <w:rPr>
          <w:sz w:val="16"/>
          <w:szCs w:val="16"/>
        </w:rPr>
        <w:t xml:space="preserve"> (fik ingen af disse til aftensmad)</w:t>
      </w:r>
      <w:r w:rsidRPr="005D691A">
        <w:rPr>
          <w:sz w:val="16"/>
          <w:szCs w:val="16"/>
        </w:rPr>
        <w:t xml:space="preserve"> n=</w:t>
      </w:r>
      <w:r>
        <w:rPr>
          <w:sz w:val="16"/>
          <w:szCs w:val="16"/>
        </w:rPr>
        <w:t xml:space="preserve">783 kvalitativt indblik i dem, der ikke spiste kød til aftensmad. </w:t>
      </w:r>
      <w:r w:rsidRPr="00BA6097">
        <w:rPr>
          <w:sz w:val="16"/>
          <w:szCs w:val="16"/>
        </w:rPr>
        <w:t>Ordsky er kvalitativt genereret</w:t>
      </w:r>
      <w:r w:rsidR="00E62EEA">
        <w:rPr>
          <w:sz w:val="16"/>
          <w:szCs w:val="16"/>
        </w:rPr>
        <w:t xml:space="preserve"> med AI</w:t>
      </w:r>
      <w:r w:rsidRPr="00BA6097">
        <w:rPr>
          <w:sz w:val="16"/>
          <w:szCs w:val="16"/>
        </w:rPr>
        <w:t xml:space="preserve"> ud fra de åbne svar på individniveau.</w:t>
      </w:r>
      <w:r w:rsidR="00E62EEA">
        <w:rPr>
          <w:sz w:val="16"/>
          <w:szCs w:val="16"/>
        </w:rPr>
        <w:t xml:space="preserve"> </w:t>
      </w:r>
      <w:r w:rsidR="00E62EEA" w:rsidRPr="00E62EEA">
        <w:rPr>
          <w:sz w:val="16"/>
          <w:szCs w:val="16"/>
        </w:rPr>
        <w:t>Store ord indikerer, at ordet optræder oftere i besvarelserne end de mindre ord.</w:t>
      </w:r>
    </w:p>
    <w:p w14:paraId="6418A9BC" w14:textId="77777777" w:rsidR="00E62EEA" w:rsidRDefault="00E62EEA" w:rsidP="001C4EE3"/>
    <w:p w14:paraId="6C25A37A" w14:textId="383293EE" w:rsidR="000B3421" w:rsidRPr="006A558B" w:rsidRDefault="000F0D17" w:rsidP="00014469">
      <w:pPr>
        <w:rPr>
          <w:kern w:val="2"/>
          <w:szCs w:val="22"/>
          <w:lang w:eastAsia="da-DK"/>
          <w14:ligatures w14:val="standardContextual"/>
        </w:rPr>
      </w:pPr>
      <w:r>
        <w:t>B</w:t>
      </w:r>
      <w:r w:rsidR="001C4EE3">
        <w:t xml:space="preserve">rød- og rugbrødsmåltider fylder </w:t>
      </w:r>
      <w:r>
        <w:t xml:space="preserve">også </w:t>
      </w:r>
      <w:r w:rsidR="001C4EE3">
        <w:t>meget i besvarelserne, ofte med ost, æg, hummus eller andet pålæg, ligesom også yoghurt, havregryn, grød og koldskål går igen. Det peger på, at en del af de kød- og fiskefrie aftensmåltider ikke nødvendigvis opleves som klassiske aftensmadsretter, men snarere som lette, hurtige og ukomplicerede løsninger. Det kan være de dage, hvor aftensmaden skal være nem, hvor man spiser</w:t>
      </w:r>
      <w:r w:rsidR="00C909DE">
        <w:t>,</w:t>
      </w:r>
      <w:r w:rsidR="001C4EE3">
        <w:t xml:space="preserve"> </w:t>
      </w:r>
      <w:r w:rsidR="00E00CDA">
        <w:t>hvad der er i huset</w:t>
      </w:r>
      <w:r w:rsidR="001C4EE3">
        <w:t>, eller hvor appetitten og ambitionsniveauet er lavere. Retterne fremstår dermed ofte som måltider, hvor det ikke nødvendigvis er et bevidst valg, at de er uden kød eller fisk, men snarere et resultat af, at det skal være hurtigt og enkelt.</w:t>
      </w:r>
    </w:p>
    <w:p w14:paraId="67322A88" w14:textId="0AF251D0" w:rsidR="000B3421" w:rsidRDefault="000B3421" w:rsidP="00014469"/>
    <w:p w14:paraId="51066754" w14:textId="3B00A528" w:rsidR="00BC356D" w:rsidRDefault="00BC356D" w:rsidP="00BC356D">
      <w:pPr>
        <w:pStyle w:val="Graftitel"/>
      </w:pPr>
      <w:r>
        <w:rPr>
          <w:color w:val="005521" w:themeColor="text2"/>
        </w:rPr>
        <w:t>Citater fra de åbne besvarelser</w:t>
      </w:r>
    </w:p>
    <w:p w14:paraId="699FD406" w14:textId="77777777" w:rsidR="00BC356D" w:rsidRDefault="00BC356D" w:rsidP="00014469"/>
    <w:p w14:paraId="4497FCF6" w14:textId="0F9F6CF4" w:rsidR="00014469" w:rsidRDefault="00DF07E9" w:rsidP="00014469">
      <w:r>
        <w:rPr>
          <w:noProof/>
        </w:rPr>
        <mc:AlternateContent>
          <mc:Choice Requires="wps">
            <w:drawing>
              <wp:anchor distT="0" distB="0" distL="114300" distR="114300" simplePos="0" relativeHeight="251845632" behindDoc="0" locked="0" layoutInCell="1" allowOverlap="1" wp14:anchorId="0942AA66" wp14:editId="24DA6A73">
                <wp:simplePos x="0" y="0"/>
                <wp:positionH relativeFrom="margin">
                  <wp:align>left</wp:align>
                </wp:positionH>
                <wp:positionV relativeFrom="paragraph">
                  <wp:posOffset>9968</wp:posOffset>
                </wp:positionV>
                <wp:extent cx="1190846" cy="861060"/>
                <wp:effectExtent l="0" t="0" r="9525" b="148590"/>
                <wp:wrapNone/>
                <wp:docPr id="24" name="Taleboble: rektangel med afrundede hjørner 24"/>
                <wp:cNvGraphicFramePr/>
                <a:graphic xmlns:a="http://schemas.openxmlformats.org/drawingml/2006/main">
                  <a:graphicData uri="http://schemas.microsoft.com/office/word/2010/wordprocessingShape">
                    <wps:wsp>
                      <wps:cNvSpPr/>
                      <wps:spPr>
                        <a:xfrm>
                          <a:off x="0" y="0"/>
                          <a:ext cx="1190846" cy="861060"/>
                        </a:xfrm>
                        <a:prstGeom prst="wedgeRoundRectCallout">
                          <a:avLst>
                            <a:gd name="adj1" fmla="val -34312"/>
                            <a:gd name="adj2" fmla="val 65881"/>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7B98FC" w14:textId="77777777" w:rsidR="00014469" w:rsidRPr="00B22965" w:rsidRDefault="00014469" w:rsidP="00014469">
                            <w:pPr>
                              <w:jc w:val="center"/>
                              <w:rPr>
                                <w:color w:val="32322D" w:themeColor="text1"/>
                              </w:rPr>
                            </w:pPr>
                            <w:r w:rsidRPr="00B22965">
                              <w:rPr>
                                <w:i/>
                                <w:iCs/>
                                <w:color w:val="32322D" w:themeColor="text1"/>
                                <w:sz w:val="20"/>
                                <w:szCs w:val="32"/>
                              </w:rPr>
                              <w:t>Skyr m frugt og vand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2AA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aleboble: rektangel med afrundede hjørner 24" o:spid="_x0000_s1033" type="#_x0000_t62" style="position:absolute;left:0;text-align:left;margin-left:0;margin-top:.8pt;width:93.75pt;height:67.8pt;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" adj="3389,25030" fillcolor="#c9e7d4 [3214]" stroked="f" strokeweight="1pt">
                <v:textbox>
                  <w:txbxContent>
                    <w:p w14:paraId="747B98FC" w14:textId="77777777" w:rsidR="00014469" w:rsidRPr="00B22965" w:rsidRDefault="00014469" w:rsidP="00014469">
                      <w:pPr>
                        <w:jc w:val="center"/>
                        <w:rPr>
                          <w:color w:val="32322D" w:themeColor="text1"/>
                        </w:rPr>
                      </w:pPr>
                      <w:r w:rsidRPr="00B22965">
                        <w:rPr>
                          <w:i/>
                          <w:iCs/>
                          <w:color w:val="32322D" w:themeColor="text1"/>
                          <w:sz w:val="20"/>
                          <w:szCs w:val="32"/>
                        </w:rPr>
                        <w:t>Skyr m frugt og vand</w:t>
                      </w:r>
                    </w:p>
                  </w:txbxContent>
                </v:textbox>
                <w10:wrap anchorx="margin"/>
              </v:shape>
            </w:pict>
          </mc:Fallback>
        </mc:AlternateContent>
      </w:r>
      <w:r>
        <w:rPr>
          <w:noProof/>
        </w:rPr>
        <mc:AlternateContent>
          <mc:Choice Requires="wps">
            <w:drawing>
              <wp:anchor distT="0" distB="0" distL="114300" distR="114300" simplePos="0" relativeHeight="251844608" behindDoc="0" locked="0" layoutInCell="1" allowOverlap="1" wp14:anchorId="41D70EB4" wp14:editId="083CF5E4">
                <wp:simplePos x="0" y="0"/>
                <wp:positionH relativeFrom="margin">
                  <wp:posOffset>4723780</wp:posOffset>
                </wp:positionH>
                <wp:positionV relativeFrom="paragraph">
                  <wp:posOffset>9968</wp:posOffset>
                </wp:positionV>
                <wp:extent cx="1308735" cy="861237"/>
                <wp:effectExtent l="0" t="0" r="5715" b="129540"/>
                <wp:wrapNone/>
                <wp:docPr id="1273380325" name="Taleboble: rektangel med afrundede hjørner 1273380325"/>
                <wp:cNvGraphicFramePr/>
                <a:graphic xmlns:a="http://schemas.openxmlformats.org/drawingml/2006/main">
                  <a:graphicData uri="http://schemas.microsoft.com/office/word/2010/wordprocessingShape">
                    <wps:wsp>
                      <wps:cNvSpPr/>
                      <wps:spPr>
                        <a:xfrm>
                          <a:off x="0" y="0"/>
                          <a:ext cx="1308735" cy="861237"/>
                        </a:xfrm>
                        <a:prstGeom prst="wedgeRoundRectCallout">
                          <a:avLst>
                            <a:gd name="adj1" fmla="val 29812"/>
                            <a:gd name="adj2" fmla="val 64439"/>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C80C2" w14:textId="77777777" w:rsidR="00014469" w:rsidRPr="00B22965" w:rsidRDefault="00014469" w:rsidP="00014469">
                            <w:pPr>
                              <w:jc w:val="center"/>
                              <w:rPr>
                                <w:color w:val="32322D" w:themeColor="text1"/>
                              </w:rPr>
                            </w:pPr>
                            <w:r w:rsidRPr="00B22965">
                              <w:rPr>
                                <w:i/>
                                <w:iCs/>
                                <w:color w:val="32322D" w:themeColor="text1"/>
                                <w:sz w:val="20"/>
                                <w:szCs w:val="32"/>
                              </w:rPr>
                              <w:t>havregryn med cornflakes og skummetmælk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70EB4" id="Taleboble: rektangel med afrundede hjørner 1273380325" o:spid="_x0000_s1034" type="#_x0000_t62" style="position:absolute;left:0;text-align:left;margin-left:371.95pt;margin-top:.8pt;width:103.05pt;height:67.8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" adj="17239,24719" fillcolor="#c9e7d4 [3214]" stroked="f" strokeweight="1pt">
                <v:textbox>
                  <w:txbxContent>
                    <w:p w14:paraId="7ACC80C2" w14:textId="77777777" w:rsidR="00014469" w:rsidRPr="00B22965" w:rsidRDefault="00014469" w:rsidP="00014469">
                      <w:pPr>
                        <w:jc w:val="center"/>
                        <w:rPr>
                          <w:color w:val="32322D" w:themeColor="text1"/>
                        </w:rPr>
                      </w:pPr>
                      <w:r w:rsidRPr="00B22965">
                        <w:rPr>
                          <w:i/>
                          <w:iCs/>
                          <w:color w:val="32322D" w:themeColor="text1"/>
                          <w:sz w:val="20"/>
                          <w:szCs w:val="32"/>
                        </w:rPr>
                        <w:t>havregryn med cornflakes og skummetmælk</w:t>
                      </w:r>
                    </w:p>
                  </w:txbxContent>
                </v:textbox>
                <w10:wrap anchorx="margin"/>
              </v:shape>
            </w:pict>
          </mc:Fallback>
        </mc:AlternateContent>
      </w:r>
      <w:r>
        <w:rPr>
          <w:noProof/>
        </w:rPr>
        <mc:AlternateContent>
          <mc:Choice Requires="wps">
            <w:drawing>
              <wp:anchor distT="0" distB="0" distL="114300" distR="114300" simplePos="0" relativeHeight="251847680" behindDoc="0" locked="0" layoutInCell="1" allowOverlap="1" wp14:anchorId="4C70DE33" wp14:editId="4FFFEFA1">
                <wp:simplePos x="0" y="0"/>
                <wp:positionH relativeFrom="margin">
                  <wp:posOffset>1417054</wp:posOffset>
                </wp:positionH>
                <wp:positionV relativeFrom="paragraph">
                  <wp:posOffset>9968</wp:posOffset>
                </wp:positionV>
                <wp:extent cx="1062990" cy="839972"/>
                <wp:effectExtent l="0" t="0" r="3810" b="132080"/>
                <wp:wrapNone/>
                <wp:docPr id="1932188143" name="Taleboble: rektangel med afrundede hjørner 1932188143"/>
                <wp:cNvGraphicFramePr/>
                <a:graphic xmlns:a="http://schemas.openxmlformats.org/drawingml/2006/main">
                  <a:graphicData uri="http://schemas.microsoft.com/office/word/2010/wordprocessingShape">
                    <wps:wsp>
                      <wps:cNvSpPr/>
                      <wps:spPr>
                        <a:xfrm>
                          <a:off x="0" y="0"/>
                          <a:ext cx="1062990" cy="839972"/>
                        </a:xfrm>
                        <a:prstGeom prst="wedgeRoundRectCallout">
                          <a:avLst>
                            <a:gd name="adj1" fmla="val -24236"/>
                            <a:gd name="adj2" fmla="val 65750"/>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495AE"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En grovbolle med rejeost og alm 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0DE33" id="Taleboble: rektangel med afrundede hjørner 1932188143" o:spid="_x0000_s1035" type="#_x0000_t62" style="position:absolute;left:0;text-align:left;margin-left:111.6pt;margin-top:.8pt;width:83.7pt;height:66.1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" adj="5565,25002" fillcolor="#c9e7d4 [3214]" stroked="f" strokeweight="1pt">
                <v:textbox>
                  <w:txbxContent>
                    <w:p w14:paraId="127495AE"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En grovbolle med rejeost og alm ost</w:t>
                      </w:r>
                    </w:p>
                  </w:txbxContent>
                </v:textbox>
                <w10:wrap anchorx="margin"/>
              </v:shape>
            </w:pict>
          </mc:Fallback>
        </mc:AlternateContent>
      </w:r>
      <w:r>
        <w:rPr>
          <w:noProof/>
        </w:rPr>
        <mc:AlternateContent>
          <mc:Choice Requires="wps">
            <w:drawing>
              <wp:anchor distT="0" distB="0" distL="114300" distR="114300" simplePos="0" relativeHeight="251846656" behindDoc="0" locked="0" layoutInCell="1" allowOverlap="1" wp14:anchorId="757D4A8F" wp14:editId="4F210D36">
                <wp:simplePos x="0" y="0"/>
                <wp:positionH relativeFrom="margin">
                  <wp:posOffset>2671696</wp:posOffset>
                </wp:positionH>
                <wp:positionV relativeFrom="paragraph">
                  <wp:posOffset>9968</wp:posOffset>
                </wp:positionV>
                <wp:extent cx="1944562" cy="882502"/>
                <wp:effectExtent l="0" t="0" r="0" b="146685"/>
                <wp:wrapNone/>
                <wp:docPr id="27" name="Taleboble: rektangel med afrundede hjørner 27"/>
                <wp:cNvGraphicFramePr/>
                <a:graphic xmlns:a="http://schemas.openxmlformats.org/drawingml/2006/main">
                  <a:graphicData uri="http://schemas.microsoft.com/office/word/2010/wordprocessingShape">
                    <wps:wsp>
                      <wps:cNvSpPr/>
                      <wps:spPr>
                        <a:xfrm>
                          <a:off x="0" y="0"/>
                          <a:ext cx="1944562" cy="882502"/>
                        </a:xfrm>
                        <a:prstGeom prst="wedgeRoundRectCallout">
                          <a:avLst>
                            <a:gd name="adj1" fmla="val -38949"/>
                            <a:gd name="adj2" fmla="val 65751"/>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EE9C9"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2 rundstykker med birkes med ost (Mellem lagret), og drak Thise Økologisk Jersey sødmælk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D4A8F" id="Taleboble: rektangel med afrundede hjørner 27" o:spid="_x0000_s1036" type="#_x0000_t62" style="position:absolute;left:0;text-align:left;margin-left:210.35pt;margin-top:.8pt;width:153.1pt;height:69.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" adj="2387,25002" fillcolor="#c9e7d4 [3214]" stroked="f" strokeweight="1pt">
                <v:textbox>
                  <w:txbxContent>
                    <w:p w14:paraId="1D9EE9C9"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2 rundstykker med birkes med ost (Mellem lagret), og drak Thise Økologisk Jersey sødmælk</w:t>
                      </w:r>
                    </w:p>
                  </w:txbxContent>
                </v:textbox>
                <w10:wrap anchorx="margin"/>
              </v:shape>
            </w:pict>
          </mc:Fallback>
        </mc:AlternateContent>
      </w:r>
    </w:p>
    <w:p w14:paraId="15D04036" w14:textId="32F14BF5" w:rsidR="00014469" w:rsidRDefault="00014469" w:rsidP="00014469"/>
    <w:p w14:paraId="713C1F19" w14:textId="2773E278" w:rsidR="00014469" w:rsidRDefault="00014469" w:rsidP="00014469"/>
    <w:p w14:paraId="2A81E6DD" w14:textId="77FB8F19" w:rsidR="00014469" w:rsidRDefault="00014469" w:rsidP="00014469"/>
    <w:p w14:paraId="54826B99" w14:textId="5A568FF4" w:rsidR="00014469" w:rsidRDefault="00014469" w:rsidP="00014469"/>
    <w:p w14:paraId="2A66B914" w14:textId="53F64F1A" w:rsidR="00014469" w:rsidRDefault="00014469" w:rsidP="00014469"/>
    <w:p w14:paraId="3232601E" w14:textId="58446787" w:rsidR="00014469" w:rsidRDefault="00D549B5" w:rsidP="006A6544">
      <w:r>
        <w:rPr>
          <w:noProof/>
        </w:rPr>
        <mc:AlternateContent>
          <mc:Choice Requires="wps">
            <w:drawing>
              <wp:anchor distT="0" distB="0" distL="114300" distR="114300" simplePos="0" relativeHeight="251657728" behindDoc="0" locked="0" layoutInCell="1" allowOverlap="1" wp14:anchorId="71E72E7B" wp14:editId="6406D0E1">
                <wp:simplePos x="0" y="0"/>
                <wp:positionH relativeFrom="margin">
                  <wp:posOffset>625475</wp:posOffset>
                </wp:positionH>
                <wp:positionV relativeFrom="paragraph">
                  <wp:posOffset>73025</wp:posOffset>
                </wp:positionV>
                <wp:extent cx="2138680" cy="715645"/>
                <wp:effectExtent l="0" t="152400" r="0" b="8255"/>
                <wp:wrapNone/>
                <wp:docPr id="21262475" name="Taleboble: rektangel med afrundede hjørner 21262475"/>
                <wp:cNvGraphicFramePr/>
                <a:graphic xmlns:a="http://schemas.openxmlformats.org/drawingml/2006/main">
                  <a:graphicData uri="http://schemas.microsoft.com/office/word/2010/wordprocessingShape">
                    <wps:wsp>
                      <wps:cNvSpPr/>
                      <wps:spPr>
                        <a:xfrm>
                          <a:off x="0" y="0"/>
                          <a:ext cx="2138680" cy="715645"/>
                        </a:xfrm>
                        <a:prstGeom prst="wedgeRoundRectCallout">
                          <a:avLst>
                            <a:gd name="adj1" fmla="val -18992"/>
                            <a:gd name="adj2" fmla="val -69178"/>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8D1C2" w14:textId="77777777" w:rsidR="00B22965" w:rsidRPr="00E62EEA" w:rsidRDefault="00B22965" w:rsidP="00E62EEA">
                            <w:pPr>
                              <w:jc w:val="center"/>
                              <w:rPr>
                                <w:i/>
                                <w:iCs/>
                                <w:color w:val="32322D" w:themeColor="text1"/>
                                <w:sz w:val="20"/>
                                <w:szCs w:val="32"/>
                              </w:rPr>
                            </w:pPr>
                            <w:r w:rsidRPr="00E62EEA">
                              <w:rPr>
                                <w:i/>
                                <w:iCs/>
                                <w:color w:val="32322D" w:themeColor="text1"/>
                                <w:sz w:val="20"/>
                                <w:szCs w:val="32"/>
                              </w:rPr>
                              <w:t>Havregryn med øko mandelmælk, øko rosiner, øko æble</w:t>
                            </w:r>
                          </w:p>
                          <w:p w14:paraId="1CE61F58" w14:textId="1D3A97A8" w:rsidR="00B22965" w:rsidRPr="00B22965" w:rsidRDefault="00B22965" w:rsidP="00B22965">
                            <w:pPr>
                              <w:jc w:val="center"/>
                              <w:rPr>
                                <w:color w:val="32322D" w:themeColor="text1"/>
                                <w:sz w:val="20"/>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72E7B" id="Taleboble: rektangel med afrundede hjørner 21262475" o:spid="_x0000_s1037" type="#_x0000_t62" style="position:absolute;left:0;text-align:left;margin-left:49.25pt;margin-top:5.75pt;width:168.4pt;height:56.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" adj="6698,-4142" fillcolor="#c9e7d4 [3214]" stroked="f" strokeweight="1pt">
                <v:textbox>
                  <w:txbxContent>
                    <w:p w14:paraId="6BD8D1C2" w14:textId="77777777" w:rsidR="00B22965" w:rsidRPr="00E62EEA" w:rsidRDefault="00B22965" w:rsidP="00E62EEA">
                      <w:pPr>
                        <w:jc w:val="center"/>
                        <w:rPr>
                          <w:i/>
                          <w:iCs/>
                          <w:color w:val="32322D" w:themeColor="text1"/>
                          <w:sz w:val="20"/>
                          <w:szCs w:val="32"/>
                        </w:rPr>
                      </w:pPr>
                      <w:r w:rsidRPr="00E62EEA">
                        <w:rPr>
                          <w:i/>
                          <w:iCs/>
                          <w:color w:val="32322D" w:themeColor="text1"/>
                          <w:sz w:val="20"/>
                          <w:szCs w:val="32"/>
                        </w:rPr>
                        <w:t>Havregryn med øko mandelmælk, øko rosiner, øko æble</w:t>
                      </w:r>
                    </w:p>
                    <w:p w14:paraId="1CE61F58" w14:textId="1D3A97A8" w:rsidR="00B22965" w:rsidRPr="00B22965" w:rsidRDefault="00B22965" w:rsidP="00B22965">
                      <w:pPr>
                        <w:jc w:val="center"/>
                        <w:rPr>
                          <w:color w:val="32322D" w:themeColor="text1"/>
                          <w:sz w:val="20"/>
                          <w:szCs w:val="32"/>
                        </w:rPr>
                      </w:pPr>
                    </w:p>
                  </w:txbxContent>
                </v:textbox>
                <w10:wrap anchorx="margin"/>
              </v:shape>
            </w:pict>
          </mc:Fallback>
        </mc:AlternateContent>
      </w:r>
      <w:r>
        <w:rPr>
          <w:noProof/>
        </w:rPr>
        <mc:AlternateContent>
          <mc:Choice Requires="wps">
            <w:drawing>
              <wp:anchor distT="0" distB="0" distL="114300" distR="114300" simplePos="0" relativeHeight="251668992" behindDoc="0" locked="0" layoutInCell="1" allowOverlap="1" wp14:anchorId="6BA02A5A" wp14:editId="32E3B0EA">
                <wp:simplePos x="0" y="0"/>
                <wp:positionH relativeFrom="margin">
                  <wp:posOffset>3175000</wp:posOffset>
                </wp:positionH>
                <wp:positionV relativeFrom="paragraph">
                  <wp:posOffset>73498</wp:posOffset>
                </wp:positionV>
                <wp:extent cx="2000885" cy="767715"/>
                <wp:effectExtent l="304800" t="0" r="0" b="0"/>
                <wp:wrapNone/>
                <wp:docPr id="1099487651" name="Taleboble: rektangel med afrundede hjørner 1099487651"/>
                <wp:cNvGraphicFramePr/>
                <a:graphic xmlns:a="http://schemas.openxmlformats.org/drawingml/2006/main">
                  <a:graphicData uri="http://schemas.microsoft.com/office/word/2010/wordprocessingShape">
                    <wps:wsp>
                      <wps:cNvSpPr/>
                      <wps:spPr>
                        <a:xfrm>
                          <a:off x="0" y="0"/>
                          <a:ext cx="2000885" cy="767715"/>
                        </a:xfrm>
                        <a:prstGeom prst="wedgeRoundRectCallout">
                          <a:avLst>
                            <a:gd name="adj1" fmla="val -65037"/>
                            <a:gd name="adj2" fmla="val -29948"/>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66A9E" w14:textId="7A9E1CCB" w:rsidR="00B22965" w:rsidRPr="00B22965" w:rsidRDefault="00B22965" w:rsidP="00B22965">
                            <w:pPr>
                              <w:jc w:val="center"/>
                              <w:rPr>
                                <w:color w:val="32322D" w:themeColor="text1"/>
                              </w:rPr>
                            </w:pPr>
                            <w:r w:rsidRPr="00B22965">
                              <w:rPr>
                                <w:i/>
                                <w:iCs/>
                                <w:color w:val="32322D" w:themeColor="text1"/>
                                <w:sz w:val="20"/>
                                <w:szCs w:val="32"/>
                              </w:rPr>
                              <w:t>Havregryn med dadler, mandler, vindruer og blåbær med minimælk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02A5A" id="Taleboble: rektangel med afrundede hjørner 1099487651" o:spid="_x0000_s1038" type="#_x0000_t62" style="position:absolute;left:0;text-align:left;margin-left:250pt;margin-top:5.8pt;width:157.55pt;height:60.4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" adj="-3248,4331" fillcolor="#c9e7d4 [3214]" stroked="f" strokeweight="1pt">
                <v:textbox>
                  <w:txbxContent>
                    <w:p w14:paraId="73866A9E" w14:textId="7A9E1CCB" w:rsidR="00B22965" w:rsidRPr="00B22965" w:rsidRDefault="00B22965" w:rsidP="00B22965">
                      <w:pPr>
                        <w:jc w:val="center"/>
                        <w:rPr>
                          <w:color w:val="32322D" w:themeColor="text1"/>
                        </w:rPr>
                      </w:pPr>
                      <w:r w:rsidRPr="00B22965">
                        <w:rPr>
                          <w:i/>
                          <w:iCs/>
                          <w:color w:val="32322D" w:themeColor="text1"/>
                          <w:sz w:val="20"/>
                          <w:szCs w:val="32"/>
                        </w:rPr>
                        <w:t>Havregryn med dadler, mandler, vindruer og blåbær med minimælk</w:t>
                      </w:r>
                    </w:p>
                  </w:txbxContent>
                </v:textbox>
                <w10:wrap anchorx="margin"/>
              </v:shape>
            </w:pict>
          </mc:Fallback>
        </mc:AlternateContent>
      </w:r>
    </w:p>
    <w:p w14:paraId="21C52943" w14:textId="2C0D61D5" w:rsidR="006A6544" w:rsidRDefault="006A6544" w:rsidP="006A6544"/>
    <w:p w14:paraId="28073CCD" w14:textId="5DFBC52B" w:rsidR="00B22965" w:rsidRDefault="00B22965" w:rsidP="006A6544"/>
    <w:p w14:paraId="3A2FCC66" w14:textId="09915B33" w:rsidR="00B22965" w:rsidRDefault="00B22965" w:rsidP="006A6544"/>
    <w:p w14:paraId="443F9E5B" w14:textId="77777777" w:rsidR="00D549B5" w:rsidRDefault="00D549B5" w:rsidP="006A6544"/>
    <w:p w14:paraId="080EBBAA" w14:textId="77777777" w:rsidR="00D549B5" w:rsidRDefault="00D549B5" w:rsidP="006A6544"/>
    <w:p w14:paraId="4F76DEC6" w14:textId="77777777" w:rsidR="00B22965" w:rsidRDefault="00B22965" w:rsidP="006A6544"/>
    <w:p w14:paraId="35063A86" w14:textId="69DB241F" w:rsidR="00E152BF" w:rsidRDefault="000D053B">
      <w:r>
        <w:t xml:space="preserve">Det er dog ikke hele billedet. </w:t>
      </w:r>
      <w:r w:rsidR="00BC356D">
        <w:t>B</w:t>
      </w:r>
      <w:r w:rsidR="00E152BF">
        <w:t xml:space="preserve">esvarelserne </w:t>
      </w:r>
      <w:r w:rsidR="00BC356D">
        <w:t xml:space="preserve">viser </w:t>
      </w:r>
      <w:r w:rsidR="00E152BF">
        <w:t xml:space="preserve">også en anden type kødfrie måltider, hvor grøntsager, bælgfrugter og vegetariske proteinkilder fylder mere, og hvor det kødfrie i højere grad fremstår som et aktivt valg. Her nævnes blandt andet pastaretter med grøntsager, pizza uden kød, supper, salater, </w:t>
      </w:r>
      <w:proofErr w:type="spellStart"/>
      <w:r w:rsidR="00E152BF">
        <w:t>d</w:t>
      </w:r>
      <w:r w:rsidR="00C909DE">
        <w:t>ahl</w:t>
      </w:r>
      <w:proofErr w:type="spellEnd"/>
      <w:r w:rsidR="00E152BF">
        <w:t xml:space="preserve">, risotto, tærter, falafel, vegetariske </w:t>
      </w:r>
      <w:proofErr w:type="spellStart"/>
      <w:r w:rsidR="00E152BF">
        <w:t>wraps</w:t>
      </w:r>
      <w:proofErr w:type="spellEnd"/>
      <w:r w:rsidR="00E152BF">
        <w:t xml:space="preserve"> og forskellige asiatiske eller </w:t>
      </w:r>
      <w:r w:rsidR="00E152BF">
        <w:lastRenderedPageBreak/>
        <w:t>mellemøstligt inspirerede retter. Det er måltider, der i højere grad virker velovervejede, bevidst lavet uden kød og fisk og ofte også lavet fra bunden.</w:t>
      </w:r>
    </w:p>
    <w:p w14:paraId="54360308" w14:textId="77777777" w:rsidR="00BC356D" w:rsidRDefault="00BC356D"/>
    <w:p w14:paraId="0925886B" w14:textId="046D7544" w:rsidR="00BC356D" w:rsidRDefault="00BC356D" w:rsidP="00BC356D">
      <w:pPr>
        <w:pStyle w:val="Graftitel"/>
      </w:pPr>
      <w:r>
        <w:rPr>
          <w:color w:val="005521" w:themeColor="text2"/>
        </w:rPr>
        <w:t>Citater fra de åbne besvarelser</w:t>
      </w:r>
    </w:p>
    <w:p w14:paraId="6E12D655" w14:textId="17BFB47E" w:rsidR="00014469" w:rsidRDefault="00014469" w:rsidP="00014469">
      <w:r>
        <w:rPr>
          <w:noProof/>
        </w:rPr>
        <mc:AlternateContent>
          <mc:Choice Requires="wps">
            <w:drawing>
              <wp:anchor distT="0" distB="0" distL="114300" distR="114300" simplePos="0" relativeHeight="251852800" behindDoc="0" locked="0" layoutInCell="1" allowOverlap="1" wp14:anchorId="5D767818" wp14:editId="4795C44B">
                <wp:simplePos x="0" y="0"/>
                <wp:positionH relativeFrom="margin">
                  <wp:posOffset>3251835</wp:posOffset>
                </wp:positionH>
                <wp:positionV relativeFrom="paragraph">
                  <wp:posOffset>167005</wp:posOffset>
                </wp:positionV>
                <wp:extent cx="1781175" cy="1104900"/>
                <wp:effectExtent l="0" t="0" r="9525" b="171450"/>
                <wp:wrapNone/>
                <wp:docPr id="451031572" name="Taleboble: rektangel med afrundede hjørner 451031572"/>
                <wp:cNvGraphicFramePr/>
                <a:graphic xmlns:a="http://schemas.openxmlformats.org/drawingml/2006/main">
                  <a:graphicData uri="http://schemas.microsoft.com/office/word/2010/wordprocessingShape">
                    <wps:wsp>
                      <wps:cNvSpPr/>
                      <wps:spPr>
                        <a:xfrm>
                          <a:off x="0" y="0"/>
                          <a:ext cx="1781175" cy="1104900"/>
                        </a:xfrm>
                        <a:prstGeom prst="wedgeRoundRectCallout">
                          <a:avLst>
                            <a:gd name="adj1" fmla="val -15467"/>
                            <a:gd name="adj2" fmla="val 65265"/>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45D88" w14:textId="77777777" w:rsidR="00014469" w:rsidRPr="00B22965" w:rsidRDefault="00014469" w:rsidP="00014469">
                            <w:pPr>
                              <w:jc w:val="center"/>
                              <w:rPr>
                                <w:i/>
                                <w:iCs/>
                                <w:color w:val="32322D" w:themeColor="text1"/>
                                <w:sz w:val="20"/>
                                <w:szCs w:val="32"/>
                              </w:rPr>
                            </w:pPr>
                            <w:r w:rsidRPr="00B22965">
                              <w:rPr>
                                <w:i/>
                                <w:iCs/>
                                <w:color w:val="32322D" w:themeColor="text1"/>
                                <w:sz w:val="20"/>
                                <w:szCs w:val="32"/>
                              </w:rPr>
                              <w:t>Marokkansk vegetargryde</w:t>
                            </w:r>
                          </w:p>
                          <w:p w14:paraId="56651853" w14:textId="77777777" w:rsidR="00014469" w:rsidRPr="00B22965" w:rsidRDefault="00014469" w:rsidP="00014469">
                            <w:pPr>
                              <w:jc w:val="center"/>
                              <w:rPr>
                                <w:color w:val="32322D" w:themeColor="text1"/>
                              </w:rPr>
                            </w:pPr>
                            <w:r w:rsidRPr="00B22965">
                              <w:rPr>
                                <w:i/>
                                <w:iCs/>
                                <w:color w:val="32322D" w:themeColor="text1"/>
                                <w:sz w:val="20"/>
                                <w:szCs w:val="32"/>
                              </w:rPr>
                              <w:t>ingredienser: aubergine, squash, løg, hvidløg, ingefær, spidskommen, hk. tomater, kikærter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67818" id="Taleboble: rektangel med afrundede hjørner 451031572" o:spid="_x0000_s1039" type="#_x0000_t62" style="position:absolute;left:0;text-align:left;margin-left:256.05pt;margin-top:13.15pt;width:140.25pt;height:87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" adj="7459,24897" fillcolor="#c9e7d4 [3214]" stroked="f" strokeweight="1pt">
                <v:textbox>
                  <w:txbxContent>
                    <w:p w14:paraId="65645D88" w14:textId="77777777" w:rsidR="00014469" w:rsidRPr="00B22965" w:rsidRDefault="00014469" w:rsidP="00014469">
                      <w:pPr>
                        <w:jc w:val="center"/>
                        <w:rPr>
                          <w:i/>
                          <w:iCs/>
                          <w:color w:val="32322D" w:themeColor="text1"/>
                          <w:sz w:val="20"/>
                          <w:szCs w:val="32"/>
                        </w:rPr>
                      </w:pPr>
                      <w:r w:rsidRPr="00B22965">
                        <w:rPr>
                          <w:i/>
                          <w:iCs/>
                          <w:color w:val="32322D" w:themeColor="text1"/>
                          <w:sz w:val="20"/>
                          <w:szCs w:val="32"/>
                        </w:rPr>
                        <w:t>Marokkansk vegetargryde</w:t>
                      </w:r>
                    </w:p>
                    <w:p w14:paraId="56651853" w14:textId="77777777" w:rsidR="00014469" w:rsidRPr="00B22965" w:rsidRDefault="00014469" w:rsidP="00014469">
                      <w:pPr>
                        <w:jc w:val="center"/>
                        <w:rPr>
                          <w:color w:val="32322D" w:themeColor="text1"/>
                        </w:rPr>
                      </w:pPr>
                      <w:r w:rsidRPr="00B22965">
                        <w:rPr>
                          <w:i/>
                          <w:iCs/>
                          <w:color w:val="32322D" w:themeColor="text1"/>
                          <w:sz w:val="20"/>
                          <w:szCs w:val="32"/>
                        </w:rPr>
                        <w:t>ingredienser: aubergine, squash, løg, hvidløg, ingefær, spidskommen, hk. tomater, kikærter</w:t>
                      </w:r>
                    </w:p>
                  </w:txbxContent>
                </v:textbox>
                <w10:wrap anchorx="margin"/>
              </v:shape>
            </w:pict>
          </mc:Fallback>
        </mc:AlternateContent>
      </w:r>
      <w:r>
        <w:rPr>
          <w:noProof/>
        </w:rPr>
        <mc:AlternateContent>
          <mc:Choice Requires="wps">
            <w:drawing>
              <wp:anchor distT="0" distB="0" distL="114300" distR="114300" simplePos="0" relativeHeight="251849728" behindDoc="0" locked="0" layoutInCell="1" allowOverlap="1" wp14:anchorId="444A431A" wp14:editId="04D4885D">
                <wp:simplePos x="0" y="0"/>
                <wp:positionH relativeFrom="margin">
                  <wp:posOffset>5128260</wp:posOffset>
                </wp:positionH>
                <wp:positionV relativeFrom="paragraph">
                  <wp:posOffset>176530</wp:posOffset>
                </wp:positionV>
                <wp:extent cx="1009650" cy="1104900"/>
                <wp:effectExtent l="0" t="0" r="0" b="114300"/>
                <wp:wrapNone/>
                <wp:docPr id="251222643" name="Taleboble: rektangel med afrundede hjørner 251222643"/>
                <wp:cNvGraphicFramePr/>
                <a:graphic xmlns:a="http://schemas.openxmlformats.org/drawingml/2006/main">
                  <a:graphicData uri="http://schemas.microsoft.com/office/word/2010/wordprocessingShape">
                    <wps:wsp>
                      <wps:cNvSpPr/>
                      <wps:spPr>
                        <a:xfrm>
                          <a:off x="0" y="0"/>
                          <a:ext cx="1009650" cy="1104900"/>
                        </a:xfrm>
                        <a:prstGeom prst="wedgeRoundRectCallout">
                          <a:avLst>
                            <a:gd name="adj1" fmla="val -45679"/>
                            <a:gd name="adj2" fmla="val 59231"/>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6313E5" w14:textId="77777777" w:rsidR="00014469" w:rsidRPr="00B22965" w:rsidRDefault="00014469" w:rsidP="00014469">
                            <w:pPr>
                              <w:jc w:val="center"/>
                              <w:rPr>
                                <w:color w:val="32322D" w:themeColor="text1"/>
                              </w:rPr>
                            </w:pPr>
                            <w:r w:rsidRPr="00B22965">
                              <w:rPr>
                                <w:i/>
                                <w:iCs/>
                                <w:color w:val="32322D" w:themeColor="text1"/>
                                <w:sz w:val="20"/>
                                <w:szCs w:val="32"/>
                              </w:rPr>
                              <w:t xml:space="preserve">’Pizza med </w:t>
                            </w:r>
                            <w:proofErr w:type="spellStart"/>
                            <w:r w:rsidRPr="00B22965">
                              <w:rPr>
                                <w:i/>
                                <w:iCs/>
                                <w:color w:val="32322D" w:themeColor="text1"/>
                                <w:sz w:val="20"/>
                                <w:szCs w:val="32"/>
                              </w:rPr>
                              <w:t>mascarpone</w:t>
                            </w:r>
                            <w:proofErr w:type="spellEnd"/>
                            <w:r w:rsidRPr="00B22965">
                              <w:rPr>
                                <w:i/>
                                <w:iCs/>
                                <w:color w:val="32322D" w:themeColor="text1"/>
                                <w:sz w:val="20"/>
                                <w:szCs w:val="32"/>
                              </w:rPr>
                              <w:t>-creme, palmekål og svampe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A431A" id="Taleboble: rektangel med afrundede hjørner 251222643" o:spid="_x0000_s1040" type="#_x0000_t62" style="position:absolute;left:0;text-align:left;margin-left:403.8pt;margin-top:13.9pt;width:79.5pt;height:87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" adj="933,23594" fillcolor="#c9e7d4 [3214]" stroked="f" strokeweight="1pt">
                <v:textbox>
                  <w:txbxContent>
                    <w:p w14:paraId="7F6313E5" w14:textId="77777777" w:rsidR="00014469" w:rsidRPr="00B22965" w:rsidRDefault="00014469" w:rsidP="00014469">
                      <w:pPr>
                        <w:jc w:val="center"/>
                        <w:rPr>
                          <w:color w:val="32322D" w:themeColor="text1"/>
                        </w:rPr>
                      </w:pPr>
                      <w:r w:rsidRPr="00B22965">
                        <w:rPr>
                          <w:i/>
                          <w:iCs/>
                          <w:color w:val="32322D" w:themeColor="text1"/>
                          <w:sz w:val="20"/>
                          <w:szCs w:val="32"/>
                        </w:rPr>
                        <w:t xml:space="preserve">’Pizza med </w:t>
                      </w:r>
                      <w:proofErr w:type="spellStart"/>
                      <w:r w:rsidRPr="00B22965">
                        <w:rPr>
                          <w:i/>
                          <w:iCs/>
                          <w:color w:val="32322D" w:themeColor="text1"/>
                          <w:sz w:val="20"/>
                          <w:szCs w:val="32"/>
                        </w:rPr>
                        <w:t>mascarpone</w:t>
                      </w:r>
                      <w:proofErr w:type="spellEnd"/>
                      <w:r w:rsidRPr="00B22965">
                        <w:rPr>
                          <w:i/>
                          <w:iCs/>
                          <w:color w:val="32322D" w:themeColor="text1"/>
                          <w:sz w:val="20"/>
                          <w:szCs w:val="32"/>
                        </w:rPr>
                        <w:t>-creme, palmekål og svampe</w:t>
                      </w:r>
                    </w:p>
                  </w:txbxContent>
                </v:textbox>
                <w10:wrap anchorx="margin"/>
              </v:shape>
            </w:pict>
          </mc:Fallback>
        </mc:AlternateContent>
      </w:r>
      <w:r>
        <w:rPr>
          <w:noProof/>
        </w:rPr>
        <mc:AlternateContent>
          <mc:Choice Requires="wps">
            <w:drawing>
              <wp:anchor distT="0" distB="0" distL="114300" distR="114300" simplePos="0" relativeHeight="251851776" behindDoc="0" locked="0" layoutInCell="1" allowOverlap="1" wp14:anchorId="5936183F" wp14:editId="455D6256">
                <wp:simplePos x="0" y="0"/>
                <wp:positionH relativeFrom="margin">
                  <wp:posOffset>1832610</wp:posOffset>
                </wp:positionH>
                <wp:positionV relativeFrom="paragraph">
                  <wp:posOffset>179070</wp:posOffset>
                </wp:positionV>
                <wp:extent cx="1314450" cy="1104900"/>
                <wp:effectExtent l="0" t="0" r="0" b="133350"/>
                <wp:wrapNone/>
                <wp:docPr id="1382194995" name="Taleboble: rektangel med afrundede hjørner 1382194995"/>
                <wp:cNvGraphicFramePr/>
                <a:graphic xmlns:a="http://schemas.openxmlformats.org/drawingml/2006/main">
                  <a:graphicData uri="http://schemas.microsoft.com/office/word/2010/wordprocessingShape">
                    <wps:wsp>
                      <wps:cNvSpPr/>
                      <wps:spPr>
                        <a:xfrm>
                          <a:off x="0" y="0"/>
                          <a:ext cx="1314450" cy="1104900"/>
                        </a:xfrm>
                        <a:prstGeom prst="wedgeRoundRectCallout">
                          <a:avLst>
                            <a:gd name="adj1" fmla="val -41295"/>
                            <a:gd name="adj2" fmla="val 60542"/>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F400A"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Vegetarisk Shepherds pie, med belugalinse "bolognese" og kartoffelmos.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6183F" id="Taleboble: rektangel med afrundede hjørner 1382194995" o:spid="_x0000_s1041" type="#_x0000_t62" style="position:absolute;left:0;text-align:left;margin-left:144.3pt;margin-top:14.1pt;width:103.5pt;height:87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" adj="1880,23877" fillcolor="#c9e7d4 [3214]" stroked="f" strokeweight="1pt">
                <v:textbox>
                  <w:txbxContent>
                    <w:p w14:paraId="16FF400A" w14:textId="77777777" w:rsidR="00014469" w:rsidRPr="00B22965" w:rsidRDefault="00014469" w:rsidP="00014469">
                      <w:pPr>
                        <w:jc w:val="center"/>
                        <w:rPr>
                          <w:color w:val="32322D" w:themeColor="text1"/>
                          <w:sz w:val="20"/>
                          <w:szCs w:val="32"/>
                        </w:rPr>
                      </w:pPr>
                      <w:r w:rsidRPr="00B22965">
                        <w:rPr>
                          <w:i/>
                          <w:iCs/>
                          <w:color w:val="32322D" w:themeColor="text1"/>
                          <w:sz w:val="20"/>
                          <w:szCs w:val="32"/>
                        </w:rPr>
                        <w:t>Vegetarisk Shepherds pie, med belugalinse "bolognese" og kartoffelmos.</w:t>
                      </w:r>
                    </w:p>
                  </w:txbxContent>
                </v:textbox>
                <w10:wrap anchorx="margin"/>
              </v:shape>
            </w:pict>
          </mc:Fallback>
        </mc:AlternateContent>
      </w:r>
      <w:r>
        <w:rPr>
          <w:noProof/>
        </w:rPr>
        <mc:AlternateContent>
          <mc:Choice Requires="wps">
            <w:drawing>
              <wp:anchor distT="0" distB="0" distL="114300" distR="114300" simplePos="0" relativeHeight="251850752" behindDoc="0" locked="0" layoutInCell="1" allowOverlap="1" wp14:anchorId="24406D50" wp14:editId="730B4E58">
                <wp:simplePos x="0" y="0"/>
                <wp:positionH relativeFrom="margin">
                  <wp:align>left</wp:align>
                </wp:positionH>
                <wp:positionV relativeFrom="paragraph">
                  <wp:posOffset>179070</wp:posOffset>
                </wp:positionV>
                <wp:extent cx="1743075" cy="1109345"/>
                <wp:effectExtent l="0" t="0" r="9525" b="128905"/>
                <wp:wrapNone/>
                <wp:docPr id="1212310955" name="Taleboble: rektangel med afrundede hjørner 1212310955"/>
                <wp:cNvGraphicFramePr/>
                <a:graphic xmlns:a="http://schemas.openxmlformats.org/drawingml/2006/main">
                  <a:graphicData uri="http://schemas.microsoft.com/office/word/2010/wordprocessingShape">
                    <wps:wsp>
                      <wps:cNvSpPr/>
                      <wps:spPr>
                        <a:xfrm>
                          <a:off x="0" y="0"/>
                          <a:ext cx="1743075" cy="1109345"/>
                        </a:xfrm>
                        <a:prstGeom prst="wedgeRoundRectCallout">
                          <a:avLst>
                            <a:gd name="adj1" fmla="val -41183"/>
                            <a:gd name="adj2" fmla="val 60694"/>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87F3F" w14:textId="77777777" w:rsidR="00014469" w:rsidRPr="00B22965" w:rsidRDefault="00014469" w:rsidP="00014469">
                            <w:pPr>
                              <w:rPr>
                                <w:color w:val="32322D" w:themeColor="text1"/>
                              </w:rPr>
                            </w:pPr>
                            <w:r w:rsidRPr="00B22965">
                              <w:rPr>
                                <w:i/>
                                <w:iCs/>
                                <w:color w:val="32322D" w:themeColor="text1"/>
                                <w:sz w:val="20"/>
                                <w:szCs w:val="32"/>
                              </w:rPr>
                              <w:t>Fik Dahl med grønne linser. Der var revet kål og gulerødder til sammen med peberfrugt, naan brød og græsk yoghurt.</w:t>
                            </w:r>
                          </w:p>
                          <w:p w14:paraId="4D4675E4" w14:textId="77777777" w:rsidR="00014469" w:rsidRPr="00B22965" w:rsidRDefault="00014469" w:rsidP="00014469">
                            <w:pPr>
                              <w:jc w:val="center"/>
                              <w:rPr>
                                <w:color w:val="32322D"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6D50" id="Taleboble: rektangel med afrundede hjørner 1212310955" o:spid="_x0000_s1042" type="#_x0000_t62" style="position:absolute;left:0;text-align:left;margin-left:0;margin-top:14.1pt;width:137.25pt;height:87.35pt;z-index:251850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" adj="1904,23910" fillcolor="#c9e7d4 [3214]" stroked="f" strokeweight="1pt">
                <v:textbox>
                  <w:txbxContent>
                    <w:p w14:paraId="59487F3F" w14:textId="77777777" w:rsidR="00014469" w:rsidRPr="00B22965" w:rsidRDefault="00014469" w:rsidP="00014469">
                      <w:pPr>
                        <w:rPr>
                          <w:color w:val="32322D" w:themeColor="text1"/>
                        </w:rPr>
                      </w:pPr>
                      <w:r w:rsidRPr="00B22965">
                        <w:rPr>
                          <w:i/>
                          <w:iCs/>
                          <w:color w:val="32322D" w:themeColor="text1"/>
                          <w:sz w:val="20"/>
                          <w:szCs w:val="32"/>
                        </w:rPr>
                        <w:t>Fik Dahl med grønne linser. Der var revet kål og gulerødder til sammen med peberfrugt, naan brød og græsk yoghurt.</w:t>
                      </w:r>
                    </w:p>
                    <w:p w14:paraId="4D4675E4" w14:textId="77777777" w:rsidR="00014469" w:rsidRPr="00B22965" w:rsidRDefault="00014469" w:rsidP="00014469">
                      <w:pPr>
                        <w:jc w:val="center"/>
                        <w:rPr>
                          <w:color w:val="32322D" w:themeColor="text1"/>
                        </w:rPr>
                      </w:pPr>
                    </w:p>
                  </w:txbxContent>
                </v:textbox>
                <w10:wrap anchorx="margin"/>
              </v:shape>
            </w:pict>
          </mc:Fallback>
        </mc:AlternateContent>
      </w:r>
    </w:p>
    <w:p w14:paraId="63B56CD8" w14:textId="77777777" w:rsidR="00014469" w:rsidRDefault="00014469" w:rsidP="00014469"/>
    <w:p w14:paraId="421D7EF3" w14:textId="5EC0F741" w:rsidR="00014469" w:rsidRDefault="00014469" w:rsidP="00014469"/>
    <w:p w14:paraId="009BFA03" w14:textId="77777777" w:rsidR="00014469" w:rsidRDefault="00014469" w:rsidP="00014469"/>
    <w:p w14:paraId="7AD2EE5F" w14:textId="794767CE" w:rsidR="00014469" w:rsidRDefault="00014469" w:rsidP="00014469"/>
    <w:p w14:paraId="090FB5F1" w14:textId="77777777" w:rsidR="00014469" w:rsidRDefault="00014469" w:rsidP="00014469"/>
    <w:p w14:paraId="3AC38E22" w14:textId="502B4777" w:rsidR="00014469" w:rsidRDefault="00014469" w:rsidP="00014469"/>
    <w:p w14:paraId="7B306EF0" w14:textId="283744BB" w:rsidR="00014469" w:rsidRDefault="00014469" w:rsidP="00014469"/>
    <w:p w14:paraId="63F6F348" w14:textId="54B1A4BA" w:rsidR="003E542B" w:rsidRDefault="00DF07E9" w:rsidP="006A6544">
      <w:r>
        <w:rPr>
          <w:noProof/>
        </w:rPr>
        <mc:AlternateContent>
          <mc:Choice Requires="wps">
            <w:drawing>
              <wp:anchor distT="0" distB="0" distL="114300" distR="114300" simplePos="0" relativeHeight="251891712" behindDoc="0" locked="0" layoutInCell="1" allowOverlap="1" wp14:anchorId="33B720D8" wp14:editId="40869577">
                <wp:simplePos x="0" y="0"/>
                <wp:positionH relativeFrom="margin">
                  <wp:posOffset>2186940</wp:posOffset>
                </wp:positionH>
                <wp:positionV relativeFrom="paragraph">
                  <wp:posOffset>64135</wp:posOffset>
                </wp:positionV>
                <wp:extent cx="2087245" cy="1109345"/>
                <wp:effectExtent l="0" t="171450" r="8255" b="0"/>
                <wp:wrapNone/>
                <wp:docPr id="1625975734" name="Taleboble: rektangel med afrundede hjørner 1625975734"/>
                <wp:cNvGraphicFramePr/>
                <a:graphic xmlns:a="http://schemas.openxmlformats.org/drawingml/2006/main">
                  <a:graphicData uri="http://schemas.microsoft.com/office/word/2010/wordprocessingShape">
                    <wps:wsp>
                      <wps:cNvSpPr/>
                      <wps:spPr>
                        <a:xfrm>
                          <a:off x="0" y="0"/>
                          <a:ext cx="2087245" cy="1109345"/>
                        </a:xfrm>
                        <a:prstGeom prst="wedgeRoundRectCallout">
                          <a:avLst>
                            <a:gd name="adj1" fmla="val -18460"/>
                            <a:gd name="adj2" fmla="val -65280"/>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A041DF" w14:textId="77777777" w:rsidR="00B22965" w:rsidRPr="00B22965" w:rsidRDefault="00B22965" w:rsidP="00B22965">
                            <w:pPr>
                              <w:rPr>
                                <w:i/>
                                <w:iCs/>
                                <w:color w:val="32322D" w:themeColor="text1"/>
                                <w:sz w:val="20"/>
                                <w:szCs w:val="32"/>
                              </w:rPr>
                            </w:pPr>
                            <w:r w:rsidRPr="00B22965">
                              <w:rPr>
                                <w:i/>
                                <w:iCs/>
                                <w:color w:val="32322D" w:themeColor="text1"/>
                                <w:sz w:val="20"/>
                                <w:szCs w:val="32"/>
                              </w:rPr>
                              <w:t>Grøntsagslasagne med græsk salat. Masser af porrer, gulerødder og spinat og med mozzarella os. Drak danskvand og 1 glas rødvin</w:t>
                            </w:r>
                          </w:p>
                          <w:p w14:paraId="62534127" w14:textId="77777777" w:rsidR="00B22965" w:rsidRPr="00B22965" w:rsidRDefault="00B22965" w:rsidP="00B22965">
                            <w:pPr>
                              <w:rPr>
                                <w:color w:val="32322D"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720D8" id="Taleboble: rektangel med afrundede hjørner 1625975734" o:spid="_x0000_s1043" type="#_x0000_t62" style="position:absolute;left:0;text-align:left;margin-left:172.2pt;margin-top:5.05pt;width:164.35pt;height:87.3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" adj="6813,-3300" fillcolor="#c9e7d4 [3214]" stroked="f" strokeweight="1pt">
                <v:textbox>
                  <w:txbxContent>
                    <w:p w14:paraId="2DA041DF" w14:textId="77777777" w:rsidR="00B22965" w:rsidRPr="00B22965" w:rsidRDefault="00B22965" w:rsidP="00B22965">
                      <w:pPr>
                        <w:rPr>
                          <w:i/>
                          <w:iCs/>
                          <w:color w:val="32322D" w:themeColor="text1"/>
                          <w:sz w:val="20"/>
                          <w:szCs w:val="32"/>
                        </w:rPr>
                      </w:pPr>
                      <w:r w:rsidRPr="00B22965">
                        <w:rPr>
                          <w:i/>
                          <w:iCs/>
                          <w:color w:val="32322D" w:themeColor="text1"/>
                          <w:sz w:val="20"/>
                          <w:szCs w:val="32"/>
                        </w:rPr>
                        <w:t>Grøntsagslasagne med græsk salat. Masser af porrer, gulerødder og spinat og med mozzarella os. Drak danskvand og 1 glas rødvin</w:t>
                      </w:r>
                    </w:p>
                    <w:p w14:paraId="62534127" w14:textId="77777777" w:rsidR="00B22965" w:rsidRPr="00B22965" w:rsidRDefault="00B22965" w:rsidP="00B22965">
                      <w:pPr>
                        <w:rPr>
                          <w:color w:val="32322D" w:themeColor="text1"/>
                        </w:rPr>
                      </w:pPr>
                    </w:p>
                  </w:txbxContent>
                </v:textbox>
                <w10:wrap anchorx="margin"/>
              </v:shape>
            </w:pict>
          </mc:Fallback>
        </mc:AlternateContent>
      </w:r>
      <w:r>
        <w:rPr>
          <w:noProof/>
        </w:rPr>
        <mc:AlternateContent>
          <mc:Choice Requires="wps">
            <w:drawing>
              <wp:anchor distT="0" distB="0" distL="114300" distR="114300" simplePos="0" relativeHeight="251889664" behindDoc="0" locked="0" layoutInCell="1" allowOverlap="1" wp14:anchorId="5B204268" wp14:editId="258027E0">
                <wp:simplePos x="0" y="0"/>
                <wp:positionH relativeFrom="margin">
                  <wp:posOffset>262890</wp:posOffset>
                </wp:positionH>
                <wp:positionV relativeFrom="paragraph">
                  <wp:posOffset>58582</wp:posOffset>
                </wp:positionV>
                <wp:extent cx="1743075" cy="1109345"/>
                <wp:effectExtent l="0" t="152400" r="9525" b="0"/>
                <wp:wrapNone/>
                <wp:docPr id="1518715054" name="Taleboble: rektangel med afrundede hjørner 1518715054"/>
                <wp:cNvGraphicFramePr/>
                <a:graphic xmlns:a="http://schemas.openxmlformats.org/drawingml/2006/main">
                  <a:graphicData uri="http://schemas.microsoft.com/office/word/2010/wordprocessingShape">
                    <wps:wsp>
                      <wps:cNvSpPr/>
                      <wps:spPr>
                        <a:xfrm>
                          <a:off x="0" y="0"/>
                          <a:ext cx="1743075" cy="1109345"/>
                        </a:xfrm>
                        <a:prstGeom prst="wedgeRoundRectCallout">
                          <a:avLst>
                            <a:gd name="adj1" fmla="val 1378"/>
                            <a:gd name="adj2" fmla="val -62947"/>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521CE8" w14:textId="77777777" w:rsidR="00B22965" w:rsidRPr="00B22965" w:rsidRDefault="00B22965" w:rsidP="00B22965">
                            <w:pPr>
                              <w:jc w:val="center"/>
                              <w:rPr>
                                <w:i/>
                                <w:iCs/>
                                <w:color w:val="32322D" w:themeColor="text1"/>
                                <w:sz w:val="20"/>
                                <w:szCs w:val="32"/>
                              </w:rPr>
                            </w:pPr>
                            <w:r w:rsidRPr="00B22965">
                              <w:rPr>
                                <w:i/>
                                <w:iCs/>
                                <w:color w:val="32322D" w:themeColor="text1"/>
                                <w:sz w:val="20"/>
                                <w:szCs w:val="32"/>
                              </w:rPr>
                              <w:t>En krydret linsegryde. Røde linser, grønne linser, tomat, grønne bønner, paprika salt peber, forårsløg.</w:t>
                            </w:r>
                          </w:p>
                          <w:p w14:paraId="32F13FDE" w14:textId="77777777" w:rsidR="00B22965" w:rsidRPr="00B22965" w:rsidRDefault="00B22965" w:rsidP="00B22965">
                            <w:pPr>
                              <w:rPr>
                                <w:color w:val="32322D"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04268" id="Taleboble: rektangel med afrundede hjørner 1518715054" o:spid="_x0000_s1044" type="#_x0000_t62" style="position:absolute;left:0;text-align:left;margin-left:20.7pt;margin-top:4.6pt;width:137.25pt;height:87.3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" adj="11098,-2797" fillcolor="#c9e7d4 [3214]" stroked="f" strokeweight="1pt">
                <v:textbox>
                  <w:txbxContent>
                    <w:p w14:paraId="01521CE8" w14:textId="77777777" w:rsidR="00B22965" w:rsidRPr="00B22965" w:rsidRDefault="00B22965" w:rsidP="00B22965">
                      <w:pPr>
                        <w:jc w:val="center"/>
                        <w:rPr>
                          <w:i/>
                          <w:iCs/>
                          <w:color w:val="32322D" w:themeColor="text1"/>
                          <w:sz w:val="20"/>
                          <w:szCs w:val="32"/>
                        </w:rPr>
                      </w:pPr>
                      <w:r w:rsidRPr="00B22965">
                        <w:rPr>
                          <w:i/>
                          <w:iCs/>
                          <w:color w:val="32322D" w:themeColor="text1"/>
                          <w:sz w:val="20"/>
                          <w:szCs w:val="32"/>
                        </w:rPr>
                        <w:t>En krydret linsegryde. Røde linser, grønne linser, tomat, grønne bønner, paprika salt peber, forårsløg.</w:t>
                      </w:r>
                    </w:p>
                    <w:p w14:paraId="32F13FDE" w14:textId="77777777" w:rsidR="00B22965" w:rsidRPr="00B22965" w:rsidRDefault="00B22965" w:rsidP="00B22965">
                      <w:pPr>
                        <w:rPr>
                          <w:color w:val="32322D" w:themeColor="text1"/>
                        </w:rPr>
                      </w:pPr>
                    </w:p>
                  </w:txbxContent>
                </v:textbox>
                <w10:wrap anchorx="margin"/>
              </v:shape>
            </w:pict>
          </mc:Fallback>
        </mc:AlternateContent>
      </w:r>
    </w:p>
    <w:p w14:paraId="065BDF8B" w14:textId="315D8AC8" w:rsidR="00B22965" w:rsidRDefault="00CB4CDF" w:rsidP="00A30AE8">
      <w:r>
        <w:rPr>
          <w:noProof/>
        </w:rPr>
        <mc:AlternateContent>
          <mc:Choice Requires="wps">
            <w:drawing>
              <wp:anchor distT="0" distB="0" distL="114300" distR="114300" simplePos="0" relativeHeight="251893760" behindDoc="0" locked="0" layoutInCell="1" allowOverlap="1" wp14:anchorId="7BC0608B" wp14:editId="37A5A979">
                <wp:simplePos x="0" y="0"/>
                <wp:positionH relativeFrom="margin">
                  <wp:posOffset>4455160</wp:posOffset>
                </wp:positionH>
                <wp:positionV relativeFrom="paragraph">
                  <wp:posOffset>20482</wp:posOffset>
                </wp:positionV>
                <wp:extent cx="1570008" cy="942568"/>
                <wp:effectExtent l="0" t="133350" r="0" b="0"/>
                <wp:wrapNone/>
                <wp:docPr id="1965013877" name="Taleboble: rektangel med afrundede hjørner 1965013877"/>
                <wp:cNvGraphicFramePr/>
                <a:graphic xmlns:a="http://schemas.openxmlformats.org/drawingml/2006/main">
                  <a:graphicData uri="http://schemas.microsoft.com/office/word/2010/wordprocessingShape">
                    <wps:wsp>
                      <wps:cNvSpPr/>
                      <wps:spPr>
                        <a:xfrm>
                          <a:off x="0" y="0"/>
                          <a:ext cx="1570008" cy="942568"/>
                        </a:xfrm>
                        <a:prstGeom prst="wedgeRoundRectCallout">
                          <a:avLst>
                            <a:gd name="adj1" fmla="val 1378"/>
                            <a:gd name="adj2" fmla="val -62947"/>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0926A4" w14:textId="77777777" w:rsidR="00CB4CDF" w:rsidRPr="00CB4CDF" w:rsidRDefault="00CB4CDF" w:rsidP="00CB4CDF">
                            <w:pPr>
                              <w:rPr>
                                <w:i/>
                                <w:iCs/>
                                <w:color w:val="32322D" w:themeColor="text1"/>
                                <w:sz w:val="20"/>
                                <w:szCs w:val="32"/>
                              </w:rPr>
                            </w:pPr>
                            <w:r w:rsidRPr="00CB4CDF">
                              <w:rPr>
                                <w:i/>
                                <w:iCs/>
                                <w:color w:val="32322D" w:themeColor="text1"/>
                                <w:sz w:val="20"/>
                                <w:szCs w:val="32"/>
                              </w:rPr>
                              <w:t>Vegetarisk wok.</w:t>
                            </w:r>
                          </w:p>
                          <w:p w14:paraId="731C2E87" w14:textId="77777777" w:rsidR="00CB4CDF" w:rsidRPr="00CB4CDF" w:rsidRDefault="00CB4CDF" w:rsidP="00CB4CDF">
                            <w:pPr>
                              <w:rPr>
                                <w:i/>
                                <w:iCs/>
                                <w:color w:val="32322D" w:themeColor="text1"/>
                                <w:sz w:val="20"/>
                                <w:szCs w:val="32"/>
                              </w:rPr>
                            </w:pPr>
                            <w:r w:rsidRPr="00CB4CDF">
                              <w:rPr>
                                <w:i/>
                                <w:iCs/>
                                <w:color w:val="32322D" w:themeColor="text1"/>
                                <w:sz w:val="20"/>
                                <w:szCs w:val="32"/>
                              </w:rPr>
                              <w:t>Forskellige grøntsager i kokosmælk.</w:t>
                            </w:r>
                          </w:p>
                          <w:p w14:paraId="1B31DFCA" w14:textId="77777777" w:rsidR="00CB4CDF" w:rsidRPr="00CB4CDF" w:rsidRDefault="00CB4CDF" w:rsidP="00CB4CDF">
                            <w:pPr>
                              <w:rPr>
                                <w:i/>
                                <w:iCs/>
                                <w:color w:val="32322D" w:themeColor="text1"/>
                                <w:sz w:val="20"/>
                                <w:szCs w:val="32"/>
                              </w:rPr>
                            </w:pPr>
                            <w:r w:rsidRPr="00CB4CDF">
                              <w:rPr>
                                <w:i/>
                                <w:iCs/>
                                <w:color w:val="32322D" w:themeColor="text1"/>
                                <w:sz w:val="20"/>
                                <w:szCs w:val="32"/>
                              </w:rPr>
                              <w:t>Drak vand til.</w:t>
                            </w:r>
                          </w:p>
                          <w:p w14:paraId="6CEFE608" w14:textId="77777777" w:rsidR="00CB4CDF" w:rsidRPr="00B22965" w:rsidRDefault="00CB4CDF" w:rsidP="00CB4CDF">
                            <w:pPr>
                              <w:rPr>
                                <w:color w:val="32322D"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0608B" id="Taleboble: rektangel med afrundede hjørner 1965013877" o:spid="_x0000_s1045" type="#_x0000_t62" style="position:absolute;left:0;text-align:left;margin-left:350.8pt;margin-top:1.6pt;width:123.6pt;height:74.2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" adj="11098,-2797" fillcolor="#c9e7d4 [3214]" stroked="f" strokeweight="1pt">
                <v:textbox>
                  <w:txbxContent>
                    <w:p w14:paraId="4D0926A4" w14:textId="77777777" w:rsidR="00CB4CDF" w:rsidRPr="00CB4CDF" w:rsidRDefault="00CB4CDF" w:rsidP="00CB4CDF">
                      <w:pPr>
                        <w:rPr>
                          <w:i/>
                          <w:iCs/>
                          <w:color w:val="32322D" w:themeColor="text1"/>
                          <w:sz w:val="20"/>
                          <w:szCs w:val="32"/>
                        </w:rPr>
                      </w:pPr>
                      <w:r w:rsidRPr="00CB4CDF">
                        <w:rPr>
                          <w:i/>
                          <w:iCs/>
                          <w:color w:val="32322D" w:themeColor="text1"/>
                          <w:sz w:val="20"/>
                          <w:szCs w:val="32"/>
                        </w:rPr>
                        <w:t>Vegetarisk wok.</w:t>
                      </w:r>
                    </w:p>
                    <w:p w14:paraId="731C2E87" w14:textId="77777777" w:rsidR="00CB4CDF" w:rsidRPr="00CB4CDF" w:rsidRDefault="00CB4CDF" w:rsidP="00CB4CDF">
                      <w:pPr>
                        <w:rPr>
                          <w:i/>
                          <w:iCs/>
                          <w:color w:val="32322D" w:themeColor="text1"/>
                          <w:sz w:val="20"/>
                          <w:szCs w:val="32"/>
                        </w:rPr>
                      </w:pPr>
                      <w:r w:rsidRPr="00CB4CDF">
                        <w:rPr>
                          <w:i/>
                          <w:iCs/>
                          <w:color w:val="32322D" w:themeColor="text1"/>
                          <w:sz w:val="20"/>
                          <w:szCs w:val="32"/>
                        </w:rPr>
                        <w:t>Forskellige grøntsager i kokosmælk.</w:t>
                      </w:r>
                    </w:p>
                    <w:p w14:paraId="1B31DFCA" w14:textId="77777777" w:rsidR="00CB4CDF" w:rsidRPr="00CB4CDF" w:rsidRDefault="00CB4CDF" w:rsidP="00CB4CDF">
                      <w:pPr>
                        <w:rPr>
                          <w:i/>
                          <w:iCs/>
                          <w:color w:val="32322D" w:themeColor="text1"/>
                          <w:sz w:val="20"/>
                          <w:szCs w:val="32"/>
                        </w:rPr>
                      </w:pPr>
                      <w:r w:rsidRPr="00CB4CDF">
                        <w:rPr>
                          <w:i/>
                          <w:iCs/>
                          <w:color w:val="32322D" w:themeColor="text1"/>
                          <w:sz w:val="20"/>
                          <w:szCs w:val="32"/>
                        </w:rPr>
                        <w:t>Drak vand til.</w:t>
                      </w:r>
                    </w:p>
                    <w:p w14:paraId="6CEFE608" w14:textId="77777777" w:rsidR="00CB4CDF" w:rsidRPr="00B22965" w:rsidRDefault="00CB4CDF" w:rsidP="00CB4CDF">
                      <w:pPr>
                        <w:rPr>
                          <w:color w:val="32322D" w:themeColor="text1"/>
                        </w:rPr>
                      </w:pPr>
                    </w:p>
                  </w:txbxContent>
                </v:textbox>
                <w10:wrap anchorx="margin"/>
              </v:shape>
            </w:pict>
          </mc:Fallback>
        </mc:AlternateContent>
      </w:r>
    </w:p>
    <w:p w14:paraId="256E2A44" w14:textId="269251B8" w:rsidR="00B22965" w:rsidRDefault="00B22965" w:rsidP="00A30AE8"/>
    <w:p w14:paraId="69A32304" w14:textId="77777777" w:rsidR="00B22965" w:rsidRDefault="00B22965" w:rsidP="00A30AE8"/>
    <w:p w14:paraId="6E8CBECF" w14:textId="77777777" w:rsidR="00B22965" w:rsidRDefault="00B22965" w:rsidP="00A30AE8"/>
    <w:p w14:paraId="6503A589" w14:textId="403FA74B" w:rsidR="00B22965" w:rsidRDefault="00B22965" w:rsidP="00A30AE8"/>
    <w:p w14:paraId="14CE756D" w14:textId="77777777" w:rsidR="00B22965" w:rsidRDefault="00B22965" w:rsidP="00A30AE8"/>
    <w:p w14:paraId="79548386" w14:textId="77777777" w:rsidR="00B22965" w:rsidRDefault="00B22965" w:rsidP="00A30AE8"/>
    <w:p w14:paraId="4406313B" w14:textId="77777777" w:rsidR="00B22965" w:rsidRDefault="00B22965" w:rsidP="00A30AE8"/>
    <w:p w14:paraId="18182ED4" w14:textId="18C73320" w:rsidR="0043358C" w:rsidRDefault="006A6544" w:rsidP="00A30AE8">
      <w:r>
        <w:t xml:space="preserve">Samlet set peger </w:t>
      </w:r>
      <w:r w:rsidR="003E542B">
        <w:t>de åbne besvarelser på</w:t>
      </w:r>
      <w:r>
        <w:t>, at aftensmad uden kød og fisk spænder bredt. I den ene ende finder vi de enkle hverdagsløsninger som rugbrød, morgenmadsprodukter og lette brødretter, og i den anden ende mere sammensatte og bevidst grønne måltider, hvor grøntsager og andre plantebaserede ingredienser i højere grad spiller hovedrollen.</w:t>
      </w:r>
    </w:p>
    <w:p w14:paraId="2BE99F5C" w14:textId="77777777" w:rsidR="0043358C" w:rsidRDefault="0043358C" w:rsidP="00A30AE8"/>
    <w:p w14:paraId="7B8803E0" w14:textId="2C5AE152" w:rsidR="0043358C" w:rsidRDefault="00E27ED1" w:rsidP="00A30AE8">
      <w:r w:rsidRPr="00E27ED1">
        <w:t xml:space="preserve">En kodning af de åbne besvarelser viser </w:t>
      </w:r>
      <w:r w:rsidR="00596FFF">
        <w:t>altså</w:t>
      </w:r>
      <w:r w:rsidRPr="00E27ED1">
        <w:t xml:space="preserve">, at retterne uden kød og fisk overordnet fordeler sig mellem forskellige typer måltider: </w:t>
      </w:r>
      <w:r w:rsidR="00535CEC">
        <w:t>H</w:t>
      </w:r>
      <w:r w:rsidRPr="00E27ED1">
        <w:t xml:space="preserve">urtige og praktiske brød- og morgenmadslignende løsninger, hvor hver femte fik brød eller rugbrød med tilbehør, og hver tiende fik grød eller morgenmadsprodukter, </w:t>
      </w:r>
      <w:r w:rsidR="00C45085">
        <w:t>mod de</w:t>
      </w:r>
      <w:r w:rsidRPr="00E27ED1">
        <w:t xml:space="preserve"> mere </w:t>
      </w:r>
      <w:r w:rsidR="00C45085">
        <w:t>gennemtænkte og bevidste</w:t>
      </w:r>
      <w:r w:rsidRPr="00E27ED1">
        <w:t xml:space="preserve"> grønne hovedretter som pasta</w:t>
      </w:r>
      <w:r w:rsidR="00324460">
        <w:t xml:space="preserve"> og italienske retter</w:t>
      </w:r>
      <w:r w:rsidRPr="00E27ED1">
        <w:t>, salater</w:t>
      </w:r>
      <w:r w:rsidR="00046DE2">
        <w:t>/</w:t>
      </w:r>
      <w:proofErr w:type="spellStart"/>
      <w:r w:rsidR="00046DE2">
        <w:t>bowls</w:t>
      </w:r>
      <w:proofErr w:type="spellEnd"/>
      <w:r w:rsidRPr="00E27ED1">
        <w:t>, supper og vegetariske gryderetter.</w:t>
      </w:r>
    </w:p>
    <w:p w14:paraId="6FD77B20" w14:textId="666A9E0A" w:rsidR="00E244C4" w:rsidRDefault="00E244C4" w:rsidP="00E244C4"/>
    <w:p w14:paraId="3473332A" w14:textId="4DB01857" w:rsidR="00B22965" w:rsidRPr="00190231" w:rsidRDefault="00CB4CDF" w:rsidP="00E244C4">
      <w:pPr>
        <w:rPr>
          <w:kern w:val="2"/>
          <w:szCs w:val="22"/>
          <w:lang w:eastAsia="da-DK"/>
          <w14:ligatures w14:val="standardContextual"/>
        </w:rPr>
      </w:pPr>
      <w:r>
        <w:t>Blandt de 21 pct., der fik brød og rugbrød til aftensmad, gemmer der sig en del besvarelser, der specifikt nævner pålæg med kød som tilbehør, fx leverpostej, rullepølse og kødpølse i det åbne svar, hvor de fortæller om deres aftensmad. To ud af tre nævner pålæg uden kød, som ost, æg, avocado, smør og marmelade, mens en femtedel ikke specificerer, hvad der var på brødet.</w:t>
      </w:r>
    </w:p>
    <w:p w14:paraId="460C45CB" w14:textId="77777777" w:rsidR="00B22965" w:rsidRDefault="00B22965" w:rsidP="00E244C4"/>
    <w:p w14:paraId="4E2C7F12" w14:textId="42936C13" w:rsidR="000B3421" w:rsidRDefault="000B3421" w:rsidP="00E244C4"/>
    <w:p w14:paraId="291A92CC" w14:textId="77777777" w:rsidR="00D549B5" w:rsidRDefault="00D549B5" w:rsidP="00E244C4"/>
    <w:p w14:paraId="60F800D3" w14:textId="77777777" w:rsidR="00D549B5" w:rsidRDefault="00D549B5" w:rsidP="00E244C4"/>
    <w:p w14:paraId="4AA8DA7F" w14:textId="77777777" w:rsidR="00A61550" w:rsidRDefault="00A61550" w:rsidP="00E244C4"/>
    <w:p w14:paraId="2AAB3E2A" w14:textId="77777777" w:rsidR="00A61550" w:rsidRDefault="00A61550" w:rsidP="00E244C4"/>
    <w:p w14:paraId="77F62D2A" w14:textId="77777777" w:rsidR="00A61550" w:rsidRDefault="00A61550" w:rsidP="00E244C4"/>
    <w:p w14:paraId="786C7D7B" w14:textId="77777777" w:rsidR="0034557C" w:rsidRDefault="0034557C" w:rsidP="00E244C4"/>
    <w:p w14:paraId="04F558CA" w14:textId="77777777" w:rsidR="0034557C" w:rsidRDefault="0034557C" w:rsidP="00E244C4"/>
    <w:p w14:paraId="4B24FA3E" w14:textId="77777777" w:rsidR="00A76C58" w:rsidRDefault="00A76C58" w:rsidP="00E244C4"/>
    <w:p w14:paraId="389B7954" w14:textId="796E6AA8" w:rsidR="00E244C4" w:rsidRDefault="00E244C4" w:rsidP="00E244C4">
      <w:pPr>
        <w:pStyle w:val="Graftitel"/>
        <w:rPr>
          <w:color w:val="005521" w:themeColor="text2"/>
        </w:rPr>
      </w:pPr>
      <w:r w:rsidRPr="00CF2EE8">
        <w:rPr>
          <w:color w:val="005521" w:themeColor="text2"/>
        </w:rPr>
        <w:lastRenderedPageBreak/>
        <w:t xml:space="preserve">Figur </w:t>
      </w:r>
      <w:r w:rsidR="00C108FC">
        <w:rPr>
          <w:color w:val="005521" w:themeColor="text2"/>
        </w:rPr>
        <w:t>10</w:t>
      </w:r>
      <w:r w:rsidRPr="00CF2EE8">
        <w:rPr>
          <w:color w:val="005521" w:themeColor="text2"/>
        </w:rPr>
        <w:t xml:space="preserve">: Hvad fik du at spise til aftensmad? </w:t>
      </w:r>
      <w:r w:rsidR="000F0D17">
        <w:rPr>
          <w:color w:val="005521" w:themeColor="text2"/>
        </w:rPr>
        <w:t>Besvarelser blandt de, der har svaret</w:t>
      </w:r>
      <w:r w:rsidRPr="00CF2EE8">
        <w:rPr>
          <w:color w:val="005521" w:themeColor="text2"/>
        </w:rPr>
        <w:t xml:space="preserve"> ’fik ikke kød til aftensmad’</w:t>
      </w:r>
    </w:p>
    <w:p w14:paraId="451EC3AB" w14:textId="179A17FC" w:rsidR="00074DCB" w:rsidRPr="009D7302" w:rsidRDefault="00074DCB" w:rsidP="00E244C4">
      <w:pPr>
        <w:pStyle w:val="Graftitel"/>
        <w:rPr>
          <w:highlight w:val="yellow"/>
        </w:rPr>
      </w:pPr>
      <w:r>
        <w:rPr>
          <w:color w:val="005521" w:themeColor="text2"/>
        </w:rPr>
        <w:t>En kodning af de åbne besvarelser</w:t>
      </w:r>
      <w:r w:rsidR="000F0D17">
        <w:rPr>
          <w:color w:val="005521" w:themeColor="text2"/>
        </w:rPr>
        <w:t>.</w:t>
      </w:r>
    </w:p>
    <w:p w14:paraId="3F8A6B59" w14:textId="42F7388F" w:rsidR="00E244C4" w:rsidRDefault="0065201B" w:rsidP="00E244C4">
      <w:pPr>
        <w:rPr>
          <w:highlight w:val="yellow"/>
        </w:rPr>
      </w:pPr>
      <w:r w:rsidRPr="009D7302">
        <w:rPr>
          <w:noProof/>
          <w:highlight w:val="yellow"/>
        </w:rPr>
        <w:drawing>
          <wp:anchor distT="0" distB="0" distL="114300" distR="114300" simplePos="0" relativeHeight="251646970" behindDoc="0" locked="0" layoutInCell="1" allowOverlap="1" wp14:anchorId="79A4968F" wp14:editId="13C016D8">
            <wp:simplePos x="0" y="0"/>
            <wp:positionH relativeFrom="margin">
              <wp:align>right</wp:align>
            </wp:positionH>
            <wp:positionV relativeFrom="paragraph">
              <wp:posOffset>176530</wp:posOffset>
            </wp:positionV>
            <wp:extent cx="6116955" cy="3648974"/>
            <wp:effectExtent l="0" t="0" r="0" b="8890"/>
            <wp:wrapNone/>
            <wp:docPr id="404468405" name="Diagram 404468405">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3C451B63" w14:textId="08190591" w:rsidR="00E244C4" w:rsidRDefault="00E244C4" w:rsidP="00E244C4">
      <w:pPr>
        <w:rPr>
          <w:highlight w:val="yellow"/>
        </w:rPr>
      </w:pPr>
    </w:p>
    <w:p w14:paraId="42386794" w14:textId="1FE1F414" w:rsidR="00E244C4" w:rsidRDefault="00CB4CDF" w:rsidP="00E244C4">
      <w:pPr>
        <w:rPr>
          <w:highlight w:val="yellow"/>
        </w:rPr>
      </w:pPr>
      <w:r w:rsidRPr="00CB4CDF">
        <w:rPr>
          <w:noProof/>
        </w:rPr>
        <mc:AlternateContent>
          <mc:Choice Requires="wps">
            <w:drawing>
              <wp:anchor distT="0" distB="0" distL="114300" distR="114300" simplePos="0" relativeHeight="251899904" behindDoc="0" locked="0" layoutInCell="1" allowOverlap="1" wp14:anchorId="56FA1C46" wp14:editId="43319FB8">
                <wp:simplePos x="0" y="0"/>
                <wp:positionH relativeFrom="column">
                  <wp:posOffset>3420590</wp:posOffset>
                </wp:positionH>
                <wp:positionV relativeFrom="paragraph">
                  <wp:posOffset>162788</wp:posOffset>
                </wp:positionV>
                <wp:extent cx="793630" cy="802256"/>
                <wp:effectExtent l="0" t="0" r="64135" b="93345"/>
                <wp:wrapNone/>
                <wp:docPr id="752338250" name="Forbindelse: bue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3630" cy="802256"/>
                        </a:xfrm>
                        <a:prstGeom prst="curvedConnector3">
                          <a:avLst>
                            <a:gd name="adj1" fmla="val 50000"/>
                          </a:avLst>
                        </a:prstGeom>
                        <a:ln w="19050" cap="rnd">
                          <a:prstDash val="sysDot"/>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2A4528" id="Forbindelse: buet 11" o:spid="_x0000_s1026" type="#_x0000_t38" style="position:absolute;margin-left:269.35pt;margin-top:12.8pt;width:62.5pt;height:63.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" adj="10800" strokecolor="#005521 [3204]" strokeweight="1.5pt">
                <v:stroke dashstyle="1 1" endarrow="block" joinstyle="miter" endcap="round"/>
                <o:lock v:ext="edit" shapetype="f"/>
              </v:shape>
            </w:pict>
          </mc:Fallback>
        </mc:AlternateContent>
      </w:r>
    </w:p>
    <w:p w14:paraId="08EA5E9A" w14:textId="418ED72F" w:rsidR="00E244C4" w:rsidRDefault="00CB4CDF" w:rsidP="00E244C4">
      <w:pPr>
        <w:rPr>
          <w:highlight w:val="yellow"/>
        </w:rPr>
      </w:pPr>
      <w:r w:rsidRPr="00CB4CDF">
        <w:rPr>
          <w:noProof/>
          <w:color w:val="005521" w:themeColor="text2"/>
        </w:rPr>
        <mc:AlternateContent>
          <mc:Choice Requires="wps">
            <w:drawing>
              <wp:anchor distT="0" distB="0" distL="114300" distR="114300" simplePos="0" relativeHeight="251897856" behindDoc="0" locked="0" layoutInCell="1" allowOverlap="1" wp14:anchorId="736D1AED" wp14:editId="22FA6526">
                <wp:simplePos x="0" y="0"/>
                <wp:positionH relativeFrom="margin">
                  <wp:posOffset>3964113</wp:posOffset>
                </wp:positionH>
                <wp:positionV relativeFrom="paragraph">
                  <wp:posOffset>7823</wp:posOffset>
                </wp:positionV>
                <wp:extent cx="2329132" cy="984885"/>
                <wp:effectExtent l="0" t="0" r="0" b="0"/>
                <wp:wrapNone/>
                <wp:docPr id="991167351" name="Tekstfelt 10"/>
                <wp:cNvGraphicFramePr/>
                <a:graphic xmlns:a="http://schemas.openxmlformats.org/drawingml/2006/main">
                  <a:graphicData uri="http://schemas.microsoft.com/office/word/2010/wordprocessingShape">
                    <wps:wsp>
                      <wps:cNvSpPr txBox="1"/>
                      <wps:spPr>
                        <a:xfrm>
                          <a:off x="0" y="0"/>
                          <a:ext cx="2329132" cy="984885"/>
                        </a:xfrm>
                        <a:prstGeom prst="rect">
                          <a:avLst/>
                        </a:prstGeom>
                        <a:noFill/>
                      </wps:spPr>
                      <wps:txbx>
                        <w:txbxContent>
                          <w:p w14:paraId="47EE8D8C" w14:textId="77777777" w:rsidR="00CB4CDF" w:rsidRPr="00CB4CDF" w:rsidRDefault="00CB4CDF" w:rsidP="00CB4CDF">
                            <w:pPr>
                              <w:jc w:val="right"/>
                              <w:rPr>
                                <w:color w:val="E8808F"/>
                                <w:kern w:val="24"/>
                                <w:sz w:val="28"/>
                                <w:szCs w:val="28"/>
                              </w:rPr>
                            </w:pPr>
                            <w:r w:rsidRPr="00CB4CDF">
                              <w:rPr>
                                <w:color w:val="E8808F"/>
                                <w:kern w:val="24"/>
                                <w:sz w:val="28"/>
                                <w:szCs w:val="28"/>
                              </w:rPr>
                              <w:t>Restgruppen…</w:t>
                            </w:r>
                          </w:p>
                          <w:p w14:paraId="25B9139F" w14:textId="0F3DB152" w:rsidR="00CB4CDF" w:rsidRPr="00CB4CDF" w:rsidRDefault="00CB4CDF" w:rsidP="00CB4CDF">
                            <w:pPr>
                              <w:jc w:val="right"/>
                              <w:rPr>
                                <w:color w:val="32322D" w:themeColor="text1"/>
                                <w:kern w:val="24"/>
                                <w:sz w:val="20"/>
                              </w:rPr>
                            </w:pPr>
                            <w:r w:rsidRPr="00CB4CDF">
                              <w:rPr>
                                <w:color w:val="32322D" w:themeColor="text1"/>
                                <w:kern w:val="24"/>
                                <w:sz w:val="20"/>
                              </w:rPr>
                              <w:t xml:space="preserve">specificerer pålæg </w:t>
                            </w:r>
                            <w:r w:rsidRPr="00CB4CDF">
                              <w:rPr>
                                <w:i/>
                                <w:iCs/>
                                <w:color w:val="32322D" w:themeColor="text1"/>
                                <w:kern w:val="24"/>
                                <w:sz w:val="20"/>
                              </w:rPr>
                              <w:t>med kød</w:t>
                            </w:r>
                            <w:r w:rsidRPr="00CB4CDF">
                              <w:rPr>
                                <w:color w:val="32322D" w:themeColor="text1"/>
                                <w:kern w:val="24"/>
                                <w:sz w:val="20"/>
                              </w:rPr>
                              <w:t xml:space="preserve"> i det åbne svar, hvor de fortæller om deres aftensmad</w:t>
                            </w:r>
                          </w:p>
                        </w:txbxContent>
                      </wps:txbx>
                      <wps:bodyPr wrap="square" rtlCol="0">
                        <a:spAutoFit/>
                      </wps:bodyPr>
                    </wps:wsp>
                  </a:graphicData>
                </a:graphic>
                <wp14:sizeRelH relativeFrom="margin">
                  <wp14:pctWidth>0</wp14:pctWidth>
                </wp14:sizeRelH>
              </wp:anchor>
            </w:drawing>
          </mc:Choice>
          <mc:Fallback>
            <w:pict>
              <v:shape w14:anchorId="736D1AED" id="Tekstfelt 10" o:spid="_x0000_s1046" type="#_x0000_t202" style="position:absolute;left:0;text-align:left;margin-left:312.15pt;margin-top:.6pt;width:183.4pt;height:77.55pt;z-index:251897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" filled="f" stroked="f">
                <v:textbox style="mso-fit-shape-to-text:t">
                  <w:txbxContent>
                    <w:p w14:paraId="47EE8D8C" w14:textId="77777777" w:rsidR="00CB4CDF" w:rsidRPr="00CB4CDF" w:rsidRDefault="00CB4CDF" w:rsidP="00CB4CDF">
                      <w:pPr>
                        <w:jc w:val="right"/>
                        <w:rPr>
                          <w:color w:val="E8808F"/>
                          <w:kern w:val="24"/>
                          <w:sz w:val="28"/>
                          <w:szCs w:val="28"/>
                        </w:rPr>
                      </w:pPr>
                      <w:r w:rsidRPr="00CB4CDF">
                        <w:rPr>
                          <w:color w:val="E8808F"/>
                          <w:kern w:val="24"/>
                          <w:sz w:val="28"/>
                          <w:szCs w:val="28"/>
                        </w:rPr>
                        <w:t>Restgruppen…</w:t>
                      </w:r>
                    </w:p>
                    <w:p w14:paraId="25B9139F" w14:textId="0F3DB152" w:rsidR="00CB4CDF" w:rsidRPr="00CB4CDF" w:rsidRDefault="00CB4CDF" w:rsidP="00CB4CDF">
                      <w:pPr>
                        <w:jc w:val="right"/>
                        <w:rPr>
                          <w:color w:val="32322D" w:themeColor="text1"/>
                          <w:kern w:val="24"/>
                          <w:sz w:val="20"/>
                        </w:rPr>
                      </w:pPr>
                      <w:r w:rsidRPr="00CB4CDF">
                        <w:rPr>
                          <w:color w:val="32322D" w:themeColor="text1"/>
                          <w:kern w:val="24"/>
                          <w:sz w:val="20"/>
                        </w:rPr>
                        <w:t xml:space="preserve">specificerer pålæg </w:t>
                      </w:r>
                      <w:r w:rsidRPr="00CB4CDF">
                        <w:rPr>
                          <w:i/>
                          <w:iCs/>
                          <w:color w:val="32322D" w:themeColor="text1"/>
                          <w:kern w:val="24"/>
                          <w:sz w:val="20"/>
                        </w:rPr>
                        <w:t>med kød</w:t>
                      </w:r>
                      <w:r w:rsidRPr="00CB4CDF">
                        <w:rPr>
                          <w:color w:val="32322D" w:themeColor="text1"/>
                          <w:kern w:val="24"/>
                          <w:sz w:val="20"/>
                        </w:rPr>
                        <w:t xml:space="preserve"> i det åbne svar, hvor de fortæller om deres aftensmad</w:t>
                      </w:r>
                    </w:p>
                  </w:txbxContent>
                </v:textbox>
                <w10:wrap anchorx="margin"/>
              </v:shape>
            </w:pict>
          </mc:Fallback>
        </mc:AlternateContent>
      </w:r>
    </w:p>
    <w:p w14:paraId="223BF883" w14:textId="6C4210D4" w:rsidR="00E244C4" w:rsidRDefault="00E244C4" w:rsidP="00E244C4">
      <w:pPr>
        <w:rPr>
          <w:highlight w:val="yellow"/>
        </w:rPr>
      </w:pPr>
    </w:p>
    <w:p w14:paraId="71B986C3" w14:textId="7EDF0906" w:rsidR="00E244C4" w:rsidRDefault="00E244C4" w:rsidP="00E244C4">
      <w:pPr>
        <w:rPr>
          <w:highlight w:val="yellow"/>
        </w:rPr>
      </w:pPr>
    </w:p>
    <w:p w14:paraId="7573EA7C" w14:textId="78C54AA7" w:rsidR="00E244C4" w:rsidRDefault="00E244C4" w:rsidP="00E244C4">
      <w:pPr>
        <w:rPr>
          <w:highlight w:val="yellow"/>
        </w:rPr>
      </w:pPr>
    </w:p>
    <w:p w14:paraId="7AF79CCA" w14:textId="3E1725A6" w:rsidR="00E244C4" w:rsidRDefault="00CB4CDF" w:rsidP="00E244C4">
      <w:pPr>
        <w:rPr>
          <w:highlight w:val="yellow"/>
        </w:rPr>
      </w:pPr>
      <w:r w:rsidRPr="00CB4CDF">
        <w:rPr>
          <w:noProof/>
          <w:color w:val="005521" w:themeColor="text2"/>
        </w:rPr>
        <w:drawing>
          <wp:anchor distT="0" distB="0" distL="114300" distR="114300" simplePos="0" relativeHeight="251647995" behindDoc="0" locked="0" layoutInCell="1" allowOverlap="1" wp14:anchorId="5583E8EB" wp14:editId="5B7CFDF3">
            <wp:simplePos x="0" y="0"/>
            <wp:positionH relativeFrom="column">
              <wp:posOffset>4170956</wp:posOffset>
            </wp:positionH>
            <wp:positionV relativeFrom="paragraph">
              <wp:posOffset>9249</wp:posOffset>
            </wp:positionV>
            <wp:extent cx="1621766" cy="855919"/>
            <wp:effectExtent l="0" t="0" r="0" b="1905"/>
            <wp:wrapNone/>
            <wp:docPr id="20805702" name="Diagram 1">
              <a:extLst xmlns:a="http://schemas.openxmlformats.org/drawingml/2006/main">
                <a:ext uri="{FF2B5EF4-FFF2-40B4-BE49-F238E27FC236}">
                  <a16:creationId xmlns:a16="http://schemas.microsoft.com/office/drawing/2014/main" id="{818FA73C-DF34-8B8B-C45C-A7C2E4443B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0846FA6E" w14:textId="52677E91" w:rsidR="00E244C4" w:rsidRDefault="00CB4CDF" w:rsidP="00E244C4">
      <w:pPr>
        <w:rPr>
          <w:highlight w:val="yellow"/>
        </w:rPr>
      </w:pPr>
      <w:r w:rsidRPr="00CB4CDF">
        <w:rPr>
          <w:noProof/>
          <w:color w:val="005521" w:themeColor="text2"/>
        </w:rPr>
        <mc:AlternateContent>
          <mc:Choice Requires="wps">
            <w:drawing>
              <wp:anchor distT="0" distB="0" distL="114300" distR="114300" simplePos="0" relativeHeight="251896832" behindDoc="0" locked="0" layoutInCell="1" allowOverlap="1" wp14:anchorId="446DF8FC" wp14:editId="3574B130">
                <wp:simplePos x="0" y="0"/>
                <wp:positionH relativeFrom="column">
                  <wp:posOffset>3428677</wp:posOffset>
                </wp:positionH>
                <wp:positionV relativeFrom="paragraph">
                  <wp:posOffset>4900</wp:posOffset>
                </wp:positionV>
                <wp:extent cx="1065578" cy="854080"/>
                <wp:effectExtent l="0" t="0" r="0" b="0"/>
                <wp:wrapNone/>
                <wp:docPr id="7" name="Tekstfelt 6">
                  <a:extLst xmlns:a="http://schemas.openxmlformats.org/drawingml/2006/main">
                    <a:ext uri="{FF2B5EF4-FFF2-40B4-BE49-F238E27FC236}">
                      <a16:creationId xmlns:a16="http://schemas.microsoft.com/office/drawing/2014/main" id="{00FA5F3A-DC77-CFAE-E1F2-6BDE98E2CEA7}"/>
                    </a:ext>
                  </a:extLst>
                </wp:docPr>
                <wp:cNvGraphicFramePr/>
                <a:graphic xmlns:a="http://schemas.openxmlformats.org/drawingml/2006/main">
                  <a:graphicData uri="http://schemas.microsoft.com/office/word/2010/wordprocessingShape">
                    <wps:wsp>
                      <wps:cNvSpPr txBox="1"/>
                      <wps:spPr>
                        <a:xfrm>
                          <a:off x="0" y="0"/>
                          <a:ext cx="1065578" cy="854080"/>
                        </a:xfrm>
                        <a:prstGeom prst="rect">
                          <a:avLst/>
                        </a:prstGeom>
                        <a:noFill/>
                      </wps:spPr>
                      <wps:txbx>
                        <w:txbxContent>
                          <w:p w14:paraId="77602F5E" w14:textId="77777777" w:rsidR="00CB4CDF" w:rsidRPr="00CB4CDF" w:rsidRDefault="00CB4CDF" w:rsidP="00CB4CDF">
                            <w:pPr>
                              <w:jc w:val="right"/>
                              <w:rPr>
                                <w:color w:val="66BC84"/>
                                <w:kern w:val="24"/>
                                <w:sz w:val="32"/>
                                <w:szCs w:val="32"/>
                              </w:rPr>
                            </w:pPr>
                            <w:r w:rsidRPr="00CB4CDF">
                              <w:rPr>
                                <w:color w:val="66BC84"/>
                                <w:kern w:val="24"/>
                                <w:sz w:val="32"/>
                                <w:szCs w:val="32"/>
                              </w:rPr>
                              <w:t>1/5</w:t>
                            </w:r>
                          </w:p>
                          <w:p w14:paraId="40062CB9" w14:textId="5E589E74" w:rsidR="00CB4CDF" w:rsidRPr="00CB4CDF" w:rsidRDefault="00CB4CDF" w:rsidP="00CB4CDF">
                            <w:pPr>
                              <w:jc w:val="right"/>
                              <w:rPr>
                                <w:color w:val="32322D" w:themeColor="text1"/>
                                <w:kern w:val="24"/>
                                <w:sz w:val="20"/>
                              </w:rPr>
                            </w:pPr>
                            <w:r w:rsidRPr="00CB4CDF">
                              <w:rPr>
                                <w:color w:val="32322D" w:themeColor="text1"/>
                                <w:kern w:val="24"/>
                                <w:sz w:val="20"/>
                              </w:rPr>
                              <w:t xml:space="preserve">specificerer ikke typen af pålæg og siger bare ”rugbrød med pålæg” </w:t>
                            </w:r>
                          </w:p>
                        </w:txbxContent>
                      </wps:txbx>
                      <wps:bodyPr wrap="square" rtlCol="0">
                        <a:spAutoFit/>
                      </wps:bodyPr>
                    </wps:wsp>
                  </a:graphicData>
                </a:graphic>
                <wp14:sizeRelH relativeFrom="margin">
                  <wp14:pctWidth>0</wp14:pctWidth>
                </wp14:sizeRelH>
              </wp:anchor>
            </w:drawing>
          </mc:Choice>
          <mc:Fallback>
            <w:pict>
              <v:shape w14:anchorId="446DF8FC" id="_x0000_s1047" type="#_x0000_t202" style="position:absolute;left:0;text-align:left;margin-left:269.95pt;margin-top:.4pt;width:83.9pt;height:67.2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" filled="f" stroked="f">
                <v:textbox style="mso-fit-shape-to-text:t">
                  <w:txbxContent>
                    <w:p w14:paraId="77602F5E" w14:textId="77777777" w:rsidR="00CB4CDF" w:rsidRPr="00CB4CDF" w:rsidRDefault="00CB4CDF" w:rsidP="00CB4CDF">
                      <w:pPr>
                        <w:jc w:val="right"/>
                        <w:rPr>
                          <w:color w:val="66BC84"/>
                          <w:kern w:val="24"/>
                          <w:sz w:val="32"/>
                          <w:szCs w:val="32"/>
                        </w:rPr>
                      </w:pPr>
                      <w:r w:rsidRPr="00CB4CDF">
                        <w:rPr>
                          <w:color w:val="66BC84"/>
                          <w:kern w:val="24"/>
                          <w:sz w:val="32"/>
                          <w:szCs w:val="32"/>
                        </w:rPr>
                        <w:t>1/5</w:t>
                      </w:r>
                    </w:p>
                    <w:p w14:paraId="40062CB9" w14:textId="5E589E74" w:rsidR="00CB4CDF" w:rsidRPr="00CB4CDF" w:rsidRDefault="00CB4CDF" w:rsidP="00CB4CDF">
                      <w:pPr>
                        <w:jc w:val="right"/>
                        <w:rPr>
                          <w:color w:val="32322D" w:themeColor="text1"/>
                          <w:kern w:val="24"/>
                          <w:sz w:val="20"/>
                        </w:rPr>
                      </w:pPr>
                      <w:r w:rsidRPr="00CB4CDF">
                        <w:rPr>
                          <w:color w:val="32322D" w:themeColor="text1"/>
                          <w:kern w:val="24"/>
                          <w:sz w:val="20"/>
                        </w:rPr>
                        <w:t xml:space="preserve">specificerer ikke typen af pålæg og siger bare ”rugbrød med pålæg” </w:t>
                      </w:r>
                    </w:p>
                  </w:txbxContent>
                </v:textbox>
              </v:shape>
            </w:pict>
          </mc:Fallback>
        </mc:AlternateContent>
      </w:r>
    </w:p>
    <w:p w14:paraId="260209FB" w14:textId="59D50FFD" w:rsidR="00E244C4" w:rsidRDefault="00CB4CDF" w:rsidP="00E244C4">
      <w:pPr>
        <w:rPr>
          <w:highlight w:val="yellow"/>
        </w:rPr>
      </w:pPr>
      <w:r w:rsidRPr="00CB4CDF">
        <w:rPr>
          <w:noProof/>
          <w:color w:val="005521" w:themeColor="text2"/>
        </w:rPr>
        <mc:AlternateContent>
          <mc:Choice Requires="wps">
            <w:drawing>
              <wp:anchor distT="0" distB="0" distL="114300" distR="114300" simplePos="0" relativeHeight="251895808" behindDoc="0" locked="0" layoutInCell="1" allowOverlap="1" wp14:anchorId="528522C7" wp14:editId="2B060135">
                <wp:simplePos x="0" y="0"/>
                <wp:positionH relativeFrom="margin">
                  <wp:posOffset>4544060</wp:posOffset>
                </wp:positionH>
                <wp:positionV relativeFrom="paragraph">
                  <wp:posOffset>160919</wp:posOffset>
                </wp:positionV>
                <wp:extent cx="1499870" cy="800100"/>
                <wp:effectExtent l="0" t="0" r="0" b="0"/>
                <wp:wrapNone/>
                <wp:docPr id="2132750315" name="Tekstfelt 4"/>
                <wp:cNvGraphicFramePr/>
                <a:graphic xmlns:a="http://schemas.openxmlformats.org/drawingml/2006/main">
                  <a:graphicData uri="http://schemas.microsoft.com/office/word/2010/wordprocessingShape">
                    <wps:wsp>
                      <wps:cNvSpPr txBox="1"/>
                      <wps:spPr>
                        <a:xfrm>
                          <a:off x="0" y="0"/>
                          <a:ext cx="1499870" cy="800100"/>
                        </a:xfrm>
                        <a:prstGeom prst="rect">
                          <a:avLst/>
                        </a:prstGeom>
                        <a:noFill/>
                      </wps:spPr>
                      <wps:txbx>
                        <w:txbxContent>
                          <w:p w14:paraId="5C796666" w14:textId="77777777" w:rsidR="00CB4CDF" w:rsidRPr="00CB4CDF" w:rsidRDefault="00CB4CDF" w:rsidP="00CB4CDF">
                            <w:pPr>
                              <w:jc w:val="right"/>
                              <w:rPr>
                                <w:color w:val="005521" w:themeColor="text2"/>
                                <w:kern w:val="24"/>
                                <w:sz w:val="44"/>
                                <w:szCs w:val="44"/>
                              </w:rPr>
                            </w:pPr>
                            <w:r w:rsidRPr="00CB4CDF">
                              <w:rPr>
                                <w:color w:val="005521" w:themeColor="text2"/>
                                <w:kern w:val="24"/>
                                <w:sz w:val="44"/>
                                <w:szCs w:val="44"/>
                              </w:rPr>
                              <w:t>2/3</w:t>
                            </w:r>
                          </w:p>
                          <w:p w14:paraId="385A32EB" w14:textId="77777777" w:rsidR="00CB4CDF" w:rsidRPr="00CB4CDF" w:rsidRDefault="00CB4CDF" w:rsidP="00CB4CDF">
                            <w:pPr>
                              <w:jc w:val="right"/>
                              <w:rPr>
                                <w:color w:val="32322D" w:themeColor="text1"/>
                                <w:kern w:val="24"/>
                                <w:sz w:val="20"/>
                              </w:rPr>
                            </w:pPr>
                            <w:r w:rsidRPr="00CB4CDF">
                              <w:rPr>
                                <w:color w:val="32322D" w:themeColor="text1"/>
                                <w:kern w:val="24"/>
                                <w:sz w:val="20"/>
                              </w:rPr>
                              <w:t xml:space="preserve">nævner specifik form for pålæg </w:t>
                            </w:r>
                            <w:r w:rsidRPr="00CB4CDF">
                              <w:rPr>
                                <w:i/>
                                <w:iCs/>
                                <w:color w:val="32322D" w:themeColor="text1"/>
                                <w:kern w:val="24"/>
                                <w:sz w:val="20"/>
                              </w:rPr>
                              <w:t>uden kød</w:t>
                            </w:r>
                            <w:r w:rsidRPr="00CB4CDF">
                              <w:rPr>
                                <w:color w:val="32322D" w:themeColor="text1"/>
                                <w:kern w:val="24"/>
                                <w:sz w:val="20"/>
                              </w:rPr>
                              <w:t>, typisk ost, æg, smør, marmelade</w:t>
                            </w:r>
                          </w:p>
                        </w:txbxContent>
                      </wps:txbx>
                      <wps:bodyPr wrap="square" rtlCol="0">
                        <a:spAutoFit/>
                      </wps:bodyPr>
                    </wps:wsp>
                  </a:graphicData>
                </a:graphic>
                <wp14:sizeRelH relativeFrom="margin">
                  <wp14:pctWidth>0</wp14:pctWidth>
                </wp14:sizeRelH>
              </wp:anchor>
            </w:drawing>
          </mc:Choice>
          <mc:Fallback>
            <w:pict>
              <v:shape w14:anchorId="528522C7" id="Tekstfelt 4" o:spid="_x0000_s1048" type="#_x0000_t202" style="position:absolute;left:0;text-align:left;margin-left:357.8pt;margin-top:12.65pt;width:118.1pt;height:63pt;z-index:251895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" filled="f" stroked="f">
                <v:textbox style="mso-fit-shape-to-text:t">
                  <w:txbxContent>
                    <w:p w14:paraId="5C796666" w14:textId="77777777" w:rsidR="00CB4CDF" w:rsidRPr="00CB4CDF" w:rsidRDefault="00CB4CDF" w:rsidP="00CB4CDF">
                      <w:pPr>
                        <w:jc w:val="right"/>
                        <w:rPr>
                          <w:color w:val="005521" w:themeColor="text2"/>
                          <w:kern w:val="24"/>
                          <w:sz w:val="44"/>
                          <w:szCs w:val="44"/>
                        </w:rPr>
                      </w:pPr>
                      <w:r w:rsidRPr="00CB4CDF">
                        <w:rPr>
                          <w:color w:val="005521" w:themeColor="text2"/>
                          <w:kern w:val="24"/>
                          <w:sz w:val="44"/>
                          <w:szCs w:val="44"/>
                        </w:rPr>
                        <w:t>2/3</w:t>
                      </w:r>
                    </w:p>
                    <w:p w14:paraId="385A32EB" w14:textId="77777777" w:rsidR="00CB4CDF" w:rsidRPr="00CB4CDF" w:rsidRDefault="00CB4CDF" w:rsidP="00CB4CDF">
                      <w:pPr>
                        <w:jc w:val="right"/>
                        <w:rPr>
                          <w:color w:val="32322D" w:themeColor="text1"/>
                          <w:kern w:val="24"/>
                          <w:sz w:val="20"/>
                        </w:rPr>
                      </w:pPr>
                      <w:r w:rsidRPr="00CB4CDF">
                        <w:rPr>
                          <w:color w:val="32322D" w:themeColor="text1"/>
                          <w:kern w:val="24"/>
                          <w:sz w:val="20"/>
                        </w:rPr>
                        <w:t xml:space="preserve">nævner specifik form for pålæg </w:t>
                      </w:r>
                      <w:r w:rsidRPr="00CB4CDF">
                        <w:rPr>
                          <w:i/>
                          <w:iCs/>
                          <w:color w:val="32322D" w:themeColor="text1"/>
                          <w:kern w:val="24"/>
                          <w:sz w:val="20"/>
                        </w:rPr>
                        <w:t>uden kød</w:t>
                      </w:r>
                      <w:r w:rsidRPr="00CB4CDF">
                        <w:rPr>
                          <w:color w:val="32322D" w:themeColor="text1"/>
                          <w:kern w:val="24"/>
                          <w:sz w:val="20"/>
                        </w:rPr>
                        <w:t>, typisk ost, æg, smør, marmelade</w:t>
                      </w:r>
                    </w:p>
                  </w:txbxContent>
                </v:textbox>
                <w10:wrap anchorx="margin"/>
              </v:shape>
            </w:pict>
          </mc:Fallback>
        </mc:AlternateContent>
      </w:r>
    </w:p>
    <w:p w14:paraId="3745A89E" w14:textId="10E57632" w:rsidR="00E244C4" w:rsidRDefault="00E244C4" w:rsidP="00E244C4">
      <w:pPr>
        <w:rPr>
          <w:highlight w:val="yellow"/>
        </w:rPr>
      </w:pPr>
    </w:p>
    <w:p w14:paraId="0662855A" w14:textId="4955D87F" w:rsidR="00E244C4" w:rsidRDefault="00E244C4" w:rsidP="00E244C4">
      <w:pPr>
        <w:rPr>
          <w:highlight w:val="yellow"/>
        </w:rPr>
      </w:pPr>
    </w:p>
    <w:p w14:paraId="0CA279E8" w14:textId="50454294" w:rsidR="00E244C4" w:rsidRDefault="00E244C4" w:rsidP="00E244C4">
      <w:pPr>
        <w:pStyle w:val="Overskrift1"/>
      </w:pPr>
    </w:p>
    <w:p w14:paraId="502B7333" w14:textId="545DC277" w:rsidR="00E244C4" w:rsidRDefault="00E244C4" w:rsidP="00E244C4">
      <w:pPr>
        <w:pStyle w:val="Overskrift1"/>
      </w:pPr>
    </w:p>
    <w:p w14:paraId="2B62AB2B" w14:textId="77E8675D" w:rsidR="0065201B" w:rsidRDefault="0065201B" w:rsidP="00A30AE8">
      <w:pPr>
        <w:rPr>
          <w:sz w:val="16"/>
          <w:szCs w:val="16"/>
        </w:rPr>
      </w:pPr>
    </w:p>
    <w:p w14:paraId="142E308E" w14:textId="309AB6CC" w:rsidR="006F2563" w:rsidRDefault="006F2563" w:rsidP="00A30AE8">
      <w:pPr>
        <w:rPr>
          <w:sz w:val="16"/>
          <w:szCs w:val="16"/>
        </w:rPr>
      </w:pPr>
    </w:p>
    <w:p w14:paraId="13585BEE" w14:textId="497562A5" w:rsidR="00B22965" w:rsidRDefault="00B22965" w:rsidP="00A30AE8">
      <w:pPr>
        <w:rPr>
          <w:sz w:val="16"/>
          <w:szCs w:val="16"/>
        </w:rPr>
      </w:pPr>
    </w:p>
    <w:p w14:paraId="7C4F8BA3" w14:textId="77777777" w:rsidR="00B22965" w:rsidRDefault="00B22965" w:rsidP="00A30AE8">
      <w:pPr>
        <w:rPr>
          <w:sz w:val="16"/>
          <w:szCs w:val="16"/>
        </w:rPr>
      </w:pPr>
    </w:p>
    <w:p w14:paraId="0F32F3D5" w14:textId="56462B10" w:rsidR="00B22965" w:rsidRDefault="00B22965" w:rsidP="00A30AE8">
      <w:pPr>
        <w:rPr>
          <w:sz w:val="16"/>
          <w:szCs w:val="16"/>
        </w:rPr>
      </w:pPr>
    </w:p>
    <w:p w14:paraId="71B505F2" w14:textId="3799D541" w:rsidR="00B22965" w:rsidRDefault="00B22965" w:rsidP="00A30AE8">
      <w:pPr>
        <w:rPr>
          <w:sz w:val="16"/>
          <w:szCs w:val="16"/>
        </w:rPr>
      </w:pPr>
    </w:p>
    <w:p w14:paraId="712EE519" w14:textId="77777777" w:rsidR="00B22965" w:rsidRDefault="00B22965" w:rsidP="00A30AE8">
      <w:pPr>
        <w:rPr>
          <w:sz w:val="16"/>
          <w:szCs w:val="16"/>
        </w:rPr>
      </w:pPr>
    </w:p>
    <w:p w14:paraId="51B20A35" w14:textId="77777777" w:rsidR="00D549B5" w:rsidRDefault="00D549B5" w:rsidP="00A30AE8">
      <w:pPr>
        <w:rPr>
          <w:sz w:val="16"/>
          <w:szCs w:val="16"/>
        </w:rPr>
      </w:pPr>
    </w:p>
    <w:p w14:paraId="3FDDC6B8" w14:textId="2C845AE8" w:rsidR="00B22965" w:rsidRDefault="00B22965" w:rsidP="00A30AE8">
      <w:pPr>
        <w:rPr>
          <w:sz w:val="16"/>
          <w:szCs w:val="16"/>
        </w:rPr>
      </w:pPr>
    </w:p>
    <w:p w14:paraId="75107496" w14:textId="14DB6801" w:rsidR="008877ED" w:rsidRDefault="00E244C4" w:rsidP="00A30AE8">
      <w:pPr>
        <w:rPr>
          <w:sz w:val="16"/>
          <w:szCs w:val="16"/>
        </w:rPr>
      </w:pPr>
      <w:r>
        <w:rPr>
          <w:sz w:val="16"/>
          <w:szCs w:val="16"/>
        </w:rPr>
        <w:t>K</w:t>
      </w:r>
      <w:r w:rsidRPr="005D691A">
        <w:rPr>
          <w:sz w:val="16"/>
          <w:szCs w:val="16"/>
        </w:rPr>
        <w:t xml:space="preserve">ilde: Landbrug &amp; Fødevarer på baggrund af data fra Voxmeter, februar 2025 – </w:t>
      </w:r>
      <w:r>
        <w:rPr>
          <w:sz w:val="16"/>
          <w:szCs w:val="16"/>
        </w:rPr>
        <w:t>n</w:t>
      </w:r>
      <w:r w:rsidRPr="005D691A">
        <w:rPr>
          <w:sz w:val="16"/>
          <w:szCs w:val="16"/>
        </w:rPr>
        <w:t>ovember 2025</w:t>
      </w:r>
      <w:r>
        <w:rPr>
          <w:sz w:val="16"/>
          <w:szCs w:val="16"/>
        </w:rPr>
        <w:t xml:space="preserve"> (fik ingen af disse til aftensmad)</w:t>
      </w:r>
      <w:r w:rsidRPr="005D691A">
        <w:rPr>
          <w:sz w:val="16"/>
          <w:szCs w:val="16"/>
        </w:rPr>
        <w:t xml:space="preserve"> n=</w:t>
      </w:r>
      <w:r>
        <w:rPr>
          <w:sz w:val="16"/>
          <w:szCs w:val="16"/>
        </w:rPr>
        <w:t>783 kvalitativt indblik i dem, der ikke spiste kød til aftensmad</w:t>
      </w:r>
      <w:r w:rsidR="00190231">
        <w:rPr>
          <w:sz w:val="16"/>
          <w:szCs w:val="16"/>
        </w:rPr>
        <w:t xml:space="preserve">. </w:t>
      </w:r>
      <w:r w:rsidR="00190231" w:rsidRPr="00190231">
        <w:rPr>
          <w:sz w:val="16"/>
          <w:szCs w:val="16"/>
        </w:rPr>
        <w:t>Besvarelserne er manuelt kodet ud fra respondenternes åbne beskrivelser af deres aftensmad. Kategorien ”andet” dækker over en bred restgruppe af besvarelser, som ikke entydigt kunne placeres i de øvrige måltidstyper, fx blandede retter, meget korte eller uspecifikke svar samt retter, der kun optræder få gange og derfor ikke udgør en selvstændig kategori.</w:t>
      </w:r>
    </w:p>
    <w:p w14:paraId="56C74E39" w14:textId="77777777" w:rsidR="00C0035D" w:rsidRDefault="00C0035D" w:rsidP="009F3AC0">
      <w:pPr>
        <w:pStyle w:val="Graftitel"/>
        <w:rPr>
          <w:color w:val="005521" w:themeColor="text2"/>
        </w:rPr>
      </w:pPr>
    </w:p>
    <w:p w14:paraId="298B4545" w14:textId="3D91C765" w:rsidR="00393723" w:rsidRPr="000039F6" w:rsidRDefault="009F3AC0" w:rsidP="00A61550">
      <w:pPr>
        <w:pStyle w:val="Overskrift1"/>
      </w:pPr>
      <w:r w:rsidRPr="000039F6">
        <w:t xml:space="preserve">Grænsen mellem kød og kødfrie måltider er ikke entydig: </w:t>
      </w:r>
    </w:p>
    <w:p w14:paraId="74154C41" w14:textId="6894C536" w:rsidR="00A03EAE" w:rsidRPr="000039F6" w:rsidRDefault="00A03EAE" w:rsidP="00A30AE8">
      <w:r w:rsidRPr="000039F6">
        <w:rPr>
          <w:noProof/>
          <w:color w:val="005521" w:themeColor="text2"/>
        </w:rPr>
        <mc:AlternateContent>
          <mc:Choice Requires="wps">
            <w:drawing>
              <wp:anchor distT="0" distB="0" distL="114300" distR="114300" simplePos="0" relativeHeight="251918336" behindDoc="1" locked="0" layoutInCell="1" allowOverlap="1" wp14:anchorId="645A185C" wp14:editId="6F655C75">
                <wp:simplePos x="0" y="0"/>
                <wp:positionH relativeFrom="margin">
                  <wp:align>right</wp:align>
                </wp:positionH>
                <wp:positionV relativeFrom="paragraph">
                  <wp:posOffset>22704</wp:posOffset>
                </wp:positionV>
                <wp:extent cx="1310640" cy="1658620"/>
                <wp:effectExtent l="0" t="0" r="0" b="0"/>
                <wp:wrapTight wrapText="bothSides">
                  <wp:wrapPolygon edited="0">
                    <wp:start x="0" y="0"/>
                    <wp:lineTo x="0" y="21600"/>
                    <wp:lineTo x="21600" y="21600"/>
                    <wp:lineTo x="21600" y="0"/>
                  </wp:wrapPolygon>
                </wp:wrapTight>
                <wp:docPr id="1881556264" name="Tekstfelt 6"/>
                <wp:cNvGraphicFramePr/>
                <a:graphic xmlns:a="http://schemas.openxmlformats.org/drawingml/2006/main">
                  <a:graphicData uri="http://schemas.microsoft.com/office/word/2010/wordprocessingShape">
                    <wps:wsp>
                      <wps:cNvSpPr txBox="1"/>
                      <wps:spPr>
                        <a:xfrm>
                          <a:off x="0" y="0"/>
                          <a:ext cx="1310640" cy="1658679"/>
                        </a:xfrm>
                        <a:prstGeom prst="rect">
                          <a:avLst/>
                        </a:prstGeom>
                        <a:noFill/>
                      </wps:spPr>
                      <wps:txbx>
                        <w:txbxContent>
                          <w:p w14:paraId="286E1C4C" w14:textId="77777777" w:rsidR="00A03EAE" w:rsidRPr="000039F6" w:rsidRDefault="00A03EAE" w:rsidP="00C0035D">
                            <w:pPr>
                              <w:jc w:val="left"/>
                              <w:rPr>
                                <w:b/>
                                <w:bCs/>
                                <w:color w:val="005521" w:themeColor="accent1"/>
                                <w:kern w:val="24"/>
                                <w:sz w:val="36"/>
                                <w:szCs w:val="36"/>
                              </w:rPr>
                            </w:pPr>
                            <w:r w:rsidRPr="000039F6">
                              <w:rPr>
                                <w:b/>
                                <w:bCs/>
                                <w:color w:val="005521" w:themeColor="accent1"/>
                                <w:kern w:val="24"/>
                                <w:sz w:val="36"/>
                                <w:szCs w:val="36"/>
                              </w:rPr>
                              <w:t>13 %</w:t>
                            </w:r>
                          </w:p>
                          <w:p w14:paraId="234047F5" w14:textId="77777777" w:rsidR="00A03EAE" w:rsidRPr="000039F6" w:rsidRDefault="00A03EAE" w:rsidP="00C0035D">
                            <w:pPr>
                              <w:jc w:val="left"/>
                              <w:rPr>
                                <w:color w:val="005521" w:themeColor="accent1"/>
                                <w:kern w:val="24"/>
                                <w:szCs w:val="22"/>
                              </w:rPr>
                            </w:pPr>
                            <w:r w:rsidRPr="000039F6">
                              <w:rPr>
                                <w:color w:val="005521" w:themeColor="accent1"/>
                                <w:kern w:val="24"/>
                                <w:szCs w:val="22"/>
                              </w:rPr>
                              <w:t>Blandt dem, der angav, at de ikke spiste kød til aftensmad, nævner alligevel en ret med kød.</w:t>
                            </w:r>
                          </w:p>
                        </w:txbxContent>
                      </wps:txbx>
                      <wps:bodyPr wrap="square" rtlCol="0">
                        <a:noAutofit/>
                      </wps:bodyPr>
                    </wps:wsp>
                  </a:graphicData>
                </a:graphic>
                <wp14:sizeRelV relativeFrom="margin">
                  <wp14:pctHeight>0</wp14:pctHeight>
                </wp14:sizeRelV>
              </wp:anchor>
            </w:drawing>
          </mc:Choice>
          <mc:Fallback>
            <w:pict>
              <v:shape w14:anchorId="645A185C" id="_x0000_s1049" type="#_x0000_t202" style="position:absolute;left:0;text-align:left;margin-left:52pt;margin-top:1.8pt;width:103.2pt;height:130.6pt;z-index:-2513981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" filled="f" stroked="f">
                <v:textbox>
                  <w:txbxContent>
                    <w:p w14:paraId="286E1C4C" w14:textId="77777777" w:rsidR="00A03EAE" w:rsidRPr="000039F6" w:rsidRDefault="00A03EAE" w:rsidP="00C0035D">
                      <w:pPr>
                        <w:jc w:val="left"/>
                        <w:rPr>
                          <w:b/>
                          <w:bCs/>
                          <w:color w:val="005521" w:themeColor="accent1"/>
                          <w:kern w:val="24"/>
                          <w:sz w:val="36"/>
                          <w:szCs w:val="36"/>
                        </w:rPr>
                      </w:pPr>
                      <w:r w:rsidRPr="000039F6">
                        <w:rPr>
                          <w:b/>
                          <w:bCs/>
                          <w:color w:val="005521" w:themeColor="accent1"/>
                          <w:kern w:val="24"/>
                          <w:sz w:val="36"/>
                          <w:szCs w:val="36"/>
                        </w:rPr>
                        <w:t>13 %</w:t>
                      </w:r>
                    </w:p>
                    <w:p w14:paraId="234047F5" w14:textId="77777777" w:rsidR="00A03EAE" w:rsidRPr="000039F6" w:rsidRDefault="00A03EAE" w:rsidP="00C0035D">
                      <w:pPr>
                        <w:jc w:val="left"/>
                        <w:rPr>
                          <w:color w:val="005521" w:themeColor="accent1"/>
                          <w:kern w:val="24"/>
                          <w:szCs w:val="22"/>
                        </w:rPr>
                      </w:pPr>
                      <w:r w:rsidRPr="000039F6">
                        <w:rPr>
                          <w:color w:val="005521" w:themeColor="accent1"/>
                          <w:kern w:val="24"/>
                          <w:szCs w:val="22"/>
                        </w:rPr>
                        <w:t>Blandt dem, der angav, at de ikke spiste kød til aftensmad, nævner alligevel en ret med kød.</w:t>
                      </w:r>
                    </w:p>
                  </w:txbxContent>
                </v:textbox>
                <w10:wrap type="tight" anchorx="margin"/>
              </v:shape>
            </w:pict>
          </mc:Fallback>
        </mc:AlternateContent>
      </w:r>
      <w:r w:rsidRPr="000039F6">
        <w:t xml:space="preserve">Dykker vi længere ned i de åbne besvarelser af retterne uden kød eller fisk, ser vi, at forbrugerne ikke altid </w:t>
      </w:r>
      <w:r w:rsidR="000F0D17">
        <w:t>tænker over</w:t>
      </w:r>
      <w:r w:rsidRPr="000039F6">
        <w:t>, om retterne rent faktisk også indeholder kød. Ikke alle måltiderne ser ud til at være helt uden kød eller fisk i praksis.</w:t>
      </w:r>
    </w:p>
    <w:p w14:paraId="31F93505" w14:textId="1AF42CB6" w:rsidR="006C10D7" w:rsidRDefault="006C10D7">
      <w:pPr>
        <w:rPr>
          <w:kern w:val="2"/>
          <w:szCs w:val="22"/>
          <w:lang w:eastAsia="da-DK"/>
          <w14:ligatures w14:val="standardContextual"/>
        </w:rPr>
      </w:pPr>
      <w:r>
        <w:t>Blandt alle dem, som nævner, at de ikke fik kød til aftensmaden, er der overraskende 13 pct., der alligevel nævner, at der var kød eller fisk i aftensmaden. Det dækker både over måltider, hvor kød eller fisk indgår i en mindre rolle, fx bacon som topping, kødpålæg på rugbrød eller fond i en suppe, og over måltider, hvor kød eller fisk ser ud til at fylde mere i retten og er reelle måltider med kød</w:t>
      </w:r>
      <w:r w:rsidR="000F0D17">
        <w:t xml:space="preserve">, som fx to franske hotdogs. </w:t>
      </w:r>
    </w:p>
    <w:p w14:paraId="3455F507" w14:textId="77777777" w:rsidR="00393723" w:rsidRPr="000039F6" w:rsidRDefault="00393723" w:rsidP="00A30AE8"/>
    <w:p w14:paraId="781EE2F0" w14:textId="77777777" w:rsidR="006C10D7" w:rsidRDefault="006C10D7">
      <w:pPr>
        <w:rPr>
          <w:kern w:val="2"/>
          <w:szCs w:val="22"/>
          <w:lang w:eastAsia="da-DK"/>
          <w14:ligatures w14:val="standardContextual"/>
        </w:rPr>
      </w:pPr>
      <w:r>
        <w:t>Det peger på, at nogle forbrugere muligvis vurderer måltidet ud fra, hvad de oplever som hovedindholdet, frem for ud fra alle ingredienserne. Hvis kød kun indgår i små mængder eller som tilbehør, kan måltidet derfor stadig blive opfattet som “uden kød” i respondentens egen forståelse. Samtidig kan det også formodes, at nogle af svarene skyldes fejl eller misforståelser i besvarelsen.</w:t>
      </w:r>
    </w:p>
    <w:p w14:paraId="15C12692" w14:textId="77602B43" w:rsidR="00C0035D" w:rsidRDefault="00C0035D" w:rsidP="00C0035D">
      <w:pPr>
        <w:pStyle w:val="Graftitel"/>
        <w:rPr>
          <w:color w:val="005521" w:themeColor="text2"/>
        </w:rPr>
      </w:pPr>
      <w:r w:rsidRPr="00CF2EE8">
        <w:rPr>
          <w:color w:val="005521" w:themeColor="text2"/>
        </w:rPr>
        <w:lastRenderedPageBreak/>
        <w:t xml:space="preserve">Figur </w:t>
      </w:r>
      <w:r w:rsidR="00C108FC">
        <w:rPr>
          <w:color w:val="005521" w:themeColor="text2"/>
        </w:rPr>
        <w:t>11</w:t>
      </w:r>
      <w:r w:rsidRPr="00CF2EE8">
        <w:rPr>
          <w:color w:val="005521" w:themeColor="text2"/>
        </w:rPr>
        <w:t xml:space="preserve">: Hvad fik du at spise til aftensmad? </w:t>
      </w:r>
      <w:r w:rsidR="000F0D17">
        <w:rPr>
          <w:color w:val="005521" w:themeColor="text2"/>
        </w:rPr>
        <w:t>Åbne besvarelser blandt forbrugere, der har svaret</w:t>
      </w:r>
      <w:r w:rsidRPr="00CF2EE8">
        <w:rPr>
          <w:color w:val="005521" w:themeColor="text2"/>
        </w:rPr>
        <w:t xml:space="preserve"> ’fik ikke kød til aftensmad’</w:t>
      </w:r>
    </w:p>
    <w:p w14:paraId="2DF15CF9" w14:textId="6B48D8C9" w:rsidR="00C0035D" w:rsidRPr="009D7302" w:rsidRDefault="00C0035D" w:rsidP="00C0035D">
      <w:pPr>
        <w:pStyle w:val="Graftitel"/>
        <w:rPr>
          <w:highlight w:val="yellow"/>
        </w:rPr>
      </w:pPr>
      <w:r w:rsidRPr="009D7302">
        <w:rPr>
          <w:highlight w:val="yellow"/>
        </w:rPr>
        <w:drawing>
          <wp:anchor distT="0" distB="0" distL="114300" distR="114300" simplePos="0" relativeHeight="251901952" behindDoc="0" locked="0" layoutInCell="1" allowOverlap="1" wp14:anchorId="2503D640" wp14:editId="68E19CD7">
            <wp:simplePos x="0" y="0"/>
            <wp:positionH relativeFrom="margin">
              <wp:align>left</wp:align>
            </wp:positionH>
            <wp:positionV relativeFrom="paragraph">
              <wp:posOffset>165364</wp:posOffset>
            </wp:positionV>
            <wp:extent cx="6116955" cy="2596551"/>
            <wp:effectExtent l="0" t="0" r="0" b="0"/>
            <wp:wrapNone/>
            <wp:docPr id="1460161160" name="Diagram 1460161160">
              <a:extLst xmlns:a="http://schemas.openxmlformats.org/drawingml/2006/main">
                <a:ext uri="{FF2B5EF4-FFF2-40B4-BE49-F238E27FC236}">
                  <a16:creationId xmlns:a16="http://schemas.microsoft.com/office/drawing/2014/main" id="{D5DB5E29-4322-4F18-9D41-5FCEF1FA9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Pr>
          <w:color w:val="005521" w:themeColor="text2"/>
        </w:rPr>
        <w:t>En kodning af de åbne besvarelser</w:t>
      </w:r>
      <w:r w:rsidR="000F0D17">
        <w:rPr>
          <w:color w:val="005521" w:themeColor="text2"/>
        </w:rPr>
        <w:t>.</w:t>
      </w:r>
      <w:r>
        <w:rPr>
          <w:color w:val="005521" w:themeColor="text2"/>
        </w:rPr>
        <w:t xml:space="preserve"> </w:t>
      </w:r>
    </w:p>
    <w:p w14:paraId="347CA9CF" w14:textId="282072A0" w:rsidR="00014469" w:rsidRPr="009D7302" w:rsidRDefault="00014469" w:rsidP="00A30AE8">
      <w:pPr>
        <w:rPr>
          <w:highlight w:val="yellow"/>
        </w:rPr>
      </w:pPr>
    </w:p>
    <w:p w14:paraId="2617DAFD" w14:textId="1E2560E9" w:rsidR="00C0035D" w:rsidRDefault="00C0035D" w:rsidP="00D214F6">
      <w:pPr>
        <w:pStyle w:val="Overskrift1"/>
      </w:pPr>
      <w:bookmarkStart w:id="2" w:name="_Hlk185584377"/>
    </w:p>
    <w:p w14:paraId="2D58B988" w14:textId="68F01B03" w:rsidR="00C0035D" w:rsidRDefault="00C0035D" w:rsidP="00D214F6">
      <w:pPr>
        <w:pStyle w:val="Overskrift1"/>
      </w:pPr>
    </w:p>
    <w:p w14:paraId="043D9430" w14:textId="376E911E" w:rsidR="00C0035D" w:rsidRDefault="00C0035D" w:rsidP="00D214F6">
      <w:pPr>
        <w:pStyle w:val="Overskrift1"/>
      </w:pPr>
    </w:p>
    <w:p w14:paraId="1B66301D" w14:textId="780D18EC" w:rsidR="00C0035D" w:rsidRDefault="00C0035D" w:rsidP="00D214F6">
      <w:pPr>
        <w:pStyle w:val="Overskrift1"/>
      </w:pPr>
      <w:r>
        <w:rPr>
          <w:noProof/>
        </w:rPr>
        <mc:AlternateContent>
          <mc:Choice Requires="wps">
            <w:drawing>
              <wp:anchor distT="0" distB="0" distL="114300" distR="114300" simplePos="0" relativeHeight="251906048" behindDoc="0" locked="0" layoutInCell="1" allowOverlap="1" wp14:anchorId="42B20DEF" wp14:editId="1F2D8E15">
                <wp:simplePos x="0" y="0"/>
                <wp:positionH relativeFrom="margin">
                  <wp:posOffset>5465050</wp:posOffset>
                </wp:positionH>
                <wp:positionV relativeFrom="paragraph">
                  <wp:posOffset>23723</wp:posOffset>
                </wp:positionV>
                <wp:extent cx="862330" cy="525780"/>
                <wp:effectExtent l="114300" t="0" r="0" b="45720"/>
                <wp:wrapNone/>
                <wp:docPr id="400041002" name="Taleboble: rektangel med afrundede hjørner 400041002"/>
                <wp:cNvGraphicFramePr/>
                <a:graphic xmlns:a="http://schemas.openxmlformats.org/drawingml/2006/main">
                  <a:graphicData uri="http://schemas.microsoft.com/office/word/2010/wordprocessingShape">
                    <wps:wsp>
                      <wps:cNvSpPr/>
                      <wps:spPr>
                        <a:xfrm>
                          <a:off x="0" y="0"/>
                          <a:ext cx="862330" cy="525780"/>
                        </a:xfrm>
                        <a:prstGeom prst="wedgeRoundRectCallout">
                          <a:avLst>
                            <a:gd name="adj1" fmla="val -62603"/>
                            <a:gd name="adj2" fmla="val 55619"/>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2F279" w14:textId="6996C4DF" w:rsidR="00C0035D" w:rsidRPr="00B22965" w:rsidRDefault="00C0035D" w:rsidP="00C0035D">
                            <w:pPr>
                              <w:jc w:val="center"/>
                              <w:rPr>
                                <w:color w:val="32322D" w:themeColor="text1"/>
                                <w:sz w:val="20"/>
                                <w:szCs w:val="32"/>
                              </w:rPr>
                            </w:pPr>
                            <w:r w:rsidRPr="00C0035D">
                              <w:rPr>
                                <w:i/>
                                <w:iCs/>
                                <w:color w:val="32322D" w:themeColor="text1"/>
                                <w:sz w:val="20"/>
                                <w:szCs w:val="32"/>
                              </w:rPr>
                              <w:t>To franske hotdogs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20DEF" id="Taleboble: rektangel med afrundede hjørner 400041002" o:spid="_x0000_s1050" type="#_x0000_t62" style="position:absolute;left:0;text-align:left;margin-left:430.3pt;margin-top:1.85pt;width:67.9pt;height:41.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" adj="-2722,22814" fillcolor="#c9e7d4 [3214]" stroked="f" strokeweight="1pt">
                <v:textbox>
                  <w:txbxContent>
                    <w:p w14:paraId="4542F279" w14:textId="6996C4DF" w:rsidR="00C0035D" w:rsidRPr="00B22965" w:rsidRDefault="00C0035D" w:rsidP="00C0035D">
                      <w:pPr>
                        <w:jc w:val="center"/>
                        <w:rPr>
                          <w:color w:val="32322D" w:themeColor="text1"/>
                          <w:sz w:val="20"/>
                          <w:szCs w:val="32"/>
                        </w:rPr>
                      </w:pPr>
                      <w:r w:rsidRPr="00C0035D">
                        <w:rPr>
                          <w:i/>
                          <w:iCs/>
                          <w:color w:val="32322D" w:themeColor="text1"/>
                          <w:sz w:val="20"/>
                          <w:szCs w:val="32"/>
                        </w:rPr>
                        <w:t>To franske hotdogs</w:t>
                      </w:r>
                    </w:p>
                  </w:txbxContent>
                </v:textbox>
                <w10:wrap anchorx="margin"/>
              </v:shape>
            </w:pict>
          </mc:Fallback>
        </mc:AlternateContent>
      </w:r>
      <w:r>
        <w:rPr>
          <w:noProof/>
        </w:rPr>
        <mc:AlternateContent>
          <mc:Choice Requires="wps">
            <w:drawing>
              <wp:anchor distT="0" distB="0" distL="114300" distR="114300" simplePos="0" relativeHeight="251904000" behindDoc="0" locked="0" layoutInCell="1" allowOverlap="1" wp14:anchorId="60AAE118" wp14:editId="24A1332C">
                <wp:simplePos x="0" y="0"/>
                <wp:positionH relativeFrom="margin">
                  <wp:posOffset>4471897</wp:posOffset>
                </wp:positionH>
                <wp:positionV relativeFrom="paragraph">
                  <wp:posOffset>62554</wp:posOffset>
                </wp:positionV>
                <wp:extent cx="828556" cy="501015"/>
                <wp:effectExtent l="209550" t="0" r="0" b="32385"/>
                <wp:wrapNone/>
                <wp:docPr id="73077412" name="Taleboble: rektangel med afrundede hjørner 73077412"/>
                <wp:cNvGraphicFramePr/>
                <a:graphic xmlns:a="http://schemas.openxmlformats.org/drawingml/2006/main">
                  <a:graphicData uri="http://schemas.microsoft.com/office/word/2010/wordprocessingShape">
                    <wps:wsp>
                      <wps:cNvSpPr/>
                      <wps:spPr>
                        <a:xfrm>
                          <a:off x="0" y="0"/>
                          <a:ext cx="828556" cy="501015"/>
                        </a:xfrm>
                        <a:prstGeom prst="wedgeRoundRectCallout">
                          <a:avLst>
                            <a:gd name="adj1" fmla="val -73563"/>
                            <a:gd name="adj2" fmla="val 55377"/>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30A5A" w14:textId="27F3A7AC" w:rsidR="00C0035D" w:rsidRPr="00B22965" w:rsidRDefault="00C0035D" w:rsidP="00C0035D">
                            <w:pPr>
                              <w:jc w:val="center"/>
                              <w:rPr>
                                <w:color w:val="32322D" w:themeColor="text1"/>
                                <w:sz w:val="20"/>
                                <w:szCs w:val="32"/>
                              </w:rPr>
                            </w:pPr>
                            <w:proofErr w:type="spellStart"/>
                            <w:r w:rsidRPr="00C0035D">
                              <w:rPr>
                                <w:i/>
                                <w:iCs/>
                                <w:color w:val="32322D" w:themeColor="text1"/>
                                <w:sz w:val="20"/>
                                <w:szCs w:val="32"/>
                              </w:rPr>
                              <w:t>Calamaris</w:t>
                            </w:r>
                            <w:proofErr w:type="spellEnd"/>
                            <w:r w:rsidRPr="00C0035D">
                              <w:rPr>
                                <w:i/>
                                <w:iCs/>
                                <w:color w:val="32322D" w:themeColor="text1"/>
                                <w:sz w:val="20"/>
                                <w:szCs w:val="32"/>
                              </w:rPr>
                              <w:t xml:space="preserve"> og risotto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AE118" id="Taleboble: rektangel med afrundede hjørner 73077412" o:spid="_x0000_s1051" type="#_x0000_t62" style="position:absolute;left:0;text-align:left;margin-left:352.1pt;margin-top:4.95pt;width:65.25pt;height:39.4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" adj="-5090,22761" fillcolor="#c9e7d4 [3214]" stroked="f" strokeweight="1pt">
                <v:textbox>
                  <w:txbxContent>
                    <w:p w14:paraId="52B30A5A" w14:textId="27F3A7AC" w:rsidR="00C0035D" w:rsidRPr="00B22965" w:rsidRDefault="00C0035D" w:rsidP="00C0035D">
                      <w:pPr>
                        <w:jc w:val="center"/>
                        <w:rPr>
                          <w:color w:val="32322D" w:themeColor="text1"/>
                          <w:sz w:val="20"/>
                          <w:szCs w:val="32"/>
                        </w:rPr>
                      </w:pPr>
                      <w:proofErr w:type="spellStart"/>
                      <w:r w:rsidRPr="00C0035D">
                        <w:rPr>
                          <w:i/>
                          <w:iCs/>
                          <w:color w:val="32322D" w:themeColor="text1"/>
                          <w:sz w:val="20"/>
                          <w:szCs w:val="32"/>
                        </w:rPr>
                        <w:t>Calamaris</w:t>
                      </w:r>
                      <w:proofErr w:type="spellEnd"/>
                      <w:r w:rsidRPr="00C0035D">
                        <w:rPr>
                          <w:i/>
                          <w:iCs/>
                          <w:color w:val="32322D" w:themeColor="text1"/>
                          <w:sz w:val="20"/>
                          <w:szCs w:val="32"/>
                        </w:rPr>
                        <w:t xml:space="preserve"> og risotto</w:t>
                      </w:r>
                    </w:p>
                  </w:txbxContent>
                </v:textbox>
                <w10:wrap anchorx="margin"/>
              </v:shape>
            </w:pict>
          </mc:Fallback>
        </mc:AlternateContent>
      </w:r>
      <w:r>
        <w:rPr>
          <w:noProof/>
        </w:rPr>
        <mc:AlternateContent>
          <mc:Choice Requires="wps">
            <w:drawing>
              <wp:anchor distT="0" distB="0" distL="114300" distR="114300" simplePos="0" relativeHeight="251910144" behindDoc="0" locked="0" layoutInCell="1" allowOverlap="1" wp14:anchorId="5658F993" wp14:editId="0483639D">
                <wp:simplePos x="0" y="0"/>
                <wp:positionH relativeFrom="margin">
                  <wp:posOffset>3036114</wp:posOffset>
                </wp:positionH>
                <wp:positionV relativeFrom="paragraph">
                  <wp:posOffset>10795</wp:posOffset>
                </wp:positionV>
                <wp:extent cx="1216025" cy="629285"/>
                <wp:effectExtent l="0" t="0" r="3175" b="151765"/>
                <wp:wrapNone/>
                <wp:docPr id="88895936" name="Taleboble: rektangel med afrundede hjørner 88895936"/>
                <wp:cNvGraphicFramePr/>
                <a:graphic xmlns:a="http://schemas.openxmlformats.org/drawingml/2006/main">
                  <a:graphicData uri="http://schemas.microsoft.com/office/word/2010/wordprocessingShape">
                    <wps:wsp>
                      <wps:cNvSpPr/>
                      <wps:spPr>
                        <a:xfrm>
                          <a:off x="0" y="0"/>
                          <a:ext cx="1216025" cy="629285"/>
                        </a:xfrm>
                        <a:prstGeom prst="wedgeRoundRectCallout">
                          <a:avLst>
                            <a:gd name="adj1" fmla="val -40586"/>
                            <a:gd name="adj2" fmla="val 71509"/>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8C2A55" w14:textId="56594922" w:rsidR="00C0035D" w:rsidRPr="00B22965" w:rsidRDefault="00C0035D" w:rsidP="00C0035D">
                            <w:pPr>
                              <w:jc w:val="center"/>
                              <w:rPr>
                                <w:color w:val="32322D" w:themeColor="text1"/>
                                <w:sz w:val="20"/>
                                <w:szCs w:val="32"/>
                              </w:rPr>
                            </w:pPr>
                            <w:r w:rsidRPr="00C0035D">
                              <w:rPr>
                                <w:i/>
                                <w:iCs/>
                                <w:color w:val="32322D" w:themeColor="text1"/>
                                <w:sz w:val="20"/>
                                <w:szCs w:val="32"/>
                              </w:rPr>
                              <w:t>Karrykål med kylling og 1 glas hvidvin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F993" id="Taleboble: rektangel med afrundede hjørner 88895936" o:spid="_x0000_s1052" type="#_x0000_t62" style="position:absolute;left:0;text-align:left;margin-left:239.05pt;margin-top:.85pt;width:95.75pt;height:49.5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" adj="2033,26246" fillcolor="#c9e7d4 [3214]" stroked="f" strokeweight="1pt">
                <v:textbox>
                  <w:txbxContent>
                    <w:p w14:paraId="3E8C2A55" w14:textId="56594922" w:rsidR="00C0035D" w:rsidRPr="00B22965" w:rsidRDefault="00C0035D" w:rsidP="00C0035D">
                      <w:pPr>
                        <w:jc w:val="center"/>
                        <w:rPr>
                          <w:color w:val="32322D" w:themeColor="text1"/>
                          <w:sz w:val="20"/>
                          <w:szCs w:val="32"/>
                        </w:rPr>
                      </w:pPr>
                      <w:r w:rsidRPr="00C0035D">
                        <w:rPr>
                          <w:i/>
                          <w:iCs/>
                          <w:color w:val="32322D" w:themeColor="text1"/>
                          <w:sz w:val="20"/>
                          <w:szCs w:val="32"/>
                        </w:rPr>
                        <w:t>Karrykål med kylling og 1 glas hvidvin</w:t>
                      </w:r>
                    </w:p>
                  </w:txbxContent>
                </v:textbox>
                <w10:wrap anchorx="margin"/>
              </v:shape>
            </w:pict>
          </mc:Fallback>
        </mc:AlternateContent>
      </w:r>
    </w:p>
    <w:p w14:paraId="3F922FA8" w14:textId="37A8FA72" w:rsidR="00C0035D" w:rsidRDefault="00C0035D" w:rsidP="00D214F6">
      <w:pPr>
        <w:pStyle w:val="Overskrift1"/>
      </w:pPr>
    </w:p>
    <w:p w14:paraId="016B3392" w14:textId="323A3206" w:rsidR="00C0035D" w:rsidRDefault="00C0035D" w:rsidP="00D214F6">
      <w:pPr>
        <w:pStyle w:val="Overskrift1"/>
      </w:pPr>
      <w:r>
        <w:rPr>
          <w:noProof/>
        </w:rPr>
        <mc:AlternateContent>
          <mc:Choice Requires="wps">
            <w:drawing>
              <wp:anchor distT="0" distB="0" distL="114300" distR="114300" simplePos="0" relativeHeight="251908096" behindDoc="0" locked="0" layoutInCell="1" allowOverlap="1" wp14:anchorId="07B4C405" wp14:editId="59EC1DDC">
                <wp:simplePos x="0" y="0"/>
                <wp:positionH relativeFrom="margin">
                  <wp:posOffset>4729539</wp:posOffset>
                </wp:positionH>
                <wp:positionV relativeFrom="paragraph">
                  <wp:posOffset>119262</wp:posOffset>
                </wp:positionV>
                <wp:extent cx="1656080" cy="1116418"/>
                <wp:effectExtent l="133350" t="0" r="1270" b="7620"/>
                <wp:wrapNone/>
                <wp:docPr id="922778349" name="Taleboble: rektangel med afrundede hjørner 922778349"/>
                <wp:cNvGraphicFramePr/>
                <a:graphic xmlns:a="http://schemas.openxmlformats.org/drawingml/2006/main">
                  <a:graphicData uri="http://schemas.microsoft.com/office/word/2010/wordprocessingShape">
                    <wps:wsp>
                      <wps:cNvSpPr/>
                      <wps:spPr>
                        <a:xfrm>
                          <a:off x="0" y="0"/>
                          <a:ext cx="1656080" cy="1116418"/>
                        </a:xfrm>
                        <a:prstGeom prst="wedgeRoundRectCallout">
                          <a:avLst>
                            <a:gd name="adj1" fmla="val -57443"/>
                            <a:gd name="adj2" fmla="val -21641"/>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29733" w14:textId="2A89547F" w:rsidR="00C0035D" w:rsidRPr="00B22965" w:rsidRDefault="00C0035D" w:rsidP="00C0035D">
                            <w:pPr>
                              <w:jc w:val="center"/>
                              <w:rPr>
                                <w:color w:val="32322D" w:themeColor="text1"/>
                                <w:sz w:val="20"/>
                                <w:szCs w:val="32"/>
                              </w:rPr>
                            </w:pPr>
                            <w:r w:rsidRPr="00C0035D">
                              <w:rPr>
                                <w:i/>
                                <w:iCs/>
                                <w:color w:val="32322D" w:themeColor="text1"/>
                                <w:sz w:val="20"/>
                                <w:szCs w:val="32"/>
                              </w:rPr>
                              <w:t>Pasta med bacon, tomatpure, hakkede tomater og cashewnødder samt madlavningsfløde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4C405" id="Taleboble: rektangel med afrundede hjørner 922778349" o:spid="_x0000_s1053" type="#_x0000_t62" style="position:absolute;left:0;text-align:left;margin-left:372.4pt;margin-top:9.4pt;width:130.4pt;height:87.9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" adj="-1608,6126" fillcolor="#c9e7d4 [3214]" stroked="f" strokeweight="1pt">
                <v:textbox>
                  <w:txbxContent>
                    <w:p w14:paraId="71C29733" w14:textId="2A89547F" w:rsidR="00C0035D" w:rsidRPr="00B22965" w:rsidRDefault="00C0035D" w:rsidP="00C0035D">
                      <w:pPr>
                        <w:jc w:val="center"/>
                        <w:rPr>
                          <w:color w:val="32322D" w:themeColor="text1"/>
                          <w:sz w:val="20"/>
                          <w:szCs w:val="32"/>
                        </w:rPr>
                      </w:pPr>
                      <w:r w:rsidRPr="00C0035D">
                        <w:rPr>
                          <w:i/>
                          <w:iCs/>
                          <w:color w:val="32322D" w:themeColor="text1"/>
                          <w:sz w:val="20"/>
                          <w:szCs w:val="32"/>
                        </w:rPr>
                        <w:t>Pasta med bacon, tomatpure, hakkede tomater og cashewnødder samt madlavningsfløde</w:t>
                      </w:r>
                    </w:p>
                  </w:txbxContent>
                </v:textbox>
                <w10:wrap anchorx="margin"/>
              </v:shape>
            </w:pict>
          </mc:Fallback>
        </mc:AlternateContent>
      </w:r>
      <w:r>
        <w:rPr>
          <w:noProof/>
        </w:rPr>
        <mc:AlternateContent>
          <mc:Choice Requires="wps">
            <w:drawing>
              <wp:anchor distT="0" distB="0" distL="114300" distR="114300" simplePos="0" relativeHeight="251914240" behindDoc="0" locked="0" layoutInCell="1" allowOverlap="1" wp14:anchorId="568C4C92" wp14:editId="7D9DD064">
                <wp:simplePos x="0" y="0"/>
                <wp:positionH relativeFrom="margin">
                  <wp:posOffset>3328215</wp:posOffset>
                </wp:positionH>
                <wp:positionV relativeFrom="paragraph">
                  <wp:posOffset>297420</wp:posOffset>
                </wp:positionV>
                <wp:extent cx="1153052" cy="638354"/>
                <wp:effectExtent l="209550" t="0" r="9525" b="9525"/>
                <wp:wrapNone/>
                <wp:docPr id="2085069508" name="Taleboble: rektangel med afrundede hjørner 2085069508"/>
                <wp:cNvGraphicFramePr/>
                <a:graphic xmlns:a="http://schemas.openxmlformats.org/drawingml/2006/main">
                  <a:graphicData uri="http://schemas.microsoft.com/office/word/2010/wordprocessingShape">
                    <wps:wsp>
                      <wps:cNvSpPr/>
                      <wps:spPr>
                        <a:xfrm>
                          <a:off x="0" y="0"/>
                          <a:ext cx="1153052" cy="638354"/>
                        </a:xfrm>
                        <a:prstGeom prst="wedgeRoundRectCallout">
                          <a:avLst>
                            <a:gd name="adj1" fmla="val -67552"/>
                            <a:gd name="adj2" fmla="val 14264"/>
                            <a:gd name="adj3" fmla="val 16667"/>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EC22FA" w14:textId="6E84B163" w:rsidR="00C0035D" w:rsidRPr="00B22965" w:rsidRDefault="00C0035D" w:rsidP="00C0035D">
                            <w:pPr>
                              <w:jc w:val="center"/>
                              <w:rPr>
                                <w:color w:val="32322D" w:themeColor="text1"/>
                                <w:sz w:val="20"/>
                                <w:szCs w:val="32"/>
                              </w:rPr>
                            </w:pPr>
                            <w:r w:rsidRPr="00C0035D">
                              <w:rPr>
                                <w:i/>
                                <w:iCs/>
                                <w:color w:val="32322D" w:themeColor="text1"/>
                                <w:sz w:val="20"/>
                                <w:szCs w:val="32"/>
                              </w:rPr>
                              <w:t>Ovnbagt laks og kartofler med grønt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C4C92" id="Taleboble: rektangel med afrundede hjørner 2085069508" o:spid="_x0000_s1054" type="#_x0000_t62" style="position:absolute;left:0;text-align:left;margin-left:262.05pt;margin-top:23.4pt;width:90.8pt;height:50.2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" adj="-3791,13881" fillcolor="#c9e7d4 [3214]" stroked="f" strokeweight="1pt">
                <v:textbox>
                  <w:txbxContent>
                    <w:p w14:paraId="31EC22FA" w14:textId="6E84B163" w:rsidR="00C0035D" w:rsidRPr="00B22965" w:rsidRDefault="00C0035D" w:rsidP="00C0035D">
                      <w:pPr>
                        <w:jc w:val="center"/>
                        <w:rPr>
                          <w:color w:val="32322D" w:themeColor="text1"/>
                          <w:sz w:val="20"/>
                          <w:szCs w:val="32"/>
                        </w:rPr>
                      </w:pPr>
                      <w:r w:rsidRPr="00C0035D">
                        <w:rPr>
                          <w:i/>
                          <w:iCs/>
                          <w:color w:val="32322D" w:themeColor="text1"/>
                          <w:sz w:val="20"/>
                          <w:szCs w:val="32"/>
                        </w:rPr>
                        <w:t>Ovnbagt laks og kartofler med grønt</w:t>
                      </w:r>
                    </w:p>
                  </w:txbxContent>
                </v:textbox>
                <w10:wrap anchorx="margin"/>
              </v:shape>
            </w:pict>
          </mc:Fallback>
        </mc:AlternateContent>
      </w:r>
    </w:p>
    <w:p w14:paraId="683DDFD4" w14:textId="5298384B" w:rsidR="00C0035D" w:rsidRDefault="00C0035D" w:rsidP="00D214F6">
      <w:pPr>
        <w:pStyle w:val="Overskrift1"/>
      </w:pPr>
    </w:p>
    <w:p w14:paraId="06B56F28" w14:textId="635FAA9F" w:rsidR="00C0035D" w:rsidRDefault="00C0035D" w:rsidP="00D214F6">
      <w:pPr>
        <w:pStyle w:val="Overskrift1"/>
      </w:pPr>
    </w:p>
    <w:p w14:paraId="3F9F6FEB" w14:textId="6BDFAD94" w:rsidR="00C0035D" w:rsidRDefault="00C0035D" w:rsidP="00D214F6">
      <w:pPr>
        <w:pStyle w:val="Overskrift1"/>
      </w:pPr>
    </w:p>
    <w:p w14:paraId="561659F2" w14:textId="77777777" w:rsidR="00C0035D" w:rsidRPr="00C0035D" w:rsidRDefault="00C0035D" w:rsidP="00C0035D"/>
    <w:p w14:paraId="2A19E89D" w14:textId="77777777" w:rsidR="00C0035D" w:rsidRDefault="00C0035D" w:rsidP="00C0035D">
      <w:pPr>
        <w:rPr>
          <w:sz w:val="16"/>
          <w:szCs w:val="16"/>
        </w:rPr>
      </w:pPr>
      <w:r>
        <w:rPr>
          <w:sz w:val="16"/>
          <w:szCs w:val="16"/>
        </w:rPr>
        <w:t>K</w:t>
      </w:r>
      <w:r w:rsidRPr="005D691A">
        <w:rPr>
          <w:sz w:val="16"/>
          <w:szCs w:val="16"/>
        </w:rPr>
        <w:t xml:space="preserve">ilde: Landbrug &amp; Fødevarer på baggrund af data fra Voxmeter, februar 2025 – </w:t>
      </w:r>
      <w:r>
        <w:rPr>
          <w:sz w:val="16"/>
          <w:szCs w:val="16"/>
        </w:rPr>
        <w:t>n</w:t>
      </w:r>
      <w:r w:rsidRPr="005D691A">
        <w:rPr>
          <w:sz w:val="16"/>
          <w:szCs w:val="16"/>
        </w:rPr>
        <w:t>ovember 2025</w:t>
      </w:r>
      <w:r>
        <w:rPr>
          <w:sz w:val="16"/>
          <w:szCs w:val="16"/>
        </w:rPr>
        <w:t xml:space="preserve"> (fik ingen af disse til aftensmad)</w:t>
      </w:r>
      <w:r w:rsidRPr="005D691A">
        <w:rPr>
          <w:sz w:val="16"/>
          <w:szCs w:val="16"/>
        </w:rPr>
        <w:t xml:space="preserve"> n=</w:t>
      </w:r>
      <w:r>
        <w:rPr>
          <w:sz w:val="16"/>
          <w:szCs w:val="16"/>
        </w:rPr>
        <w:t>783 kvalitativt indblik i dem, der ikke spiste kød til aftensmad, besvarelserne er manuelt kodet ud fra de åbne svar i spørgeskemaet.</w:t>
      </w:r>
    </w:p>
    <w:p w14:paraId="50CF1C7C" w14:textId="77777777" w:rsidR="00C0035D" w:rsidRPr="00C0035D" w:rsidRDefault="00C0035D" w:rsidP="00C0035D"/>
    <w:p w14:paraId="001B3F98" w14:textId="09DD96A0" w:rsidR="00A30AE8" w:rsidRPr="00D214F6" w:rsidRDefault="00190231" w:rsidP="00D214F6">
      <w:pPr>
        <w:pStyle w:val="Overskrift1"/>
      </w:pPr>
      <w:r w:rsidRPr="00190231">
        <w:t>Opsummering og konklusion: Kød og grønt følges ofte ad</w:t>
      </w:r>
      <w:r w:rsidR="00A30AE8" w:rsidRPr="00A80551">
        <w:t xml:space="preserve"> </w:t>
      </w:r>
      <w:bookmarkEnd w:id="2"/>
    </w:p>
    <w:p w14:paraId="0CD24FA3" w14:textId="77777777" w:rsidR="00F472B3" w:rsidRDefault="00F472B3"/>
    <w:p w14:paraId="0E5C5C42" w14:textId="34C269A9" w:rsidR="005E7553" w:rsidRDefault="00B9072B">
      <w:r>
        <w:t>Kød og grøntsager følges ofte ad i danskernes aftensmad. Når der indgår kød i måltider, er der i gennemsnit også lidt flere forskellige grøntsagstyper på tallerkenen end i måltider uden kød eller fisk.</w:t>
      </w:r>
      <w:r w:rsidRPr="00190231">
        <w:t xml:space="preserve"> Grøntsager </w:t>
      </w:r>
      <w:r>
        <w:t>har en naturlig p</w:t>
      </w:r>
      <w:r w:rsidRPr="00190231">
        <w:t>lads som tilbehør til kød</w:t>
      </w:r>
      <w:r>
        <w:t>et</w:t>
      </w:r>
      <w:r w:rsidRPr="00190231">
        <w:t>. Det betyder, at arbejdet med at få flere grøntsager ind i danskernes aftensmad ikke nødvendigvis behøver at ske i opposition til kød</w:t>
      </w:r>
      <w:r>
        <w:t>et</w:t>
      </w:r>
      <w:r w:rsidRPr="00190231">
        <w:t>.</w:t>
      </w:r>
    </w:p>
    <w:p w14:paraId="181C8208" w14:textId="4CFB2D5D" w:rsidR="0013253F" w:rsidRDefault="008E7F68">
      <w:r w:rsidRPr="008E7F68">
        <w:t>Arbejdet med at få flere grøntsager ind i danskernes aftensmad behøver nemlig ikke nødvendigvis at tage udgangspunkt i et fravalg af kød. Det kan i lige så høj grad handle om samspillet med det grønne, og om hvordan hele måltidet sammensættes.</w:t>
      </w:r>
      <w:r w:rsidR="00E50F1A">
        <w:t xml:space="preserve"> </w:t>
      </w:r>
      <w:r w:rsidR="0013253F" w:rsidRPr="0013253F">
        <w:t>For fødevarebranchen peger det på, at der i høj grad er potentiale i at tænke kød og grønt sammen og gøre grøntsagerne mere attraktive som en naturlig del af hele måltidet.</w:t>
      </w:r>
    </w:p>
    <w:p w14:paraId="68E053C7" w14:textId="77777777" w:rsidR="00CF1A8D" w:rsidRDefault="00CF1A8D"/>
    <w:p w14:paraId="301E78F4" w14:textId="18BF4284" w:rsidR="000867BA" w:rsidRDefault="00CF1A8D" w:rsidP="000867BA">
      <w:r>
        <w:t>A</w:t>
      </w:r>
      <w:r w:rsidRPr="00CF1A8D">
        <w:t xml:space="preserve">nalysen </w:t>
      </w:r>
      <w:r>
        <w:t>har</w:t>
      </w:r>
      <w:r w:rsidR="00E50F1A">
        <w:t xml:space="preserve"> også</w:t>
      </w:r>
      <w:r>
        <w:t xml:space="preserve"> prøvet at</w:t>
      </w:r>
      <w:r w:rsidRPr="00CF1A8D">
        <w:t xml:space="preserve"> besvare det spørgsmål, som blev rejst indledningsvist: Når danskerne spiser aftensmad uden kød eller fisk, hvad er det så egentlig, de spiser? </w:t>
      </w:r>
      <w:r>
        <w:t>Svaret er mere nuanceret end først antage</w:t>
      </w:r>
      <w:r w:rsidR="00E57FBC">
        <w:t>t</w:t>
      </w:r>
      <w:r>
        <w:t>. D</w:t>
      </w:r>
      <w:r w:rsidR="00954697" w:rsidRPr="00954697">
        <w:t xml:space="preserve">e kød- og fiskefrie aftensmåltider dækker over meget forskellige </w:t>
      </w:r>
      <w:r w:rsidR="00C956F7">
        <w:t>type</w:t>
      </w:r>
      <w:r w:rsidR="00954697">
        <w:t>r</w:t>
      </w:r>
      <w:r w:rsidR="00C956F7">
        <w:t xml:space="preserve"> af retter</w:t>
      </w:r>
      <w:r w:rsidR="00954697" w:rsidRPr="00954697">
        <w:t>. Nogle er</w:t>
      </w:r>
      <w:r w:rsidR="00A22822">
        <w:t xml:space="preserve"> </w:t>
      </w:r>
      <w:r w:rsidR="00954697" w:rsidRPr="00954697">
        <w:t xml:space="preserve">hurtige og praktiske </w:t>
      </w:r>
      <w:r w:rsidR="00C956F7">
        <w:t>løsninger</w:t>
      </w:r>
      <w:r w:rsidR="00954697" w:rsidRPr="00954697">
        <w:t xml:space="preserve">, hvor det kødfrie ikke nødvendigvis er et aktivt valg, </w:t>
      </w:r>
      <w:r w:rsidR="00C956F7" w:rsidRPr="00C956F7">
        <w:t>men snarere</w:t>
      </w:r>
      <w:r w:rsidR="000B719F">
        <w:t xml:space="preserve"> </w:t>
      </w:r>
      <w:r w:rsidR="00C956F7" w:rsidRPr="00C956F7">
        <w:t xml:space="preserve">et resultat af, hvad der er nemt, tilgængeligt eller allerede findes i køleskabet. Det gælder fx rugbrød, </w:t>
      </w:r>
      <w:r w:rsidR="00C956F7">
        <w:t xml:space="preserve">frysepizzaen, </w:t>
      </w:r>
      <w:r w:rsidR="00C956F7" w:rsidRPr="00C956F7">
        <w:t>grød, yoghurt og andre enkle måltider. Andre måltider fremstår mere planlagte og sammensatte, fx pastaretter, salater,</w:t>
      </w:r>
      <w:r w:rsidR="009C1937">
        <w:t xml:space="preserve"> </w:t>
      </w:r>
      <w:proofErr w:type="spellStart"/>
      <w:r w:rsidR="009C1937">
        <w:t>bowls</w:t>
      </w:r>
      <w:proofErr w:type="spellEnd"/>
      <w:r w:rsidR="009C1937">
        <w:t>,</w:t>
      </w:r>
      <w:r w:rsidR="00C956F7" w:rsidRPr="00C956F7">
        <w:t xml:space="preserve"> </w:t>
      </w:r>
      <w:r w:rsidR="000D6879">
        <w:t xml:space="preserve">italienske retter, </w:t>
      </w:r>
      <w:r w:rsidR="00C956F7" w:rsidRPr="00C956F7">
        <w:t xml:space="preserve">supper, </w:t>
      </w:r>
      <w:proofErr w:type="spellStart"/>
      <w:r w:rsidR="00C956F7" w:rsidRPr="00C956F7">
        <w:t>dahl</w:t>
      </w:r>
      <w:proofErr w:type="spellEnd"/>
      <w:r w:rsidR="00C956F7" w:rsidRPr="00C956F7">
        <w:t xml:space="preserve">, tærter og vegetariske gryderetter, hvor grøntsager, bælgfrugter og </w:t>
      </w:r>
      <w:r>
        <w:t>vegetabilske ingredienser</w:t>
      </w:r>
      <w:r w:rsidR="00C956F7" w:rsidRPr="00C956F7">
        <w:t xml:space="preserve"> i højere grad </w:t>
      </w:r>
      <w:r w:rsidR="00C956F7">
        <w:t>er i</w:t>
      </w:r>
      <w:r w:rsidR="00C956F7" w:rsidRPr="00C956F7">
        <w:t xml:space="preserve"> centrum.</w:t>
      </w:r>
      <w:r w:rsidR="00954697" w:rsidRPr="00954697">
        <w:t xml:space="preserve"> </w:t>
      </w:r>
      <w:r w:rsidR="000867BA" w:rsidRPr="000867BA">
        <w:t xml:space="preserve">På den måde bekræfter analysen noget af det billede, som Madkulturens analyse også pegede på: At aftensmad uden kød langt fra altid er ensbetydende med et stort grønt måltid. Men </w:t>
      </w:r>
      <w:r w:rsidR="000867BA" w:rsidRPr="000867BA">
        <w:lastRenderedPageBreak/>
        <w:t>den nuancerer samtidig billedet ved at vise, at måltider uden kød og fisk både kan være hurtige hverdagsløsninger og mere bevidste grønne retter.</w:t>
      </w:r>
    </w:p>
    <w:p w14:paraId="15968EB5" w14:textId="77777777" w:rsidR="00CF1A8D" w:rsidRDefault="00CF1A8D"/>
    <w:p w14:paraId="407F0772" w14:textId="6CEE85F9" w:rsidR="00954697" w:rsidRDefault="00954697">
      <w:r w:rsidRPr="00954697">
        <w:t>Skal flere grønne måltider lykkes i hverdagen, er der behov for løsninger, der både taler ind i behovet for nemhed, genkendelighed og mæthed og samtidig gør det let at vælge mere grønt uden at gøre måltidet kompliceret.</w:t>
      </w:r>
    </w:p>
    <w:p w14:paraId="01D7AFF0" w14:textId="77777777" w:rsidR="00A30AE8" w:rsidRDefault="00A30AE8" w:rsidP="00A30AE8"/>
    <w:p w14:paraId="23C52D76" w14:textId="7C8529AA" w:rsidR="001834CA" w:rsidRPr="001834CA" w:rsidRDefault="001834CA">
      <w:r>
        <w:t>Endelig viser de åbne besvarelser, at grænsen mellem kødholdige og kødfrie måltider ikke altid er entydig for forbrugerne. Små mængder kød, kødpålæg, bacon, fond eller fisk kan indgå i måltider, som nogle alligevel oplever eller angiver som kødfrie. Det tyder på, at et måltid godt kan opleves som kød- eller fiskefrit, selv om animalske ingredienser indgår. Samtidig peger nogle besvarelser på egentlige misforståelser eller fejlangivelser, hvor kødet faktisk ser ud til at være en central del af aftensmaden.</w:t>
      </w:r>
    </w:p>
    <w:p w14:paraId="15010236" w14:textId="77777777" w:rsidR="00954697" w:rsidRPr="00A707F1" w:rsidRDefault="00954697" w:rsidP="00A30AE8"/>
    <w:p w14:paraId="4A852875" w14:textId="77777777" w:rsidR="00A30AE8" w:rsidRPr="00A707F1" w:rsidRDefault="00A30AE8" w:rsidP="00A30AE8">
      <w:pPr>
        <w:pStyle w:val="Overskrift1"/>
      </w:pPr>
      <w:r w:rsidRPr="00A707F1">
        <w:t>Om analysen</w:t>
      </w:r>
    </w:p>
    <w:p w14:paraId="716DF907" w14:textId="3C59A88B" w:rsidR="00A30AE8" w:rsidRDefault="00A30AE8" w:rsidP="00A30AE8">
      <w:pPr>
        <w:rPr>
          <w:kern w:val="2"/>
          <w:szCs w:val="22"/>
          <w:lang w:eastAsia="da-DK"/>
          <w14:ligatures w14:val="standardContextual"/>
        </w:rPr>
      </w:pPr>
      <w:r>
        <w:t xml:space="preserve">Analysen er baseret på en online spørgeskemaundersøgelse gennemført af Voxmeter for Landbrug </w:t>
      </w:r>
      <w:r w:rsidR="00F67755">
        <w:t>&amp;</w:t>
      </w:r>
      <w:r>
        <w:t xml:space="preserve"> Fødevarer blandt danskere i aldersgruppen 18-80 år. Undersøgelsen er gennemført fire gange i 2025 med samme spørgeskema, hhv. februar, maj, september og november. Eftersom man kun kan deltage én gang pr. år, har 4.000 danskere deltaget i alt hen over året. Undersøgelsen er repræsentativ på køn, alder, region og uddannelse.</w:t>
      </w:r>
    </w:p>
    <w:p w14:paraId="22F7814C" w14:textId="77777777" w:rsidR="00A30AE8" w:rsidRPr="00A707F1" w:rsidRDefault="00A30AE8" w:rsidP="00A30AE8"/>
    <w:p w14:paraId="0C280EEA" w14:textId="77777777" w:rsidR="00A30AE8" w:rsidRDefault="00A30AE8" w:rsidP="00A30AE8">
      <w:pPr>
        <w:rPr>
          <w:kern w:val="2"/>
          <w:szCs w:val="22"/>
          <w:lang w:eastAsia="da-DK"/>
          <w14:ligatures w14:val="standardContextual"/>
        </w:rPr>
      </w:pPr>
      <w:r>
        <w:t xml:space="preserve">Deltagerne er alle medlemmer af </w:t>
      </w:r>
      <w:proofErr w:type="spellStart"/>
      <w:r>
        <w:t>Voxmeters</w:t>
      </w:r>
      <w:proofErr w:type="spellEnd"/>
      <w:r>
        <w:t xml:space="preserve"> forbrugerpanel og bliver her inviteret til en undersøgelse om mad og drikke. Deltagerne får ikke at vide, at Voxmeter gennemfører undersøgelsen på vegne af Landbrug &amp; Fødevarer. I hver af de fire bølger er interviewene fordelt hen over ugen, så der både er gennemført interview på hverdage og i weekenden.</w:t>
      </w:r>
    </w:p>
    <w:p w14:paraId="77D0D35D" w14:textId="77777777" w:rsidR="00A30AE8" w:rsidRPr="00A707F1" w:rsidRDefault="00A30AE8" w:rsidP="00A30AE8"/>
    <w:p w14:paraId="7B1920A0" w14:textId="77777777" w:rsidR="004E4FC4" w:rsidRDefault="004E4FC4">
      <w:pPr>
        <w:rPr>
          <w:kern w:val="2"/>
          <w:szCs w:val="22"/>
          <w:lang w:eastAsia="da-DK"/>
          <w14:ligatures w14:val="standardContextual"/>
        </w:rPr>
      </w:pPr>
      <w:r>
        <w:t>Deltagerne bliver i undersøgelsen spurgt om, hvad de har fået til aftensmad dagen før. Først er der mulighed for at skrive åbent, hvilken ret man har fået, og beskrive denne med egne ord. Dernæst præsenteres deltageren for en lang liste af middagsretter, som man kan vælge. Undersøgelsen fortsætter derefter med at spørge specifikt ind til aftensmaden, fx hvilke typer fødevarer der var med i retten, og hvordan man vil beskrive retten.</w:t>
      </w:r>
    </w:p>
    <w:p w14:paraId="1C8058B3" w14:textId="77777777" w:rsidR="00A30AE8" w:rsidRPr="009D7302" w:rsidRDefault="00A30AE8" w:rsidP="00A30AE8">
      <w:pPr>
        <w:rPr>
          <w:highlight w:val="yellow"/>
        </w:rPr>
      </w:pPr>
    </w:p>
    <w:p w14:paraId="02D77CA2" w14:textId="56A3A39A" w:rsidR="00A30AE8" w:rsidRDefault="00A30AE8" w:rsidP="00A30AE8">
      <w:r w:rsidRPr="004157FF">
        <w:t>Billede</w:t>
      </w:r>
      <w:r w:rsidR="00EF4BA0">
        <w:t>t</w:t>
      </w:r>
      <w:r w:rsidRPr="004157FF">
        <w:t xml:space="preserve"> på forsiden er fra pexels.com</w:t>
      </w:r>
      <w:r w:rsidR="00F67755">
        <w:t>.</w:t>
      </w:r>
      <w:r w:rsidRPr="004157FF">
        <w:t xml:space="preserve"> </w:t>
      </w:r>
    </w:p>
    <w:p w14:paraId="1FD50FC5" w14:textId="77777777" w:rsidR="00A30AE8" w:rsidRPr="00C67F53" w:rsidRDefault="00A30AE8" w:rsidP="00A30AE8">
      <w:pPr>
        <w:rPr>
          <w:rStyle w:val="Strk"/>
          <w:b w:val="0"/>
          <w:bCs w:val="0"/>
        </w:rPr>
      </w:pPr>
    </w:p>
    <w:p w14:paraId="23A29511" w14:textId="2C4A886F" w:rsidR="005934DF" w:rsidRPr="0044338B" w:rsidRDefault="005934DF" w:rsidP="001C4E26"/>
    <w:sectPr w:rsidR="005934DF" w:rsidRPr="0044338B" w:rsidSect="0017250D">
      <w:headerReference w:type="default" r:id="rId26"/>
      <w:footerReference w:type="default" r:id="rId27"/>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1C12" w14:textId="77777777" w:rsidR="00473BD0" w:rsidRDefault="00473BD0" w:rsidP="00702A14">
      <w:r>
        <w:separator/>
      </w:r>
    </w:p>
  </w:endnote>
  <w:endnote w:type="continuationSeparator" w:id="0">
    <w:p w14:paraId="44B79149" w14:textId="77777777" w:rsidR="00473BD0" w:rsidRDefault="00473BD0" w:rsidP="0070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F Press Sans">
    <w:altName w:val="Calibri"/>
    <w:panose1 w:val="00000000000000000000"/>
    <w:charset w:val="00"/>
    <w:family w:val="swiss"/>
    <w:notTrueType/>
    <w:pitch w:val="variable"/>
    <w:sig w:usb0="A00002AF" w:usb1="4000205B" w:usb2="00000000" w:usb3="00000000" w:csb0="00000093" w:csb1="00000000"/>
  </w:font>
  <w:font w:name="LFPressSansOffc">
    <w:panose1 w:val="00000500000000000000"/>
    <w:charset w:val="00"/>
    <w:family w:val="modern"/>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F5EB" w14:textId="6F0F8C4D" w:rsidR="00FF3D88" w:rsidRPr="001D1C38" w:rsidRDefault="005871C0" w:rsidP="00702A14">
    <w:r w:rsidRPr="002D433F">
      <w:rPr>
        <w:noProof/>
      </w:rPr>
      <w:drawing>
        <wp:anchor distT="0" distB="0" distL="114300" distR="114300" simplePos="0" relativeHeight="251671552" behindDoc="0" locked="0" layoutInCell="1" allowOverlap="1" wp14:anchorId="20FDC514" wp14:editId="0920DE09">
          <wp:simplePos x="0" y="0"/>
          <wp:positionH relativeFrom="margin">
            <wp:posOffset>5420583</wp:posOffset>
          </wp:positionH>
          <wp:positionV relativeFrom="paragraph">
            <wp:posOffset>-144145</wp:posOffset>
          </wp:positionV>
          <wp:extent cx="641985" cy="364490"/>
          <wp:effectExtent l="0" t="0" r="5715" b="0"/>
          <wp:wrapNone/>
          <wp:docPr id="83663459" name="Graphic 7" descr="Et billede, der indeholder cirkel, tekst, Grafik, Font/skrifttype&#10;&#10;Automatisk genereret beskrivelse">
            <a:extLst xmlns:a="http://schemas.openxmlformats.org/drawingml/2006/main">
              <a:ext uri="{FF2B5EF4-FFF2-40B4-BE49-F238E27FC236}">
                <a16:creationId xmlns:a16="http://schemas.microsoft.com/office/drawing/2014/main" id="{979047D0-45C6-4C0A-832D-F9CB8CEBFB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89550" name="Graphic 7" descr="Et billede, der indeholder cirkel, tekst, Grafik, Font/skrifttype&#10;&#10;Automatisk genereret beskrivelse">
                    <a:extLst>
                      <a:ext uri="{FF2B5EF4-FFF2-40B4-BE49-F238E27FC236}">
                        <a16:creationId xmlns:a16="http://schemas.microsoft.com/office/drawing/2014/main" id="{979047D0-45C6-4C0A-832D-F9CB8CEBFB72}"/>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641985" cy="364490"/>
                  </a:xfrm>
                  <a:prstGeom prst="rect">
                    <a:avLst/>
                  </a:prstGeom>
                </pic:spPr>
              </pic:pic>
            </a:graphicData>
          </a:graphic>
          <wp14:sizeRelH relativeFrom="margin">
            <wp14:pctWidth>0</wp14:pctWidth>
          </wp14:sizeRelH>
          <wp14:sizeRelV relativeFrom="margin">
            <wp14:pctHeight>0</wp14:pctHeight>
          </wp14:sizeRelV>
        </wp:anchor>
      </w:drawing>
    </w:r>
    <w:r w:rsidR="00A04B68">
      <w:rPr>
        <w:noProof/>
      </w:rPr>
      <w:drawing>
        <wp:anchor distT="0" distB="0" distL="114300" distR="114300" simplePos="0" relativeHeight="251669504" behindDoc="0" locked="0" layoutInCell="1" allowOverlap="1" wp14:anchorId="1BB293A5" wp14:editId="47715536">
          <wp:simplePos x="0" y="0"/>
          <wp:positionH relativeFrom="column">
            <wp:posOffset>-91440</wp:posOffset>
          </wp:positionH>
          <wp:positionV relativeFrom="paragraph">
            <wp:posOffset>-92075</wp:posOffset>
          </wp:positionV>
          <wp:extent cx="1482090" cy="326390"/>
          <wp:effectExtent l="0" t="0" r="0" b="0"/>
          <wp:wrapNone/>
          <wp:docPr id="1620999795" name="Billede 1620999795"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tekst&#10;&#10;Automatisk genereret beskrivelse"/>
                  <pic:cNvPicPr/>
                </pic:nvPicPr>
                <pic:blipFill>
                  <a:blip r:embed="rId2">
                    <a:extLst>
                      <a:ext uri="{28A0092B-C50C-407E-A947-70E740481C1C}">
                        <a14:useLocalDpi xmlns:a14="http://schemas.microsoft.com/office/drawing/2010/main" val="0"/>
                      </a:ext>
                    </a:extLst>
                  </a:blip>
                  <a:stretch>
                    <a:fillRect/>
                  </a:stretch>
                </pic:blipFill>
                <pic:spPr>
                  <a:xfrm>
                    <a:off x="0" y="0"/>
                    <a:ext cx="1482090" cy="326390"/>
                  </a:xfrm>
                  <a:prstGeom prst="rect">
                    <a:avLst/>
                  </a:prstGeom>
                </pic:spPr>
              </pic:pic>
            </a:graphicData>
          </a:graphic>
        </wp:anchor>
      </w:drawing>
    </w:r>
    <w:r w:rsidR="001D1C38" w:rsidRPr="001D1C38">
      <w:rPr>
        <w:szCs w:val="24"/>
      </w:rPr>
      <w:ptab w:relativeTo="margin" w:alignment="center" w:leader="none"/>
    </w:r>
    <w:sdt>
      <w:sdtPr>
        <w:rPr>
          <w:rStyle w:val="nederstTegn"/>
        </w:rPr>
        <w:id w:val="1449359813"/>
        <w:docPartObj>
          <w:docPartGallery w:val="Page Numbers (Top of Page)"/>
          <w:docPartUnique/>
        </w:docPartObj>
      </w:sdtPr>
      <w:sdtEndPr>
        <w:rPr>
          <w:rStyle w:val="nederstTegn"/>
        </w:rPr>
      </w:sdtEndPr>
      <w:sdtContent>
        <w:r w:rsidR="001D1C38" w:rsidRPr="0024161F">
          <w:rPr>
            <w:rStyle w:val="nederstTegn"/>
          </w:rPr>
          <w:t xml:space="preserve">Side </w:t>
        </w:r>
        <w:r w:rsidR="001D1C38" w:rsidRPr="0024161F">
          <w:rPr>
            <w:rStyle w:val="nederstTegn"/>
          </w:rPr>
          <w:fldChar w:fldCharType="begin"/>
        </w:r>
        <w:r w:rsidR="001D1C38" w:rsidRPr="0024161F">
          <w:rPr>
            <w:rStyle w:val="nederstTegn"/>
          </w:rPr>
          <w:instrText>PAGE</w:instrText>
        </w:r>
        <w:r w:rsidR="001D1C38" w:rsidRPr="0024161F">
          <w:rPr>
            <w:rStyle w:val="nederstTegn"/>
          </w:rPr>
          <w:fldChar w:fldCharType="separate"/>
        </w:r>
        <w:r w:rsidR="001D1C38" w:rsidRPr="0024161F">
          <w:rPr>
            <w:rStyle w:val="nederstTegn"/>
          </w:rPr>
          <w:t>1</w:t>
        </w:r>
        <w:r w:rsidR="001D1C38" w:rsidRPr="0024161F">
          <w:rPr>
            <w:rStyle w:val="nederstTegn"/>
          </w:rPr>
          <w:fldChar w:fldCharType="end"/>
        </w:r>
        <w:r w:rsidR="001D1C38" w:rsidRPr="0024161F">
          <w:rPr>
            <w:rStyle w:val="nederstTegn"/>
          </w:rPr>
          <w:t xml:space="preserve"> af </w:t>
        </w:r>
        <w:r w:rsidR="001D1C38" w:rsidRPr="0024161F">
          <w:rPr>
            <w:rStyle w:val="nederstTegn"/>
          </w:rPr>
          <w:fldChar w:fldCharType="begin"/>
        </w:r>
        <w:r w:rsidR="001D1C38" w:rsidRPr="0024161F">
          <w:rPr>
            <w:rStyle w:val="nederstTegn"/>
          </w:rPr>
          <w:instrText>NUMPAGES</w:instrText>
        </w:r>
        <w:r w:rsidR="001D1C38" w:rsidRPr="0024161F">
          <w:rPr>
            <w:rStyle w:val="nederstTegn"/>
          </w:rPr>
          <w:fldChar w:fldCharType="separate"/>
        </w:r>
        <w:r w:rsidR="001D1C38" w:rsidRPr="0024161F">
          <w:rPr>
            <w:rStyle w:val="nederstTegn"/>
          </w:rPr>
          <w:t>2</w:t>
        </w:r>
        <w:r w:rsidR="001D1C38" w:rsidRPr="0024161F">
          <w:rPr>
            <w:rStyle w:val="nederstTegn"/>
          </w:rPr>
          <w:fldChar w:fldCharType="end"/>
        </w:r>
      </w:sdtContent>
    </w:sdt>
    <w:r w:rsidR="001D1C38" w:rsidRPr="001D1C38">
      <w:rPr>
        <w:szCs w:val="24"/>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4C040" w14:textId="77777777" w:rsidR="00473BD0" w:rsidRDefault="00473BD0" w:rsidP="00702A14">
      <w:r>
        <w:separator/>
      </w:r>
    </w:p>
  </w:footnote>
  <w:footnote w:type="continuationSeparator" w:id="0">
    <w:p w14:paraId="5CC0194D" w14:textId="77777777" w:rsidR="00473BD0" w:rsidRDefault="00473BD0" w:rsidP="0070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0B1A" w14:textId="30D612F7" w:rsidR="00171D87" w:rsidRPr="00141AB1" w:rsidRDefault="00171D87" w:rsidP="00702A14">
    <w:pPr>
      <w:pStyle w:val="Sidehoved"/>
    </w:pPr>
  </w:p>
  <w:p w14:paraId="313BD3A4" w14:textId="3DF53873" w:rsidR="00171D87" w:rsidRPr="00775409" w:rsidRDefault="00171D87" w:rsidP="00702A14">
    <w:pPr>
      <w:pStyle w:val="Sidehoved"/>
      <w:rPr>
        <w:lang w:val="de-DE"/>
      </w:rPr>
    </w:pPr>
    <w:r w:rsidRPr="00775409">
      <w:rPr>
        <w:lang w:val="de-DE"/>
      </w:rPr>
      <w:tab/>
    </w:r>
  </w:p>
  <w:p w14:paraId="744405B1" w14:textId="24CE9E4A" w:rsidR="00FF3D88" w:rsidRDefault="00FF3D88" w:rsidP="00702A14"/>
  <w:p w14:paraId="00DBFEFF" w14:textId="77777777" w:rsidR="00FF3D88" w:rsidRDefault="00FF3D88" w:rsidP="00702A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D8A166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1F70CD2"/>
    <w:multiLevelType w:val="multilevel"/>
    <w:tmpl w:val="0798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B4A42"/>
    <w:multiLevelType w:val="multilevel"/>
    <w:tmpl w:val="FB32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229A3"/>
    <w:multiLevelType w:val="multilevel"/>
    <w:tmpl w:val="F43E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811CB"/>
    <w:multiLevelType w:val="multilevel"/>
    <w:tmpl w:val="A308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173B7"/>
    <w:multiLevelType w:val="multilevel"/>
    <w:tmpl w:val="2EB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76D0C"/>
    <w:multiLevelType w:val="multilevel"/>
    <w:tmpl w:val="82BE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20FF3"/>
    <w:multiLevelType w:val="multilevel"/>
    <w:tmpl w:val="0E54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D5E5F"/>
    <w:multiLevelType w:val="multilevel"/>
    <w:tmpl w:val="352C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D0C7E"/>
    <w:multiLevelType w:val="multilevel"/>
    <w:tmpl w:val="C6E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30288"/>
    <w:multiLevelType w:val="multilevel"/>
    <w:tmpl w:val="971A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261BD"/>
    <w:multiLevelType w:val="multilevel"/>
    <w:tmpl w:val="AAD6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72531"/>
    <w:multiLevelType w:val="multilevel"/>
    <w:tmpl w:val="E4EC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50E67"/>
    <w:multiLevelType w:val="multilevel"/>
    <w:tmpl w:val="959E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A101A"/>
    <w:multiLevelType w:val="multilevel"/>
    <w:tmpl w:val="C89A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36397"/>
    <w:multiLevelType w:val="multilevel"/>
    <w:tmpl w:val="B23A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657A5"/>
    <w:multiLevelType w:val="multilevel"/>
    <w:tmpl w:val="1DA4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14FFD"/>
    <w:multiLevelType w:val="multilevel"/>
    <w:tmpl w:val="B8DC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84DDA"/>
    <w:multiLevelType w:val="multilevel"/>
    <w:tmpl w:val="B84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F01F3"/>
    <w:multiLevelType w:val="multilevel"/>
    <w:tmpl w:val="EDDC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8A5370"/>
    <w:multiLevelType w:val="multilevel"/>
    <w:tmpl w:val="48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26767B"/>
    <w:multiLevelType w:val="multilevel"/>
    <w:tmpl w:val="5CEC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224457">
    <w:abstractNumId w:val="0"/>
  </w:num>
  <w:num w:numId="2" w16cid:durableId="559947141">
    <w:abstractNumId w:val="7"/>
  </w:num>
  <w:num w:numId="3" w16cid:durableId="1756173382">
    <w:abstractNumId w:val="12"/>
  </w:num>
  <w:num w:numId="4" w16cid:durableId="910654338">
    <w:abstractNumId w:val="20"/>
  </w:num>
  <w:num w:numId="5" w16cid:durableId="353308045">
    <w:abstractNumId w:val="1"/>
  </w:num>
  <w:num w:numId="6" w16cid:durableId="1298101972">
    <w:abstractNumId w:val="6"/>
  </w:num>
  <w:num w:numId="7" w16cid:durableId="1268663207">
    <w:abstractNumId w:val="9"/>
  </w:num>
  <w:num w:numId="8" w16cid:durableId="101144915">
    <w:abstractNumId w:val="16"/>
  </w:num>
  <w:num w:numId="9" w16cid:durableId="443810380">
    <w:abstractNumId w:val="3"/>
  </w:num>
  <w:num w:numId="10" w16cid:durableId="517040858">
    <w:abstractNumId w:val="11"/>
  </w:num>
  <w:num w:numId="11" w16cid:durableId="872766292">
    <w:abstractNumId w:val="21"/>
  </w:num>
  <w:num w:numId="12" w16cid:durableId="1960410266">
    <w:abstractNumId w:val="18"/>
  </w:num>
  <w:num w:numId="13" w16cid:durableId="1930117975">
    <w:abstractNumId w:val="4"/>
  </w:num>
  <w:num w:numId="14" w16cid:durableId="1059016145">
    <w:abstractNumId w:val="17"/>
  </w:num>
  <w:num w:numId="15" w16cid:durableId="2085107470">
    <w:abstractNumId w:val="5"/>
  </w:num>
  <w:num w:numId="16" w16cid:durableId="729351025">
    <w:abstractNumId w:val="13"/>
  </w:num>
  <w:num w:numId="17" w16cid:durableId="794064069">
    <w:abstractNumId w:val="19"/>
  </w:num>
  <w:num w:numId="18" w16cid:durableId="286547172">
    <w:abstractNumId w:val="2"/>
  </w:num>
  <w:num w:numId="19" w16cid:durableId="829950301">
    <w:abstractNumId w:val="10"/>
  </w:num>
  <w:num w:numId="20" w16cid:durableId="1981837980">
    <w:abstractNumId w:val="15"/>
  </w:num>
  <w:num w:numId="21" w16cid:durableId="1998338138">
    <w:abstractNumId w:val="8"/>
  </w:num>
  <w:num w:numId="22" w16cid:durableId="1114206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AA"/>
    <w:rsid w:val="00000EB2"/>
    <w:rsid w:val="0000123F"/>
    <w:rsid w:val="000039F6"/>
    <w:rsid w:val="000039FA"/>
    <w:rsid w:val="000046FC"/>
    <w:rsid w:val="0001233D"/>
    <w:rsid w:val="00014469"/>
    <w:rsid w:val="00016982"/>
    <w:rsid w:val="00021D28"/>
    <w:rsid w:val="00022183"/>
    <w:rsid w:val="0002220A"/>
    <w:rsid w:val="00025FFB"/>
    <w:rsid w:val="00030036"/>
    <w:rsid w:val="000314AD"/>
    <w:rsid w:val="00031682"/>
    <w:rsid w:val="00035F78"/>
    <w:rsid w:val="00042030"/>
    <w:rsid w:val="00042D1E"/>
    <w:rsid w:val="00046DE2"/>
    <w:rsid w:val="000571AF"/>
    <w:rsid w:val="00057F3C"/>
    <w:rsid w:val="000609F3"/>
    <w:rsid w:val="00060FF3"/>
    <w:rsid w:val="00063816"/>
    <w:rsid w:val="00064675"/>
    <w:rsid w:val="00064717"/>
    <w:rsid w:val="0006474B"/>
    <w:rsid w:val="00067BE4"/>
    <w:rsid w:val="00074DCB"/>
    <w:rsid w:val="00076300"/>
    <w:rsid w:val="00076D18"/>
    <w:rsid w:val="00076D99"/>
    <w:rsid w:val="000771C1"/>
    <w:rsid w:val="00081788"/>
    <w:rsid w:val="000867BA"/>
    <w:rsid w:val="000879D5"/>
    <w:rsid w:val="00090D52"/>
    <w:rsid w:val="00092ECF"/>
    <w:rsid w:val="0009548C"/>
    <w:rsid w:val="000972B0"/>
    <w:rsid w:val="00097514"/>
    <w:rsid w:val="000A1290"/>
    <w:rsid w:val="000A192F"/>
    <w:rsid w:val="000A52DD"/>
    <w:rsid w:val="000A6CC7"/>
    <w:rsid w:val="000B09DA"/>
    <w:rsid w:val="000B1DED"/>
    <w:rsid w:val="000B2FFD"/>
    <w:rsid w:val="000B3421"/>
    <w:rsid w:val="000B6E9A"/>
    <w:rsid w:val="000B719F"/>
    <w:rsid w:val="000C1CD7"/>
    <w:rsid w:val="000C2565"/>
    <w:rsid w:val="000C3051"/>
    <w:rsid w:val="000C3EE1"/>
    <w:rsid w:val="000C461F"/>
    <w:rsid w:val="000C50EF"/>
    <w:rsid w:val="000C519C"/>
    <w:rsid w:val="000D053B"/>
    <w:rsid w:val="000D6879"/>
    <w:rsid w:val="000D7069"/>
    <w:rsid w:val="000D76AF"/>
    <w:rsid w:val="000E1674"/>
    <w:rsid w:val="000E2156"/>
    <w:rsid w:val="000E34C8"/>
    <w:rsid w:val="000F0490"/>
    <w:rsid w:val="000F0D17"/>
    <w:rsid w:val="000F2057"/>
    <w:rsid w:val="000F3E88"/>
    <w:rsid w:val="000F4304"/>
    <w:rsid w:val="000F4322"/>
    <w:rsid w:val="000F7BE1"/>
    <w:rsid w:val="00102DD9"/>
    <w:rsid w:val="00103589"/>
    <w:rsid w:val="0011308F"/>
    <w:rsid w:val="001131F8"/>
    <w:rsid w:val="00113F14"/>
    <w:rsid w:val="001172B8"/>
    <w:rsid w:val="00117D00"/>
    <w:rsid w:val="0013253F"/>
    <w:rsid w:val="0013259C"/>
    <w:rsid w:val="00133B41"/>
    <w:rsid w:val="00137414"/>
    <w:rsid w:val="00140BDF"/>
    <w:rsid w:val="00141AB1"/>
    <w:rsid w:val="00143DFE"/>
    <w:rsid w:val="00146BE1"/>
    <w:rsid w:val="0014767C"/>
    <w:rsid w:val="00152830"/>
    <w:rsid w:val="00153897"/>
    <w:rsid w:val="0015484E"/>
    <w:rsid w:val="00156235"/>
    <w:rsid w:val="00156929"/>
    <w:rsid w:val="00171D87"/>
    <w:rsid w:val="0017250D"/>
    <w:rsid w:val="00172E49"/>
    <w:rsid w:val="00173E31"/>
    <w:rsid w:val="001825CF"/>
    <w:rsid w:val="00182C3F"/>
    <w:rsid w:val="001834CA"/>
    <w:rsid w:val="00185033"/>
    <w:rsid w:val="00185B4B"/>
    <w:rsid w:val="001869BE"/>
    <w:rsid w:val="00190231"/>
    <w:rsid w:val="001917BD"/>
    <w:rsid w:val="001A1CA0"/>
    <w:rsid w:val="001A2361"/>
    <w:rsid w:val="001A2A79"/>
    <w:rsid w:val="001A2E6D"/>
    <w:rsid w:val="001A6175"/>
    <w:rsid w:val="001B72F5"/>
    <w:rsid w:val="001C05F2"/>
    <w:rsid w:val="001C4000"/>
    <w:rsid w:val="001C4E26"/>
    <w:rsid w:val="001C4EE3"/>
    <w:rsid w:val="001D1C38"/>
    <w:rsid w:val="001D2663"/>
    <w:rsid w:val="001D2CBF"/>
    <w:rsid w:val="001D3CC2"/>
    <w:rsid w:val="001D74D1"/>
    <w:rsid w:val="001E3410"/>
    <w:rsid w:val="001E75C3"/>
    <w:rsid w:val="001F1F21"/>
    <w:rsid w:val="001F70BC"/>
    <w:rsid w:val="002002A5"/>
    <w:rsid w:val="00204D8A"/>
    <w:rsid w:val="0020521C"/>
    <w:rsid w:val="0021184E"/>
    <w:rsid w:val="002124CD"/>
    <w:rsid w:val="00215BB7"/>
    <w:rsid w:val="00224E13"/>
    <w:rsid w:val="00225867"/>
    <w:rsid w:val="00225BB8"/>
    <w:rsid w:val="00227D05"/>
    <w:rsid w:val="00232E7B"/>
    <w:rsid w:val="0024161F"/>
    <w:rsid w:val="002433E1"/>
    <w:rsid w:val="0024442D"/>
    <w:rsid w:val="00250407"/>
    <w:rsid w:val="002506C6"/>
    <w:rsid w:val="00251B56"/>
    <w:rsid w:val="00255745"/>
    <w:rsid w:val="002576A7"/>
    <w:rsid w:val="00266B19"/>
    <w:rsid w:val="002728EF"/>
    <w:rsid w:val="00274DDF"/>
    <w:rsid w:val="00275063"/>
    <w:rsid w:val="00276607"/>
    <w:rsid w:val="00276AAC"/>
    <w:rsid w:val="00281223"/>
    <w:rsid w:val="0028323C"/>
    <w:rsid w:val="0028344F"/>
    <w:rsid w:val="00286387"/>
    <w:rsid w:val="00287C24"/>
    <w:rsid w:val="00292FB6"/>
    <w:rsid w:val="00295DE6"/>
    <w:rsid w:val="002A3E6C"/>
    <w:rsid w:val="002A5CBA"/>
    <w:rsid w:val="002A63CB"/>
    <w:rsid w:val="002A772E"/>
    <w:rsid w:val="002B0DA0"/>
    <w:rsid w:val="002B6AB0"/>
    <w:rsid w:val="002B77C7"/>
    <w:rsid w:val="002C1A13"/>
    <w:rsid w:val="002C5E89"/>
    <w:rsid w:val="002C714A"/>
    <w:rsid w:val="002C7D8D"/>
    <w:rsid w:val="002D2113"/>
    <w:rsid w:val="002D3988"/>
    <w:rsid w:val="002D3C7E"/>
    <w:rsid w:val="002D517A"/>
    <w:rsid w:val="002E301B"/>
    <w:rsid w:val="002E5CDD"/>
    <w:rsid w:val="002F00A9"/>
    <w:rsid w:val="002F03EE"/>
    <w:rsid w:val="002F40D0"/>
    <w:rsid w:val="002F6F9C"/>
    <w:rsid w:val="002F6FC6"/>
    <w:rsid w:val="002F76BD"/>
    <w:rsid w:val="0031320F"/>
    <w:rsid w:val="0031598B"/>
    <w:rsid w:val="00321058"/>
    <w:rsid w:val="00323BF1"/>
    <w:rsid w:val="00324460"/>
    <w:rsid w:val="00331377"/>
    <w:rsid w:val="00332B92"/>
    <w:rsid w:val="00336DB2"/>
    <w:rsid w:val="00336DFB"/>
    <w:rsid w:val="003419B3"/>
    <w:rsid w:val="00341D74"/>
    <w:rsid w:val="00342019"/>
    <w:rsid w:val="0034557C"/>
    <w:rsid w:val="00351F52"/>
    <w:rsid w:val="003538F9"/>
    <w:rsid w:val="003551A8"/>
    <w:rsid w:val="00355D94"/>
    <w:rsid w:val="003653F5"/>
    <w:rsid w:val="0036548A"/>
    <w:rsid w:val="00376631"/>
    <w:rsid w:val="00380695"/>
    <w:rsid w:val="00380B53"/>
    <w:rsid w:val="00381074"/>
    <w:rsid w:val="00381DD5"/>
    <w:rsid w:val="003828D4"/>
    <w:rsid w:val="00384AB0"/>
    <w:rsid w:val="00386619"/>
    <w:rsid w:val="00387D20"/>
    <w:rsid w:val="00391FA9"/>
    <w:rsid w:val="00393723"/>
    <w:rsid w:val="003A0EBC"/>
    <w:rsid w:val="003A12AD"/>
    <w:rsid w:val="003A6D56"/>
    <w:rsid w:val="003B488C"/>
    <w:rsid w:val="003B5CEF"/>
    <w:rsid w:val="003B6E2B"/>
    <w:rsid w:val="003B78A9"/>
    <w:rsid w:val="003C05D8"/>
    <w:rsid w:val="003C07C0"/>
    <w:rsid w:val="003C2DF1"/>
    <w:rsid w:val="003C6F37"/>
    <w:rsid w:val="003C7FAB"/>
    <w:rsid w:val="003D0E3C"/>
    <w:rsid w:val="003D620F"/>
    <w:rsid w:val="003E052A"/>
    <w:rsid w:val="003E25EF"/>
    <w:rsid w:val="003E542B"/>
    <w:rsid w:val="003F6EC0"/>
    <w:rsid w:val="0040069F"/>
    <w:rsid w:val="00403EE5"/>
    <w:rsid w:val="00406BD8"/>
    <w:rsid w:val="00412DC5"/>
    <w:rsid w:val="00421673"/>
    <w:rsid w:val="00422A07"/>
    <w:rsid w:val="004243F2"/>
    <w:rsid w:val="00424D38"/>
    <w:rsid w:val="00431607"/>
    <w:rsid w:val="0043358C"/>
    <w:rsid w:val="00435CC0"/>
    <w:rsid w:val="004365D6"/>
    <w:rsid w:val="00441821"/>
    <w:rsid w:val="0044338B"/>
    <w:rsid w:val="00453B41"/>
    <w:rsid w:val="004602FB"/>
    <w:rsid w:val="004647DF"/>
    <w:rsid w:val="004670C1"/>
    <w:rsid w:val="0046761D"/>
    <w:rsid w:val="00473BD0"/>
    <w:rsid w:val="00476A1F"/>
    <w:rsid w:val="00477B4A"/>
    <w:rsid w:val="00477CD7"/>
    <w:rsid w:val="00483C6F"/>
    <w:rsid w:val="00485C4E"/>
    <w:rsid w:val="0049411B"/>
    <w:rsid w:val="004952A8"/>
    <w:rsid w:val="00495EDD"/>
    <w:rsid w:val="00497CCC"/>
    <w:rsid w:val="00497D9B"/>
    <w:rsid w:val="004A35BB"/>
    <w:rsid w:val="004A3A24"/>
    <w:rsid w:val="004A7D91"/>
    <w:rsid w:val="004B0853"/>
    <w:rsid w:val="004D1D7B"/>
    <w:rsid w:val="004E0667"/>
    <w:rsid w:val="004E0811"/>
    <w:rsid w:val="004E1121"/>
    <w:rsid w:val="004E2299"/>
    <w:rsid w:val="004E3652"/>
    <w:rsid w:val="004E3C6F"/>
    <w:rsid w:val="004E4FC4"/>
    <w:rsid w:val="004E5792"/>
    <w:rsid w:val="004F03A2"/>
    <w:rsid w:val="004F38B4"/>
    <w:rsid w:val="005003DB"/>
    <w:rsid w:val="00500EB4"/>
    <w:rsid w:val="0050106B"/>
    <w:rsid w:val="00501751"/>
    <w:rsid w:val="00501A98"/>
    <w:rsid w:val="00501D2C"/>
    <w:rsid w:val="005024E9"/>
    <w:rsid w:val="00504065"/>
    <w:rsid w:val="005045B7"/>
    <w:rsid w:val="005112DB"/>
    <w:rsid w:val="00511923"/>
    <w:rsid w:val="00511BF5"/>
    <w:rsid w:val="005122C4"/>
    <w:rsid w:val="005147B9"/>
    <w:rsid w:val="00515813"/>
    <w:rsid w:val="00515DD2"/>
    <w:rsid w:val="00517F29"/>
    <w:rsid w:val="005205EA"/>
    <w:rsid w:val="00521B46"/>
    <w:rsid w:val="0052269B"/>
    <w:rsid w:val="0052414B"/>
    <w:rsid w:val="00530B09"/>
    <w:rsid w:val="00535CEC"/>
    <w:rsid w:val="00536577"/>
    <w:rsid w:val="00547AC1"/>
    <w:rsid w:val="00550A33"/>
    <w:rsid w:val="00555404"/>
    <w:rsid w:val="00562E9B"/>
    <w:rsid w:val="00564D74"/>
    <w:rsid w:val="00566924"/>
    <w:rsid w:val="0057090D"/>
    <w:rsid w:val="00571B17"/>
    <w:rsid w:val="005723CA"/>
    <w:rsid w:val="005734A7"/>
    <w:rsid w:val="0057446B"/>
    <w:rsid w:val="005755C1"/>
    <w:rsid w:val="00577034"/>
    <w:rsid w:val="005814D1"/>
    <w:rsid w:val="00581EAD"/>
    <w:rsid w:val="00583DD2"/>
    <w:rsid w:val="005871C0"/>
    <w:rsid w:val="00592579"/>
    <w:rsid w:val="00592B55"/>
    <w:rsid w:val="005934DF"/>
    <w:rsid w:val="005942DC"/>
    <w:rsid w:val="00596011"/>
    <w:rsid w:val="00596FFF"/>
    <w:rsid w:val="005975AE"/>
    <w:rsid w:val="0059760D"/>
    <w:rsid w:val="00597A23"/>
    <w:rsid w:val="005A0053"/>
    <w:rsid w:val="005A70CD"/>
    <w:rsid w:val="005C2D04"/>
    <w:rsid w:val="005C5555"/>
    <w:rsid w:val="005C65A2"/>
    <w:rsid w:val="005C6F7D"/>
    <w:rsid w:val="005C7A31"/>
    <w:rsid w:val="005D066D"/>
    <w:rsid w:val="005D29F9"/>
    <w:rsid w:val="005D309F"/>
    <w:rsid w:val="005D5B92"/>
    <w:rsid w:val="005D6E19"/>
    <w:rsid w:val="005E4106"/>
    <w:rsid w:val="005E4906"/>
    <w:rsid w:val="005E6522"/>
    <w:rsid w:val="005E7553"/>
    <w:rsid w:val="005F0679"/>
    <w:rsid w:val="005F4BB3"/>
    <w:rsid w:val="005F6064"/>
    <w:rsid w:val="005F74D7"/>
    <w:rsid w:val="006001CB"/>
    <w:rsid w:val="00602E00"/>
    <w:rsid w:val="00607625"/>
    <w:rsid w:val="00616E5E"/>
    <w:rsid w:val="00617DFB"/>
    <w:rsid w:val="006221F5"/>
    <w:rsid w:val="00622F6D"/>
    <w:rsid w:val="006235C9"/>
    <w:rsid w:val="006246F1"/>
    <w:rsid w:val="006256CC"/>
    <w:rsid w:val="006261A7"/>
    <w:rsid w:val="00631C41"/>
    <w:rsid w:val="00637F84"/>
    <w:rsid w:val="0064133C"/>
    <w:rsid w:val="00642925"/>
    <w:rsid w:val="00650209"/>
    <w:rsid w:val="00650F73"/>
    <w:rsid w:val="0065201B"/>
    <w:rsid w:val="00652F3C"/>
    <w:rsid w:val="0066088A"/>
    <w:rsid w:val="00660F0F"/>
    <w:rsid w:val="0066211B"/>
    <w:rsid w:val="006644D4"/>
    <w:rsid w:val="00664CCF"/>
    <w:rsid w:val="00666741"/>
    <w:rsid w:val="00666996"/>
    <w:rsid w:val="00670381"/>
    <w:rsid w:val="006713F4"/>
    <w:rsid w:val="006733AB"/>
    <w:rsid w:val="00673552"/>
    <w:rsid w:val="0067696A"/>
    <w:rsid w:val="00677DD2"/>
    <w:rsid w:val="00681097"/>
    <w:rsid w:val="00685D2E"/>
    <w:rsid w:val="00694DEA"/>
    <w:rsid w:val="00695C34"/>
    <w:rsid w:val="00696C04"/>
    <w:rsid w:val="006A558B"/>
    <w:rsid w:val="006A6544"/>
    <w:rsid w:val="006A730C"/>
    <w:rsid w:val="006B3141"/>
    <w:rsid w:val="006B3938"/>
    <w:rsid w:val="006B39DC"/>
    <w:rsid w:val="006B3A26"/>
    <w:rsid w:val="006B6516"/>
    <w:rsid w:val="006C050B"/>
    <w:rsid w:val="006C10D7"/>
    <w:rsid w:val="006C27F8"/>
    <w:rsid w:val="006C4094"/>
    <w:rsid w:val="006C577A"/>
    <w:rsid w:val="006C64A0"/>
    <w:rsid w:val="006C64E8"/>
    <w:rsid w:val="006C67BE"/>
    <w:rsid w:val="006D0AAB"/>
    <w:rsid w:val="006D34BC"/>
    <w:rsid w:val="006D4945"/>
    <w:rsid w:val="006D7258"/>
    <w:rsid w:val="006E11C8"/>
    <w:rsid w:val="006E33B6"/>
    <w:rsid w:val="006E3D10"/>
    <w:rsid w:val="006E3EB2"/>
    <w:rsid w:val="006E5AF0"/>
    <w:rsid w:val="006F2563"/>
    <w:rsid w:val="006F3A00"/>
    <w:rsid w:val="006F5E3C"/>
    <w:rsid w:val="006F7234"/>
    <w:rsid w:val="006F7BBF"/>
    <w:rsid w:val="00700CA7"/>
    <w:rsid w:val="00702A14"/>
    <w:rsid w:val="0070501A"/>
    <w:rsid w:val="00705516"/>
    <w:rsid w:val="00705573"/>
    <w:rsid w:val="00710A39"/>
    <w:rsid w:val="007122CD"/>
    <w:rsid w:val="0071422B"/>
    <w:rsid w:val="007158AA"/>
    <w:rsid w:val="00717C4E"/>
    <w:rsid w:val="007253DB"/>
    <w:rsid w:val="0073041F"/>
    <w:rsid w:val="00730D6D"/>
    <w:rsid w:val="0073178B"/>
    <w:rsid w:val="0073312C"/>
    <w:rsid w:val="00733577"/>
    <w:rsid w:val="00734016"/>
    <w:rsid w:val="00735D8E"/>
    <w:rsid w:val="00741B29"/>
    <w:rsid w:val="00742947"/>
    <w:rsid w:val="00743596"/>
    <w:rsid w:val="0074649B"/>
    <w:rsid w:val="00750338"/>
    <w:rsid w:val="00752B4B"/>
    <w:rsid w:val="00753D1D"/>
    <w:rsid w:val="007555A4"/>
    <w:rsid w:val="007618A3"/>
    <w:rsid w:val="00762E54"/>
    <w:rsid w:val="0076545E"/>
    <w:rsid w:val="00766B65"/>
    <w:rsid w:val="00767699"/>
    <w:rsid w:val="00770B5E"/>
    <w:rsid w:val="00770C5F"/>
    <w:rsid w:val="00775409"/>
    <w:rsid w:val="00775F43"/>
    <w:rsid w:val="007804E5"/>
    <w:rsid w:val="00781297"/>
    <w:rsid w:val="00782948"/>
    <w:rsid w:val="007866C2"/>
    <w:rsid w:val="00786FA2"/>
    <w:rsid w:val="00787DFC"/>
    <w:rsid w:val="0079745F"/>
    <w:rsid w:val="00797754"/>
    <w:rsid w:val="007A14A2"/>
    <w:rsid w:val="007A3779"/>
    <w:rsid w:val="007A38B0"/>
    <w:rsid w:val="007A3B39"/>
    <w:rsid w:val="007B37F6"/>
    <w:rsid w:val="007B413D"/>
    <w:rsid w:val="007B47CD"/>
    <w:rsid w:val="007B583C"/>
    <w:rsid w:val="007B79FB"/>
    <w:rsid w:val="007C1DFB"/>
    <w:rsid w:val="007C2181"/>
    <w:rsid w:val="007C4401"/>
    <w:rsid w:val="007D69E5"/>
    <w:rsid w:val="007D6E8C"/>
    <w:rsid w:val="007D6EFA"/>
    <w:rsid w:val="007E1362"/>
    <w:rsid w:val="007E585A"/>
    <w:rsid w:val="007E5A69"/>
    <w:rsid w:val="007F4A4E"/>
    <w:rsid w:val="0080537E"/>
    <w:rsid w:val="0081190C"/>
    <w:rsid w:val="00811B94"/>
    <w:rsid w:val="00811E3E"/>
    <w:rsid w:val="00812DAE"/>
    <w:rsid w:val="00815F5E"/>
    <w:rsid w:val="008204F7"/>
    <w:rsid w:val="008304FC"/>
    <w:rsid w:val="0083515F"/>
    <w:rsid w:val="0083649C"/>
    <w:rsid w:val="00840DB5"/>
    <w:rsid w:val="00842399"/>
    <w:rsid w:val="0084291A"/>
    <w:rsid w:val="008501CC"/>
    <w:rsid w:val="008511E5"/>
    <w:rsid w:val="008519B7"/>
    <w:rsid w:val="00852562"/>
    <w:rsid w:val="00854214"/>
    <w:rsid w:val="008672E3"/>
    <w:rsid w:val="008708A1"/>
    <w:rsid w:val="00877A3C"/>
    <w:rsid w:val="0088208F"/>
    <w:rsid w:val="0088422A"/>
    <w:rsid w:val="0088672D"/>
    <w:rsid w:val="008873AB"/>
    <w:rsid w:val="008877ED"/>
    <w:rsid w:val="00887F8E"/>
    <w:rsid w:val="008930E9"/>
    <w:rsid w:val="008A64B3"/>
    <w:rsid w:val="008A7AE1"/>
    <w:rsid w:val="008B0336"/>
    <w:rsid w:val="008B03C9"/>
    <w:rsid w:val="008B0B78"/>
    <w:rsid w:val="008B122C"/>
    <w:rsid w:val="008B749D"/>
    <w:rsid w:val="008B7793"/>
    <w:rsid w:val="008B7A3E"/>
    <w:rsid w:val="008B7DB2"/>
    <w:rsid w:val="008C5785"/>
    <w:rsid w:val="008C589A"/>
    <w:rsid w:val="008D00C4"/>
    <w:rsid w:val="008D5222"/>
    <w:rsid w:val="008D5592"/>
    <w:rsid w:val="008D7013"/>
    <w:rsid w:val="008E0887"/>
    <w:rsid w:val="008E29C2"/>
    <w:rsid w:val="008E7F68"/>
    <w:rsid w:val="008F28D0"/>
    <w:rsid w:val="008F3953"/>
    <w:rsid w:val="008F7453"/>
    <w:rsid w:val="008F78EF"/>
    <w:rsid w:val="00901334"/>
    <w:rsid w:val="0090167E"/>
    <w:rsid w:val="00903BC2"/>
    <w:rsid w:val="009060DA"/>
    <w:rsid w:val="00913890"/>
    <w:rsid w:val="00913C61"/>
    <w:rsid w:val="0091586C"/>
    <w:rsid w:val="0092138E"/>
    <w:rsid w:val="00922BCD"/>
    <w:rsid w:val="00924A29"/>
    <w:rsid w:val="00931165"/>
    <w:rsid w:val="009332FA"/>
    <w:rsid w:val="00935CB3"/>
    <w:rsid w:val="00935F76"/>
    <w:rsid w:val="00937884"/>
    <w:rsid w:val="00941BAA"/>
    <w:rsid w:val="00941FD0"/>
    <w:rsid w:val="00947309"/>
    <w:rsid w:val="0094772F"/>
    <w:rsid w:val="00947807"/>
    <w:rsid w:val="00951F62"/>
    <w:rsid w:val="009523F1"/>
    <w:rsid w:val="00952535"/>
    <w:rsid w:val="00954697"/>
    <w:rsid w:val="00955AF1"/>
    <w:rsid w:val="00957C92"/>
    <w:rsid w:val="0096005C"/>
    <w:rsid w:val="00963CC6"/>
    <w:rsid w:val="00967942"/>
    <w:rsid w:val="009741D2"/>
    <w:rsid w:val="009808F9"/>
    <w:rsid w:val="009848BB"/>
    <w:rsid w:val="00986397"/>
    <w:rsid w:val="00990C53"/>
    <w:rsid w:val="00993912"/>
    <w:rsid w:val="00994342"/>
    <w:rsid w:val="00994633"/>
    <w:rsid w:val="00997AF2"/>
    <w:rsid w:val="009A0CED"/>
    <w:rsid w:val="009A198C"/>
    <w:rsid w:val="009A349A"/>
    <w:rsid w:val="009A4218"/>
    <w:rsid w:val="009A6A0E"/>
    <w:rsid w:val="009B11ED"/>
    <w:rsid w:val="009B7574"/>
    <w:rsid w:val="009C1937"/>
    <w:rsid w:val="009C40AA"/>
    <w:rsid w:val="009C7F72"/>
    <w:rsid w:val="009D1AAA"/>
    <w:rsid w:val="009D538C"/>
    <w:rsid w:val="009E01F7"/>
    <w:rsid w:val="009E0ED5"/>
    <w:rsid w:val="009E11E8"/>
    <w:rsid w:val="009E28FF"/>
    <w:rsid w:val="009E43A9"/>
    <w:rsid w:val="009E528C"/>
    <w:rsid w:val="009E5E26"/>
    <w:rsid w:val="009E6B34"/>
    <w:rsid w:val="009E74A9"/>
    <w:rsid w:val="009F0A15"/>
    <w:rsid w:val="009F169B"/>
    <w:rsid w:val="009F2CEE"/>
    <w:rsid w:val="009F3AC0"/>
    <w:rsid w:val="009F7756"/>
    <w:rsid w:val="00A02482"/>
    <w:rsid w:val="00A03EAE"/>
    <w:rsid w:val="00A04B68"/>
    <w:rsid w:val="00A056DF"/>
    <w:rsid w:val="00A0605C"/>
    <w:rsid w:val="00A077B0"/>
    <w:rsid w:val="00A1153C"/>
    <w:rsid w:val="00A15F0D"/>
    <w:rsid w:val="00A15FA4"/>
    <w:rsid w:val="00A21D75"/>
    <w:rsid w:val="00A22822"/>
    <w:rsid w:val="00A23A0B"/>
    <w:rsid w:val="00A24C81"/>
    <w:rsid w:val="00A30AE8"/>
    <w:rsid w:val="00A33656"/>
    <w:rsid w:val="00A33AC5"/>
    <w:rsid w:val="00A36909"/>
    <w:rsid w:val="00A40FD5"/>
    <w:rsid w:val="00A46759"/>
    <w:rsid w:val="00A51638"/>
    <w:rsid w:val="00A51DC1"/>
    <w:rsid w:val="00A55D72"/>
    <w:rsid w:val="00A60385"/>
    <w:rsid w:val="00A610B1"/>
    <w:rsid w:val="00A61550"/>
    <w:rsid w:val="00A62810"/>
    <w:rsid w:val="00A63A67"/>
    <w:rsid w:val="00A76BFA"/>
    <w:rsid w:val="00A76C53"/>
    <w:rsid w:val="00A76C58"/>
    <w:rsid w:val="00A7707B"/>
    <w:rsid w:val="00A81585"/>
    <w:rsid w:val="00A87E78"/>
    <w:rsid w:val="00A9658F"/>
    <w:rsid w:val="00A979B4"/>
    <w:rsid w:val="00AA262E"/>
    <w:rsid w:val="00AA6C2B"/>
    <w:rsid w:val="00AA6D40"/>
    <w:rsid w:val="00AB069A"/>
    <w:rsid w:val="00AB225D"/>
    <w:rsid w:val="00AB272B"/>
    <w:rsid w:val="00AB2D49"/>
    <w:rsid w:val="00AB4FF4"/>
    <w:rsid w:val="00AB613B"/>
    <w:rsid w:val="00AC24D1"/>
    <w:rsid w:val="00AC55C4"/>
    <w:rsid w:val="00AC6144"/>
    <w:rsid w:val="00AC65E4"/>
    <w:rsid w:val="00AC69E6"/>
    <w:rsid w:val="00AC74A8"/>
    <w:rsid w:val="00AD218C"/>
    <w:rsid w:val="00AD2853"/>
    <w:rsid w:val="00AD331B"/>
    <w:rsid w:val="00AD50FC"/>
    <w:rsid w:val="00AD6B00"/>
    <w:rsid w:val="00AE08EC"/>
    <w:rsid w:val="00AE3E07"/>
    <w:rsid w:val="00AE3E47"/>
    <w:rsid w:val="00AE5F11"/>
    <w:rsid w:val="00AF3D37"/>
    <w:rsid w:val="00AF70AE"/>
    <w:rsid w:val="00B0010C"/>
    <w:rsid w:val="00B04CBA"/>
    <w:rsid w:val="00B0620C"/>
    <w:rsid w:val="00B0692E"/>
    <w:rsid w:val="00B10069"/>
    <w:rsid w:val="00B1083E"/>
    <w:rsid w:val="00B14DAA"/>
    <w:rsid w:val="00B1658E"/>
    <w:rsid w:val="00B17C29"/>
    <w:rsid w:val="00B201AF"/>
    <w:rsid w:val="00B22965"/>
    <w:rsid w:val="00B2796A"/>
    <w:rsid w:val="00B30260"/>
    <w:rsid w:val="00B30E2D"/>
    <w:rsid w:val="00B31BC3"/>
    <w:rsid w:val="00B340F3"/>
    <w:rsid w:val="00B36381"/>
    <w:rsid w:val="00B37230"/>
    <w:rsid w:val="00B3724D"/>
    <w:rsid w:val="00B40A06"/>
    <w:rsid w:val="00B43898"/>
    <w:rsid w:val="00B44DE3"/>
    <w:rsid w:val="00B44DF5"/>
    <w:rsid w:val="00B5083E"/>
    <w:rsid w:val="00B508D7"/>
    <w:rsid w:val="00B55DA2"/>
    <w:rsid w:val="00B64F80"/>
    <w:rsid w:val="00B66F91"/>
    <w:rsid w:val="00B72051"/>
    <w:rsid w:val="00B725B0"/>
    <w:rsid w:val="00B80D62"/>
    <w:rsid w:val="00B83EE1"/>
    <w:rsid w:val="00B8690B"/>
    <w:rsid w:val="00B873B0"/>
    <w:rsid w:val="00B9072B"/>
    <w:rsid w:val="00B939D3"/>
    <w:rsid w:val="00B96EEB"/>
    <w:rsid w:val="00B97F08"/>
    <w:rsid w:val="00BA437A"/>
    <w:rsid w:val="00BA5714"/>
    <w:rsid w:val="00BA6461"/>
    <w:rsid w:val="00BA7836"/>
    <w:rsid w:val="00BA78F1"/>
    <w:rsid w:val="00BB44E0"/>
    <w:rsid w:val="00BB4B61"/>
    <w:rsid w:val="00BB57E3"/>
    <w:rsid w:val="00BC04E4"/>
    <w:rsid w:val="00BC0CA2"/>
    <w:rsid w:val="00BC330A"/>
    <w:rsid w:val="00BC356D"/>
    <w:rsid w:val="00BC4194"/>
    <w:rsid w:val="00BC53D4"/>
    <w:rsid w:val="00BC56AC"/>
    <w:rsid w:val="00BD2F28"/>
    <w:rsid w:val="00BD4D2B"/>
    <w:rsid w:val="00BE3340"/>
    <w:rsid w:val="00BE3C86"/>
    <w:rsid w:val="00BE50E9"/>
    <w:rsid w:val="00BE7956"/>
    <w:rsid w:val="00BF025A"/>
    <w:rsid w:val="00C0035D"/>
    <w:rsid w:val="00C02178"/>
    <w:rsid w:val="00C07A87"/>
    <w:rsid w:val="00C108FC"/>
    <w:rsid w:val="00C10B96"/>
    <w:rsid w:val="00C1154F"/>
    <w:rsid w:val="00C14AF0"/>
    <w:rsid w:val="00C171D8"/>
    <w:rsid w:val="00C20DFB"/>
    <w:rsid w:val="00C26F3F"/>
    <w:rsid w:val="00C27C62"/>
    <w:rsid w:val="00C302C3"/>
    <w:rsid w:val="00C3530E"/>
    <w:rsid w:val="00C45085"/>
    <w:rsid w:val="00C533FB"/>
    <w:rsid w:val="00C53DE0"/>
    <w:rsid w:val="00C5752B"/>
    <w:rsid w:val="00C606D9"/>
    <w:rsid w:val="00C612E4"/>
    <w:rsid w:val="00C63DC6"/>
    <w:rsid w:val="00C64F06"/>
    <w:rsid w:val="00C72CB0"/>
    <w:rsid w:val="00C77CBD"/>
    <w:rsid w:val="00C80F61"/>
    <w:rsid w:val="00C86CBB"/>
    <w:rsid w:val="00C909DE"/>
    <w:rsid w:val="00C917E8"/>
    <w:rsid w:val="00C956F7"/>
    <w:rsid w:val="00C97412"/>
    <w:rsid w:val="00C97964"/>
    <w:rsid w:val="00CA2233"/>
    <w:rsid w:val="00CA4370"/>
    <w:rsid w:val="00CB0EC0"/>
    <w:rsid w:val="00CB4CDF"/>
    <w:rsid w:val="00CC0D98"/>
    <w:rsid w:val="00CC1F47"/>
    <w:rsid w:val="00CC4299"/>
    <w:rsid w:val="00CD0D02"/>
    <w:rsid w:val="00CD22A8"/>
    <w:rsid w:val="00CD6873"/>
    <w:rsid w:val="00CE291E"/>
    <w:rsid w:val="00CE48BB"/>
    <w:rsid w:val="00CF1A8D"/>
    <w:rsid w:val="00CF2EE8"/>
    <w:rsid w:val="00CF3CE0"/>
    <w:rsid w:val="00CF4148"/>
    <w:rsid w:val="00CF41B0"/>
    <w:rsid w:val="00CF472D"/>
    <w:rsid w:val="00CF5608"/>
    <w:rsid w:val="00D02F22"/>
    <w:rsid w:val="00D0335A"/>
    <w:rsid w:val="00D0371E"/>
    <w:rsid w:val="00D066DB"/>
    <w:rsid w:val="00D1209A"/>
    <w:rsid w:val="00D129F6"/>
    <w:rsid w:val="00D139E8"/>
    <w:rsid w:val="00D14866"/>
    <w:rsid w:val="00D153AC"/>
    <w:rsid w:val="00D210D0"/>
    <w:rsid w:val="00D214F6"/>
    <w:rsid w:val="00D22703"/>
    <w:rsid w:val="00D2299E"/>
    <w:rsid w:val="00D2406F"/>
    <w:rsid w:val="00D24404"/>
    <w:rsid w:val="00D30838"/>
    <w:rsid w:val="00D335EB"/>
    <w:rsid w:val="00D350CA"/>
    <w:rsid w:val="00D407A6"/>
    <w:rsid w:val="00D41A2B"/>
    <w:rsid w:val="00D43061"/>
    <w:rsid w:val="00D44968"/>
    <w:rsid w:val="00D46985"/>
    <w:rsid w:val="00D549B5"/>
    <w:rsid w:val="00D56FC0"/>
    <w:rsid w:val="00D65B4E"/>
    <w:rsid w:val="00D71316"/>
    <w:rsid w:val="00D73373"/>
    <w:rsid w:val="00D74658"/>
    <w:rsid w:val="00D763D9"/>
    <w:rsid w:val="00D76666"/>
    <w:rsid w:val="00D8699C"/>
    <w:rsid w:val="00D8782B"/>
    <w:rsid w:val="00D87EAF"/>
    <w:rsid w:val="00D93DBD"/>
    <w:rsid w:val="00D959D1"/>
    <w:rsid w:val="00D96119"/>
    <w:rsid w:val="00D978EB"/>
    <w:rsid w:val="00DA35BF"/>
    <w:rsid w:val="00DB5769"/>
    <w:rsid w:val="00DC047B"/>
    <w:rsid w:val="00DC08C8"/>
    <w:rsid w:val="00DC5DD0"/>
    <w:rsid w:val="00DC6A01"/>
    <w:rsid w:val="00DD07BE"/>
    <w:rsid w:val="00DD19F6"/>
    <w:rsid w:val="00DD2886"/>
    <w:rsid w:val="00DE1A9C"/>
    <w:rsid w:val="00DE3D23"/>
    <w:rsid w:val="00DE528C"/>
    <w:rsid w:val="00DF07E9"/>
    <w:rsid w:val="00DF3EDB"/>
    <w:rsid w:val="00DF4C13"/>
    <w:rsid w:val="00E00CDA"/>
    <w:rsid w:val="00E02348"/>
    <w:rsid w:val="00E05B42"/>
    <w:rsid w:val="00E108F2"/>
    <w:rsid w:val="00E12287"/>
    <w:rsid w:val="00E152BF"/>
    <w:rsid w:val="00E165FD"/>
    <w:rsid w:val="00E231C6"/>
    <w:rsid w:val="00E244C4"/>
    <w:rsid w:val="00E25DF3"/>
    <w:rsid w:val="00E26A5B"/>
    <w:rsid w:val="00E27ED1"/>
    <w:rsid w:val="00E312D5"/>
    <w:rsid w:val="00E33513"/>
    <w:rsid w:val="00E35B2D"/>
    <w:rsid w:val="00E41C53"/>
    <w:rsid w:val="00E50F1A"/>
    <w:rsid w:val="00E51617"/>
    <w:rsid w:val="00E51FC5"/>
    <w:rsid w:val="00E55529"/>
    <w:rsid w:val="00E57158"/>
    <w:rsid w:val="00E57FBC"/>
    <w:rsid w:val="00E6133B"/>
    <w:rsid w:val="00E6177B"/>
    <w:rsid w:val="00E61909"/>
    <w:rsid w:val="00E62EEA"/>
    <w:rsid w:val="00E64481"/>
    <w:rsid w:val="00E67647"/>
    <w:rsid w:val="00E746B8"/>
    <w:rsid w:val="00E7554F"/>
    <w:rsid w:val="00E773D7"/>
    <w:rsid w:val="00E82F27"/>
    <w:rsid w:val="00E91447"/>
    <w:rsid w:val="00E91DA7"/>
    <w:rsid w:val="00E94452"/>
    <w:rsid w:val="00EA1229"/>
    <w:rsid w:val="00EA183D"/>
    <w:rsid w:val="00EA1E12"/>
    <w:rsid w:val="00EA3FD4"/>
    <w:rsid w:val="00EA4A25"/>
    <w:rsid w:val="00EA5EDF"/>
    <w:rsid w:val="00EB2165"/>
    <w:rsid w:val="00EB5A5B"/>
    <w:rsid w:val="00EB766D"/>
    <w:rsid w:val="00ED0A19"/>
    <w:rsid w:val="00ED1176"/>
    <w:rsid w:val="00ED6775"/>
    <w:rsid w:val="00EE0C82"/>
    <w:rsid w:val="00EE3A70"/>
    <w:rsid w:val="00EE5A29"/>
    <w:rsid w:val="00EE6AD8"/>
    <w:rsid w:val="00EF30E0"/>
    <w:rsid w:val="00EF4BA0"/>
    <w:rsid w:val="00EF76BF"/>
    <w:rsid w:val="00F019E1"/>
    <w:rsid w:val="00F0468A"/>
    <w:rsid w:val="00F04F6C"/>
    <w:rsid w:val="00F1046A"/>
    <w:rsid w:val="00F15130"/>
    <w:rsid w:val="00F1541E"/>
    <w:rsid w:val="00F22778"/>
    <w:rsid w:val="00F27B3F"/>
    <w:rsid w:val="00F30B24"/>
    <w:rsid w:val="00F340F1"/>
    <w:rsid w:val="00F37F06"/>
    <w:rsid w:val="00F4608D"/>
    <w:rsid w:val="00F46206"/>
    <w:rsid w:val="00F472B3"/>
    <w:rsid w:val="00F50697"/>
    <w:rsid w:val="00F50DEB"/>
    <w:rsid w:val="00F52F5D"/>
    <w:rsid w:val="00F55C75"/>
    <w:rsid w:val="00F642CA"/>
    <w:rsid w:val="00F67755"/>
    <w:rsid w:val="00F70311"/>
    <w:rsid w:val="00F752F4"/>
    <w:rsid w:val="00F769FA"/>
    <w:rsid w:val="00F76AF8"/>
    <w:rsid w:val="00F86364"/>
    <w:rsid w:val="00F93A2A"/>
    <w:rsid w:val="00F94B3E"/>
    <w:rsid w:val="00F95898"/>
    <w:rsid w:val="00F965FE"/>
    <w:rsid w:val="00F979BD"/>
    <w:rsid w:val="00FA25D5"/>
    <w:rsid w:val="00FA2E12"/>
    <w:rsid w:val="00FA518C"/>
    <w:rsid w:val="00FB0214"/>
    <w:rsid w:val="00FB19E6"/>
    <w:rsid w:val="00FB2E8E"/>
    <w:rsid w:val="00FC0EAC"/>
    <w:rsid w:val="00FC438A"/>
    <w:rsid w:val="00FC646D"/>
    <w:rsid w:val="00FC7159"/>
    <w:rsid w:val="00FC766E"/>
    <w:rsid w:val="00FD63F5"/>
    <w:rsid w:val="00FD7B4E"/>
    <w:rsid w:val="00FE3DED"/>
    <w:rsid w:val="00FE3E92"/>
    <w:rsid w:val="00FE6B90"/>
    <w:rsid w:val="00FF1EDB"/>
    <w:rsid w:val="00FF37CC"/>
    <w:rsid w:val="00FF3D88"/>
    <w:rsid w:val="00FF7A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9D84"/>
  <w15:chartTrackingRefBased/>
  <w15:docId w15:val="{2EDC4FA1-8ED7-4321-B7B7-D4A939DD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A14"/>
    <w:pPr>
      <w:spacing w:after="0" w:line="269" w:lineRule="auto"/>
      <w:jc w:val="both"/>
    </w:pPr>
    <w:rPr>
      <w:rFonts w:ascii="Arial" w:hAnsi="Arial" w:cs="Arial"/>
      <w:szCs w:val="20"/>
    </w:rPr>
  </w:style>
  <w:style w:type="paragraph" w:styleId="Overskrift1">
    <w:name w:val="heading 1"/>
    <w:basedOn w:val="Normal"/>
    <w:next w:val="Normal"/>
    <w:link w:val="Overskrift1Tegn"/>
    <w:uiPriority w:val="9"/>
    <w:qFormat/>
    <w:rsid w:val="00140BDF"/>
    <w:pPr>
      <w:keepNext/>
      <w:keepLines/>
      <w:spacing w:before="120" w:after="120"/>
      <w:outlineLvl w:val="0"/>
    </w:pPr>
    <w:rPr>
      <w:rFonts w:ascii="Times New Roman" w:eastAsiaTheme="majorEastAsia" w:hAnsi="Times New Roman" w:cs="Times New Roman"/>
      <w:b/>
      <w:color w:val="005521" w:themeColor="accent1"/>
      <w:sz w:val="28"/>
      <w:szCs w:val="32"/>
    </w:rPr>
  </w:style>
  <w:style w:type="paragraph" w:styleId="Overskrift2">
    <w:name w:val="heading 2"/>
    <w:basedOn w:val="Normal"/>
    <w:next w:val="Normal"/>
    <w:link w:val="Overskrift2Tegn"/>
    <w:uiPriority w:val="9"/>
    <w:unhideWhenUsed/>
    <w:qFormat/>
    <w:rsid w:val="00B31BC3"/>
    <w:pPr>
      <w:keepNext/>
      <w:keepLines/>
      <w:spacing w:before="40" w:after="120"/>
      <w:outlineLvl w:val="1"/>
    </w:pPr>
    <w:rPr>
      <w:rFonts w:ascii="Times New Roman" w:eastAsiaTheme="majorEastAsia" w:hAnsi="Times New Roman" w:cs="Times New Roman"/>
      <w:b/>
      <w:bCs/>
      <w:color w:val="429561" w:themeColor="background2" w:themeShade="80"/>
      <w:sz w:val="24"/>
      <w:szCs w:val="24"/>
    </w:rPr>
  </w:style>
  <w:style w:type="paragraph" w:styleId="Overskrift3">
    <w:name w:val="heading 3"/>
    <w:basedOn w:val="Normal"/>
    <w:next w:val="Normal"/>
    <w:link w:val="Overskrift3Tegn"/>
    <w:uiPriority w:val="9"/>
    <w:unhideWhenUsed/>
    <w:qFormat/>
    <w:rsid w:val="00994633"/>
    <w:pPr>
      <w:keepNext/>
      <w:keepLines/>
      <w:spacing w:before="40"/>
      <w:outlineLvl w:val="2"/>
    </w:pPr>
    <w:rPr>
      <w:rFonts w:asciiTheme="majorHAnsi" w:eastAsiaTheme="majorEastAsia" w:hAnsiTheme="majorHAnsi" w:cstheme="majorBidi"/>
      <w:color w:val="002A10" w:themeColor="accent1" w:themeShade="7F"/>
      <w:szCs w:val="24"/>
    </w:rPr>
  </w:style>
  <w:style w:type="paragraph" w:styleId="Overskrift6">
    <w:name w:val="heading 6"/>
    <w:basedOn w:val="Normal"/>
    <w:next w:val="Normal"/>
    <w:link w:val="Overskrift6Tegn"/>
    <w:uiPriority w:val="9"/>
    <w:semiHidden/>
    <w:unhideWhenUsed/>
    <w:qFormat/>
    <w:rsid w:val="00FB19E6"/>
    <w:pPr>
      <w:keepNext/>
      <w:keepLines/>
      <w:spacing w:before="40"/>
      <w:outlineLvl w:val="5"/>
    </w:pPr>
    <w:rPr>
      <w:rFonts w:asciiTheme="majorHAnsi" w:eastAsiaTheme="majorEastAsia" w:hAnsiTheme="majorHAnsi" w:cstheme="majorBidi"/>
      <w:color w:val="002A1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2E5CD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E5CDD"/>
    <w:rPr>
      <w:rFonts w:ascii="Segoe UI" w:hAnsi="Segoe UI" w:cs="Segoe UI"/>
      <w:sz w:val="18"/>
      <w:szCs w:val="18"/>
    </w:rPr>
  </w:style>
  <w:style w:type="paragraph" w:styleId="Sidehoved">
    <w:name w:val="header"/>
    <w:basedOn w:val="Normal"/>
    <w:link w:val="SidehovedTegn"/>
    <w:uiPriority w:val="99"/>
    <w:unhideWhenUsed/>
    <w:rsid w:val="0074294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42947"/>
  </w:style>
  <w:style w:type="paragraph" w:styleId="Sidefod">
    <w:name w:val="footer"/>
    <w:basedOn w:val="Normal"/>
    <w:link w:val="SidefodTegn"/>
    <w:uiPriority w:val="99"/>
    <w:unhideWhenUsed/>
    <w:rsid w:val="00742947"/>
    <w:pPr>
      <w:tabs>
        <w:tab w:val="center" w:pos="4819"/>
        <w:tab w:val="right" w:pos="9638"/>
      </w:tabs>
      <w:spacing w:line="240" w:lineRule="auto"/>
    </w:pPr>
  </w:style>
  <w:style w:type="character" w:customStyle="1" w:styleId="SidefodTegn">
    <w:name w:val="Sidefod Tegn"/>
    <w:basedOn w:val="Standardskrifttypeiafsnit"/>
    <w:link w:val="Sidefod"/>
    <w:uiPriority w:val="99"/>
    <w:rsid w:val="00742947"/>
  </w:style>
  <w:style w:type="character" w:styleId="Hyperlink">
    <w:name w:val="Hyperlink"/>
    <w:basedOn w:val="Standardskrifttypeiafsnit"/>
    <w:uiPriority w:val="99"/>
    <w:unhideWhenUsed/>
    <w:rsid w:val="00877A3C"/>
    <w:rPr>
      <w:color w:val="E8808F" w:themeColor="hyperlink"/>
      <w:u w:val="single"/>
    </w:rPr>
  </w:style>
  <w:style w:type="character" w:styleId="Ulstomtale">
    <w:name w:val="Unresolved Mention"/>
    <w:basedOn w:val="Standardskrifttypeiafsnit"/>
    <w:uiPriority w:val="99"/>
    <w:semiHidden/>
    <w:unhideWhenUsed/>
    <w:rsid w:val="00877A3C"/>
    <w:rPr>
      <w:color w:val="605E5C"/>
      <w:shd w:val="clear" w:color="auto" w:fill="E1DFDD"/>
    </w:rPr>
  </w:style>
  <w:style w:type="character" w:styleId="Linjenummer">
    <w:name w:val="line number"/>
    <w:basedOn w:val="Standardskrifttypeiafsnit"/>
    <w:uiPriority w:val="99"/>
    <w:semiHidden/>
    <w:unhideWhenUsed/>
    <w:rsid w:val="003F6EC0"/>
  </w:style>
  <w:style w:type="paragraph" w:styleId="Opstilling-punkttegn">
    <w:name w:val="List Bullet"/>
    <w:basedOn w:val="Normal"/>
    <w:link w:val="Opstilling-punkttegnTegn"/>
    <w:uiPriority w:val="99"/>
    <w:unhideWhenUsed/>
    <w:rsid w:val="00A21D75"/>
    <w:pPr>
      <w:numPr>
        <w:numId w:val="1"/>
      </w:numPr>
      <w:contextualSpacing/>
    </w:pPr>
  </w:style>
  <w:style w:type="paragraph" w:styleId="Fodnotetekst">
    <w:name w:val="footnote text"/>
    <w:basedOn w:val="Normal"/>
    <w:link w:val="FodnotetekstTegn"/>
    <w:uiPriority w:val="99"/>
    <w:unhideWhenUsed/>
    <w:rsid w:val="0017250D"/>
    <w:pPr>
      <w:spacing w:line="240" w:lineRule="auto"/>
    </w:pPr>
    <w:rPr>
      <w:sz w:val="20"/>
    </w:rPr>
  </w:style>
  <w:style w:type="character" w:customStyle="1" w:styleId="FodnotetekstTegn">
    <w:name w:val="Fodnotetekst Tegn"/>
    <w:basedOn w:val="Standardskrifttypeiafsnit"/>
    <w:link w:val="Fodnotetekst"/>
    <w:uiPriority w:val="99"/>
    <w:rsid w:val="0017250D"/>
    <w:rPr>
      <w:sz w:val="20"/>
      <w:szCs w:val="20"/>
    </w:rPr>
  </w:style>
  <w:style w:type="character" w:styleId="Fodnotehenvisning">
    <w:name w:val="footnote reference"/>
    <w:basedOn w:val="Standardskrifttypeiafsnit"/>
    <w:semiHidden/>
    <w:unhideWhenUsed/>
    <w:rsid w:val="0017250D"/>
    <w:rPr>
      <w:vertAlign w:val="superscript"/>
    </w:rPr>
  </w:style>
  <w:style w:type="character" w:styleId="Kommentarhenvisning">
    <w:name w:val="annotation reference"/>
    <w:basedOn w:val="Standardskrifttypeiafsnit"/>
    <w:uiPriority w:val="99"/>
    <w:semiHidden/>
    <w:unhideWhenUsed/>
    <w:rsid w:val="003C6F37"/>
    <w:rPr>
      <w:sz w:val="16"/>
      <w:szCs w:val="16"/>
    </w:rPr>
  </w:style>
  <w:style w:type="paragraph" w:styleId="Kommentartekst">
    <w:name w:val="annotation text"/>
    <w:basedOn w:val="Normal"/>
    <w:link w:val="KommentartekstTegn"/>
    <w:uiPriority w:val="99"/>
    <w:unhideWhenUsed/>
    <w:rsid w:val="003C6F37"/>
    <w:pPr>
      <w:spacing w:line="240" w:lineRule="auto"/>
    </w:pPr>
    <w:rPr>
      <w:sz w:val="20"/>
    </w:rPr>
  </w:style>
  <w:style w:type="character" w:customStyle="1" w:styleId="KommentartekstTegn">
    <w:name w:val="Kommentartekst Tegn"/>
    <w:basedOn w:val="Standardskrifttypeiafsnit"/>
    <w:link w:val="Kommentartekst"/>
    <w:uiPriority w:val="99"/>
    <w:rsid w:val="003C6F37"/>
    <w:rPr>
      <w:sz w:val="20"/>
      <w:szCs w:val="20"/>
    </w:rPr>
  </w:style>
  <w:style w:type="paragraph" w:styleId="Kommentaremne">
    <w:name w:val="annotation subject"/>
    <w:basedOn w:val="Kommentartekst"/>
    <w:next w:val="Kommentartekst"/>
    <w:link w:val="KommentaremneTegn"/>
    <w:uiPriority w:val="99"/>
    <w:semiHidden/>
    <w:unhideWhenUsed/>
    <w:rsid w:val="003C6F37"/>
    <w:rPr>
      <w:b/>
      <w:bCs/>
    </w:rPr>
  </w:style>
  <w:style w:type="character" w:customStyle="1" w:styleId="KommentaremneTegn">
    <w:name w:val="Kommentaremne Tegn"/>
    <w:basedOn w:val="KommentartekstTegn"/>
    <w:link w:val="Kommentaremne"/>
    <w:uiPriority w:val="99"/>
    <w:semiHidden/>
    <w:rsid w:val="003C6F37"/>
    <w:rPr>
      <w:b/>
      <w:bCs/>
      <w:sz w:val="20"/>
      <w:szCs w:val="20"/>
    </w:rPr>
  </w:style>
  <w:style w:type="paragraph" w:customStyle="1" w:styleId="Kontaktinformation">
    <w:name w:val="Kontaktinformation"/>
    <w:basedOn w:val="Normal"/>
    <w:link w:val="KontaktinformationTegn"/>
    <w:qFormat/>
    <w:rsid w:val="00994633"/>
    <w:rPr>
      <w:color w:val="6A6A5F" w:themeColor="accent5" w:themeShade="80"/>
      <w:sz w:val="16"/>
      <w:szCs w:val="14"/>
    </w:rPr>
  </w:style>
  <w:style w:type="character" w:customStyle="1" w:styleId="KontaktinformationTegn">
    <w:name w:val="Kontaktinformation Tegn"/>
    <w:basedOn w:val="Standardskrifttypeiafsnit"/>
    <w:link w:val="Kontaktinformation"/>
    <w:rsid w:val="00994633"/>
    <w:rPr>
      <w:rFonts w:ascii="Arial" w:hAnsi="Arial" w:cs="Arial"/>
      <w:color w:val="6A6A5F" w:themeColor="accent5" w:themeShade="80"/>
      <w:sz w:val="16"/>
      <w:szCs w:val="14"/>
    </w:rPr>
  </w:style>
  <w:style w:type="paragraph" w:customStyle="1" w:styleId="Graftitel">
    <w:name w:val="Graf titel"/>
    <w:basedOn w:val="Opstilling-punkttegn"/>
    <w:link w:val="GraftitelTegn"/>
    <w:qFormat/>
    <w:rsid w:val="00AA6D40"/>
    <w:pPr>
      <w:numPr>
        <w:numId w:val="0"/>
      </w:numPr>
      <w:contextualSpacing w:val="0"/>
    </w:pPr>
    <w:rPr>
      <w:b/>
      <w:bCs/>
      <w:i/>
      <w:iCs/>
      <w:noProof/>
      <w:sz w:val="20"/>
    </w:rPr>
  </w:style>
  <w:style w:type="character" w:customStyle="1" w:styleId="GraftitelTegn">
    <w:name w:val="Graf titel Tegn"/>
    <w:basedOn w:val="Standardskrifttypeiafsnit"/>
    <w:link w:val="Graftitel"/>
    <w:rsid w:val="00AA6D40"/>
    <w:rPr>
      <w:rFonts w:ascii="Arial" w:hAnsi="Arial" w:cs="Arial"/>
      <w:b/>
      <w:bCs/>
      <w:i/>
      <w:iCs/>
      <w:noProof/>
      <w:color w:val="005521"/>
      <w:sz w:val="20"/>
      <w:szCs w:val="20"/>
    </w:rPr>
  </w:style>
  <w:style w:type="character" w:customStyle="1" w:styleId="Overskrift1Tegn">
    <w:name w:val="Overskrift 1 Tegn"/>
    <w:basedOn w:val="Standardskrifttypeiafsnit"/>
    <w:link w:val="Overskrift1"/>
    <w:uiPriority w:val="9"/>
    <w:rsid w:val="00140BDF"/>
    <w:rPr>
      <w:rFonts w:ascii="Times New Roman" w:eastAsiaTheme="majorEastAsia" w:hAnsi="Times New Roman" w:cs="Times New Roman"/>
      <w:b/>
      <w:color w:val="005521" w:themeColor="accent1"/>
      <w:sz w:val="28"/>
      <w:szCs w:val="32"/>
    </w:rPr>
  </w:style>
  <w:style w:type="character" w:customStyle="1" w:styleId="Opstilling-punkttegnTegn">
    <w:name w:val="Opstilling - punkttegn Tegn"/>
    <w:basedOn w:val="Standardskrifttypeiafsnit"/>
    <w:link w:val="Opstilling-punkttegn"/>
    <w:uiPriority w:val="99"/>
    <w:rsid w:val="0080537E"/>
  </w:style>
  <w:style w:type="paragraph" w:styleId="Ingenafstand">
    <w:name w:val="No Spacing"/>
    <w:aliases w:val="Kilde"/>
    <w:link w:val="IngenafstandTegn"/>
    <w:uiPriority w:val="1"/>
    <w:qFormat/>
    <w:rsid w:val="00FB19E6"/>
    <w:pPr>
      <w:spacing w:after="0" w:line="269" w:lineRule="auto"/>
      <w:jc w:val="both"/>
    </w:pPr>
    <w:rPr>
      <w:rFonts w:ascii="Arial" w:hAnsi="Arial" w:cs="Arial"/>
      <w:iCs/>
      <w:color w:val="32322D" w:themeColor="text1"/>
      <w:sz w:val="16"/>
    </w:rPr>
  </w:style>
  <w:style w:type="character" w:customStyle="1" w:styleId="Overskrift2Tegn">
    <w:name w:val="Overskrift 2 Tegn"/>
    <w:basedOn w:val="Standardskrifttypeiafsnit"/>
    <w:link w:val="Overskrift2"/>
    <w:uiPriority w:val="9"/>
    <w:rsid w:val="00B31BC3"/>
    <w:rPr>
      <w:rFonts w:ascii="Times New Roman" w:eastAsiaTheme="majorEastAsia" w:hAnsi="Times New Roman" w:cs="Times New Roman"/>
      <w:b/>
      <w:bCs/>
      <w:color w:val="429561" w:themeColor="background2" w:themeShade="80"/>
      <w:sz w:val="24"/>
      <w:szCs w:val="24"/>
    </w:rPr>
  </w:style>
  <w:style w:type="paragraph" w:styleId="Titel">
    <w:name w:val="Title"/>
    <w:basedOn w:val="Normal"/>
    <w:next w:val="Normal"/>
    <w:link w:val="TitelTegn"/>
    <w:uiPriority w:val="10"/>
    <w:qFormat/>
    <w:rsid w:val="00140BDF"/>
    <w:pPr>
      <w:spacing w:line="276" w:lineRule="auto"/>
      <w:contextualSpacing/>
      <w:jc w:val="left"/>
    </w:pPr>
    <w:rPr>
      <w:rFonts w:ascii="Times New Roman" w:eastAsiaTheme="majorEastAsia" w:hAnsi="Times New Roman" w:cs="Times New Roman"/>
      <w:b/>
      <w:bCs/>
      <w:color w:val="005521" w:themeColor="accent1"/>
      <w:spacing w:val="-10"/>
      <w:kern w:val="28"/>
      <w:sz w:val="52"/>
      <w:szCs w:val="52"/>
    </w:rPr>
  </w:style>
  <w:style w:type="character" w:customStyle="1" w:styleId="TitelTegn">
    <w:name w:val="Titel Tegn"/>
    <w:basedOn w:val="Standardskrifttypeiafsnit"/>
    <w:link w:val="Titel"/>
    <w:uiPriority w:val="10"/>
    <w:rsid w:val="00140BDF"/>
    <w:rPr>
      <w:rFonts w:ascii="Times New Roman" w:eastAsiaTheme="majorEastAsia" w:hAnsi="Times New Roman" w:cs="Times New Roman"/>
      <w:b/>
      <w:bCs/>
      <w:color w:val="005521" w:themeColor="accent1"/>
      <w:spacing w:val="-10"/>
      <w:kern w:val="28"/>
      <w:sz w:val="52"/>
      <w:szCs w:val="52"/>
    </w:rPr>
  </w:style>
  <w:style w:type="paragraph" w:customStyle="1" w:styleId="Punktformtilopsummering">
    <w:name w:val="Punktform til opsummering"/>
    <w:basedOn w:val="Opstilling-punkttegn"/>
    <w:link w:val="PunktformtilopsummeringTegn"/>
    <w:qFormat/>
    <w:rsid w:val="00CC1F47"/>
    <w:pPr>
      <w:spacing w:before="120" w:after="120"/>
      <w:ind w:left="357" w:hanging="357"/>
      <w:contextualSpacing w:val="0"/>
    </w:pPr>
  </w:style>
  <w:style w:type="character" w:customStyle="1" w:styleId="IngenafstandTegn">
    <w:name w:val="Ingen afstand Tegn"/>
    <w:aliases w:val="Kilde Tegn"/>
    <w:basedOn w:val="Standardskrifttypeiafsnit"/>
    <w:link w:val="Ingenafstand"/>
    <w:rsid w:val="00FB19E6"/>
    <w:rPr>
      <w:rFonts w:ascii="Arial" w:hAnsi="Arial" w:cs="Arial"/>
      <w:iCs/>
      <w:color w:val="32322D" w:themeColor="text1"/>
      <w:sz w:val="16"/>
    </w:rPr>
  </w:style>
  <w:style w:type="character" w:customStyle="1" w:styleId="PunktformtilopsummeringTegn">
    <w:name w:val="Punktform til opsummering Tegn"/>
    <w:basedOn w:val="Opstilling-punkttegnTegn"/>
    <w:link w:val="Punktformtilopsummering"/>
    <w:rsid w:val="00CC1F47"/>
    <w:rPr>
      <w:rFonts w:ascii="Arial" w:hAnsi="Arial" w:cs="Arial"/>
      <w:color w:val="09562C"/>
      <w:sz w:val="24"/>
    </w:rPr>
  </w:style>
  <w:style w:type="paragraph" w:customStyle="1" w:styleId="LandbrugFdevarer">
    <w:name w:val="Landbrug &amp; Fødevarer"/>
    <w:basedOn w:val="Normal"/>
    <w:link w:val="LandbrugFdevarerTegn"/>
    <w:qFormat/>
    <w:rsid w:val="0024161F"/>
    <w:rPr>
      <w:b/>
      <w:bCs/>
      <w:sz w:val="20"/>
      <w:szCs w:val="18"/>
    </w:rPr>
  </w:style>
  <w:style w:type="paragraph" w:customStyle="1" w:styleId="nederst">
    <w:name w:val="nederst"/>
    <w:basedOn w:val="Normal"/>
    <w:link w:val="nederstTegn"/>
    <w:qFormat/>
    <w:rsid w:val="0024161F"/>
    <w:rPr>
      <w:sz w:val="16"/>
      <w:szCs w:val="14"/>
    </w:rPr>
  </w:style>
  <w:style w:type="character" w:customStyle="1" w:styleId="LandbrugFdevarerTegn">
    <w:name w:val="Landbrug &amp; Fødevarer Tegn"/>
    <w:basedOn w:val="Standardskrifttypeiafsnit"/>
    <w:link w:val="LandbrugFdevarer"/>
    <w:rsid w:val="0024161F"/>
    <w:rPr>
      <w:rFonts w:ascii="LF Press Sans" w:hAnsi="LF Press Sans"/>
      <w:b/>
      <w:bCs/>
      <w:color w:val="09562C"/>
      <w:sz w:val="20"/>
      <w:szCs w:val="18"/>
    </w:rPr>
  </w:style>
  <w:style w:type="character" w:customStyle="1" w:styleId="nederstTegn">
    <w:name w:val="nederst Tegn"/>
    <w:basedOn w:val="Standardskrifttypeiafsnit"/>
    <w:link w:val="nederst"/>
    <w:rsid w:val="0024161F"/>
    <w:rPr>
      <w:rFonts w:ascii="LF Press Sans" w:hAnsi="LF Press Sans"/>
      <w:color w:val="09562C"/>
      <w:sz w:val="16"/>
      <w:szCs w:val="14"/>
    </w:rPr>
  </w:style>
  <w:style w:type="paragraph" w:customStyle="1" w:styleId="Forside">
    <w:name w:val="Forside"/>
    <w:basedOn w:val="Normal"/>
    <w:link w:val="ForsideTegn"/>
    <w:qFormat/>
    <w:rsid w:val="00CC1F47"/>
    <w:pPr>
      <w:jc w:val="left"/>
    </w:pPr>
    <w:rPr>
      <w:rFonts w:ascii="Times New Roman" w:hAnsi="Times New Roman" w:cs="Times New Roman"/>
      <w:b/>
      <w:color w:val="FFFFFF" w:themeColor="background1"/>
      <w:sz w:val="68"/>
      <w:szCs w:val="68"/>
    </w:rPr>
  </w:style>
  <w:style w:type="character" w:customStyle="1" w:styleId="Overskrift3Tegn">
    <w:name w:val="Overskrift 3 Tegn"/>
    <w:basedOn w:val="Standardskrifttypeiafsnit"/>
    <w:link w:val="Overskrift3"/>
    <w:uiPriority w:val="9"/>
    <w:rsid w:val="00994633"/>
    <w:rPr>
      <w:rFonts w:asciiTheme="majorHAnsi" w:eastAsiaTheme="majorEastAsia" w:hAnsiTheme="majorHAnsi" w:cstheme="majorBidi"/>
      <w:color w:val="002A10" w:themeColor="accent1" w:themeShade="7F"/>
      <w:sz w:val="24"/>
      <w:szCs w:val="24"/>
    </w:rPr>
  </w:style>
  <w:style w:type="character" w:customStyle="1" w:styleId="ForsideTegn">
    <w:name w:val="Forside Tegn"/>
    <w:basedOn w:val="Standardskrifttypeiafsnit"/>
    <w:link w:val="Forside"/>
    <w:rsid w:val="00CC1F47"/>
    <w:rPr>
      <w:rFonts w:ascii="Times New Roman" w:hAnsi="Times New Roman" w:cs="Times New Roman"/>
      <w:b/>
      <w:color w:val="FFFFFF" w:themeColor="background1"/>
      <w:sz w:val="68"/>
      <w:szCs w:val="68"/>
    </w:rPr>
  </w:style>
  <w:style w:type="character" w:styleId="Svagfremhvning">
    <w:name w:val="Subtle Emphasis"/>
    <w:basedOn w:val="Standardskrifttypeiafsnit"/>
    <w:uiPriority w:val="19"/>
    <w:qFormat/>
    <w:rsid w:val="00994633"/>
    <w:rPr>
      <w:i/>
      <w:iCs/>
      <w:color w:val="68685E" w:themeColor="text1" w:themeTint="BF"/>
    </w:rPr>
  </w:style>
  <w:style w:type="paragraph" w:styleId="Citat">
    <w:name w:val="Quote"/>
    <w:basedOn w:val="Normal"/>
    <w:next w:val="Normal"/>
    <w:link w:val="CitatTegn"/>
    <w:uiPriority w:val="29"/>
    <w:qFormat/>
    <w:rsid w:val="00994633"/>
    <w:pPr>
      <w:spacing w:before="200" w:after="160"/>
      <w:ind w:left="864" w:right="864"/>
      <w:jc w:val="center"/>
    </w:pPr>
    <w:rPr>
      <w:i/>
      <w:iCs/>
      <w:color w:val="68685E" w:themeColor="text1" w:themeTint="BF"/>
    </w:rPr>
  </w:style>
  <w:style w:type="character" w:customStyle="1" w:styleId="CitatTegn">
    <w:name w:val="Citat Tegn"/>
    <w:basedOn w:val="Standardskrifttypeiafsnit"/>
    <w:link w:val="Citat"/>
    <w:uiPriority w:val="29"/>
    <w:rsid w:val="00994633"/>
    <w:rPr>
      <w:rFonts w:ascii="Arial" w:hAnsi="Arial" w:cs="Arial"/>
      <w:i/>
      <w:iCs/>
      <w:color w:val="68685E" w:themeColor="text1" w:themeTint="BF"/>
      <w:sz w:val="24"/>
    </w:rPr>
  </w:style>
  <w:style w:type="paragraph" w:customStyle="1" w:styleId="Forsidedato">
    <w:name w:val="Forside dato"/>
    <w:basedOn w:val="Normal"/>
    <w:link w:val="ForsidedatoTegn"/>
    <w:qFormat/>
    <w:rsid w:val="00BD2F28"/>
    <w:rPr>
      <w:color w:val="FFFFFF" w:themeColor="background1"/>
      <w:sz w:val="28"/>
      <w:szCs w:val="24"/>
    </w:rPr>
  </w:style>
  <w:style w:type="character" w:customStyle="1" w:styleId="ForsidedatoTegn">
    <w:name w:val="Forside dato Tegn"/>
    <w:basedOn w:val="Standardskrifttypeiafsnit"/>
    <w:link w:val="Forsidedato"/>
    <w:rsid w:val="00BD2F28"/>
    <w:rPr>
      <w:rFonts w:ascii="Arial" w:hAnsi="Arial" w:cs="Arial"/>
      <w:color w:val="FFFFFF" w:themeColor="background1"/>
      <w:sz w:val="28"/>
      <w:szCs w:val="24"/>
    </w:rPr>
  </w:style>
  <w:style w:type="paragraph" w:customStyle="1" w:styleId="Punktform">
    <w:name w:val="Punktform"/>
    <w:basedOn w:val="Opstilling-punkttegn"/>
    <w:link w:val="PunktformTegn"/>
    <w:qFormat/>
    <w:rsid w:val="0000123F"/>
    <w:pPr>
      <w:spacing w:before="120" w:after="120"/>
      <w:ind w:left="357" w:hanging="357"/>
      <w:contextualSpacing w:val="0"/>
    </w:pPr>
  </w:style>
  <w:style w:type="character" w:customStyle="1" w:styleId="PunktformTegn">
    <w:name w:val="Punktform Tegn"/>
    <w:basedOn w:val="Opstilling-punkttegnTegn"/>
    <w:link w:val="Punktform"/>
    <w:rsid w:val="0000123F"/>
    <w:rPr>
      <w:rFonts w:ascii="Arial" w:hAnsi="Arial" w:cs="Arial"/>
      <w:color w:val="005521"/>
      <w:szCs w:val="20"/>
    </w:rPr>
  </w:style>
  <w:style w:type="paragraph" w:customStyle="1" w:styleId="Titelpfigurerogtabeller">
    <w:name w:val="Titel på figurer og tabeller"/>
    <w:basedOn w:val="Normal"/>
    <w:link w:val="TitelpfigurerogtabellerTegn"/>
    <w:qFormat/>
    <w:rsid w:val="00AB272B"/>
    <w:pPr>
      <w:spacing w:after="120"/>
    </w:pPr>
    <w:rPr>
      <w:bCs/>
      <w:i/>
      <w:iCs/>
      <w:noProof/>
      <w:sz w:val="18"/>
      <w:szCs w:val="18"/>
    </w:rPr>
  </w:style>
  <w:style w:type="character" w:customStyle="1" w:styleId="TitelpfigurerogtabellerTegn">
    <w:name w:val="Titel på figurer og tabeller Tegn"/>
    <w:basedOn w:val="Standardskrifttypeiafsnit"/>
    <w:link w:val="Titelpfigurerogtabeller"/>
    <w:rsid w:val="00AB272B"/>
    <w:rPr>
      <w:rFonts w:ascii="Arial" w:hAnsi="Arial" w:cs="Arial"/>
      <w:bCs/>
      <w:i/>
      <w:iCs/>
      <w:noProof/>
      <w:sz w:val="18"/>
      <w:szCs w:val="18"/>
    </w:rPr>
  </w:style>
  <w:style w:type="paragraph" w:customStyle="1" w:styleId="Fodnote">
    <w:name w:val="Fodnote"/>
    <w:basedOn w:val="Fodnotetekst"/>
    <w:link w:val="FodnoteTegn"/>
    <w:qFormat/>
    <w:rsid w:val="00B5083E"/>
    <w:pPr>
      <w:tabs>
        <w:tab w:val="left" w:pos="113"/>
      </w:tabs>
      <w:overflowPunct w:val="0"/>
      <w:autoSpaceDE w:val="0"/>
      <w:autoSpaceDN w:val="0"/>
      <w:adjustRightInd w:val="0"/>
      <w:ind w:left="125" w:hanging="125"/>
      <w:jc w:val="left"/>
      <w:textAlignment w:val="baseline"/>
    </w:pPr>
    <w:rPr>
      <w:rFonts w:eastAsia="Times New Roman"/>
      <w:color w:val="000000"/>
      <w:sz w:val="12"/>
      <w:szCs w:val="14"/>
      <w:lang w:eastAsia="da-DK"/>
    </w:rPr>
  </w:style>
  <w:style w:type="character" w:customStyle="1" w:styleId="FodnoteTegn">
    <w:name w:val="Fodnote Tegn"/>
    <w:basedOn w:val="FodnotetekstTegn"/>
    <w:link w:val="Fodnote"/>
    <w:rsid w:val="00B5083E"/>
    <w:rPr>
      <w:rFonts w:ascii="Arial" w:eastAsia="Times New Roman" w:hAnsi="Arial" w:cs="Arial"/>
      <w:color w:val="000000"/>
      <w:sz w:val="12"/>
      <w:szCs w:val="14"/>
      <w:lang w:eastAsia="da-DK"/>
    </w:rPr>
  </w:style>
  <w:style w:type="paragraph" w:customStyle="1" w:styleId="Underoverskrift2">
    <w:name w:val="Underoverskrift 2"/>
    <w:basedOn w:val="Overskrift6"/>
    <w:link w:val="Underoverskrift2Tegn"/>
    <w:qFormat/>
    <w:rsid w:val="00FB19E6"/>
    <w:pPr>
      <w:spacing w:before="0" w:after="120"/>
    </w:pPr>
    <w:rPr>
      <w:rFonts w:ascii="Arial" w:hAnsi="Arial" w:cs="Arial"/>
      <w:b/>
      <w:color w:val="076471"/>
      <w:sz w:val="20"/>
      <w:szCs w:val="16"/>
    </w:rPr>
  </w:style>
  <w:style w:type="character" w:customStyle="1" w:styleId="Underoverskrift2Tegn">
    <w:name w:val="Underoverskrift 2 Tegn"/>
    <w:basedOn w:val="Overskrift6Tegn"/>
    <w:link w:val="Underoverskrift2"/>
    <w:rsid w:val="00FB19E6"/>
    <w:rPr>
      <w:rFonts w:ascii="Arial" w:eastAsiaTheme="majorEastAsia" w:hAnsi="Arial" w:cs="Arial"/>
      <w:b/>
      <w:color w:val="076471"/>
      <w:sz w:val="20"/>
      <w:szCs w:val="16"/>
    </w:rPr>
  </w:style>
  <w:style w:type="character" w:customStyle="1" w:styleId="Overskrift6Tegn">
    <w:name w:val="Overskrift 6 Tegn"/>
    <w:basedOn w:val="Standardskrifttypeiafsnit"/>
    <w:link w:val="Overskrift6"/>
    <w:uiPriority w:val="9"/>
    <w:semiHidden/>
    <w:rsid w:val="00FB19E6"/>
    <w:rPr>
      <w:rFonts w:asciiTheme="majorHAnsi" w:eastAsiaTheme="majorEastAsia" w:hAnsiTheme="majorHAnsi" w:cstheme="majorBidi"/>
      <w:color w:val="002A10" w:themeColor="accent1" w:themeShade="7F"/>
      <w:szCs w:val="20"/>
    </w:rPr>
  </w:style>
  <w:style w:type="paragraph" w:customStyle="1" w:styleId="Fremhvningindeigrafen">
    <w:name w:val="Fremhævning inde i grafen"/>
    <w:basedOn w:val="Ingenafstand"/>
    <w:link w:val="FremhvningindeigrafenTegn"/>
    <w:qFormat/>
    <w:rsid w:val="006713F4"/>
    <w:pPr>
      <w:jc w:val="center"/>
    </w:pPr>
    <w:rPr>
      <w:i/>
      <w:iCs w:val="0"/>
      <w:szCs w:val="16"/>
    </w:rPr>
  </w:style>
  <w:style w:type="character" w:customStyle="1" w:styleId="FremhvningindeigrafenTegn">
    <w:name w:val="Fremhævning inde i grafen Tegn"/>
    <w:basedOn w:val="IngenafstandTegn"/>
    <w:link w:val="Fremhvningindeigrafen"/>
    <w:rsid w:val="006713F4"/>
    <w:rPr>
      <w:rFonts w:ascii="Arial" w:hAnsi="Arial" w:cs="Arial"/>
      <w:i/>
      <w:iCs w:val="0"/>
      <w:color w:val="32322D" w:themeColor="text1"/>
      <w:sz w:val="16"/>
      <w:szCs w:val="16"/>
    </w:rPr>
  </w:style>
  <w:style w:type="paragraph" w:customStyle="1" w:styleId="Tankebobbel">
    <w:name w:val="Tankebobbel"/>
    <w:basedOn w:val="Fremhvningindeigrafen"/>
    <w:link w:val="TankebobbelTegn"/>
    <w:qFormat/>
    <w:rsid w:val="00295DE6"/>
    <w:pPr>
      <w:jc w:val="left"/>
    </w:pPr>
    <w:rPr>
      <w:sz w:val="21"/>
      <w:szCs w:val="21"/>
    </w:rPr>
  </w:style>
  <w:style w:type="character" w:customStyle="1" w:styleId="TankebobbelTegn">
    <w:name w:val="Tankebobbel Tegn"/>
    <w:basedOn w:val="FremhvningindeigrafenTegn"/>
    <w:link w:val="Tankebobbel"/>
    <w:rsid w:val="00295DE6"/>
    <w:rPr>
      <w:rFonts w:ascii="Arial" w:hAnsi="Arial" w:cs="Arial"/>
      <w:i/>
      <w:iCs w:val="0"/>
      <w:color w:val="32322D" w:themeColor="text1"/>
      <w:sz w:val="21"/>
      <w:szCs w:val="21"/>
    </w:rPr>
  </w:style>
  <w:style w:type="paragraph" w:styleId="NormalWeb">
    <w:name w:val="Normal (Web)"/>
    <w:basedOn w:val="Normal"/>
    <w:uiPriority w:val="99"/>
    <w:semiHidden/>
    <w:unhideWhenUsed/>
    <w:rsid w:val="008511E5"/>
    <w:rPr>
      <w:rFonts w:ascii="Times New Roman" w:hAnsi="Times New Roman" w:cs="Times New Roman"/>
      <w:sz w:val="24"/>
      <w:szCs w:val="24"/>
    </w:rPr>
  </w:style>
  <w:style w:type="paragraph" w:customStyle="1" w:styleId="Fremhvetigraf">
    <w:name w:val="Fremhævet i graf"/>
    <w:basedOn w:val="Fodnote"/>
    <w:link w:val="FremhvetigrafTegn"/>
    <w:qFormat/>
    <w:rsid w:val="00AD50FC"/>
    <w:rPr>
      <w:b/>
      <w:bCs/>
      <w:color w:val="005521" w:themeColor="text2"/>
    </w:rPr>
  </w:style>
  <w:style w:type="character" w:customStyle="1" w:styleId="FremhvetigrafTegn">
    <w:name w:val="Fremhævet i graf Tegn"/>
    <w:basedOn w:val="FodnoteTegn"/>
    <w:link w:val="Fremhvetigraf"/>
    <w:rsid w:val="00AD50FC"/>
    <w:rPr>
      <w:rFonts w:ascii="Arial" w:eastAsia="Times New Roman" w:hAnsi="Arial" w:cs="Arial"/>
      <w:b/>
      <w:bCs/>
      <w:color w:val="005521" w:themeColor="text2"/>
      <w:sz w:val="12"/>
      <w:szCs w:val="14"/>
      <w:lang w:eastAsia="da-DK"/>
    </w:rPr>
  </w:style>
  <w:style w:type="paragraph" w:customStyle="1" w:styleId="Centrerettekstigraf">
    <w:name w:val="Centreret tekst i graf"/>
    <w:basedOn w:val="Overskrift2"/>
    <w:link w:val="CentrerettekstigrafTegn"/>
    <w:qFormat/>
    <w:rsid w:val="008B7793"/>
    <w:pPr>
      <w:jc w:val="center"/>
    </w:pPr>
    <w:rPr>
      <w:sz w:val="14"/>
      <w:szCs w:val="14"/>
    </w:rPr>
  </w:style>
  <w:style w:type="character" w:customStyle="1" w:styleId="CentrerettekstigrafTegn">
    <w:name w:val="Centreret tekst i graf Tegn"/>
    <w:basedOn w:val="Overskrift2Tegn"/>
    <w:link w:val="Centrerettekstigraf"/>
    <w:rsid w:val="008B7793"/>
    <w:rPr>
      <w:rFonts w:ascii="Times New Roman" w:eastAsiaTheme="majorEastAsia" w:hAnsi="Times New Roman" w:cs="Times New Roman"/>
      <w:b/>
      <w:bCs/>
      <w:color w:val="429561" w:themeColor="background2" w:themeShade="80"/>
      <w:sz w:val="14"/>
      <w:szCs w:val="14"/>
    </w:rPr>
  </w:style>
  <w:style w:type="paragraph" w:styleId="Korrektur">
    <w:name w:val="Revision"/>
    <w:hidden/>
    <w:uiPriority w:val="99"/>
    <w:semiHidden/>
    <w:rsid w:val="001A2A79"/>
    <w:pPr>
      <w:spacing w:after="0" w:line="240" w:lineRule="auto"/>
    </w:pPr>
    <w:rPr>
      <w:rFonts w:ascii="Arial" w:hAnsi="Arial" w:cs="Arial"/>
      <w:szCs w:val="20"/>
    </w:rPr>
  </w:style>
  <w:style w:type="character" w:styleId="BesgtLink">
    <w:name w:val="FollowedHyperlink"/>
    <w:basedOn w:val="Standardskrifttypeiafsnit"/>
    <w:uiPriority w:val="99"/>
    <w:semiHidden/>
    <w:unhideWhenUsed/>
    <w:rsid w:val="00A76BFA"/>
    <w:rPr>
      <w:color w:val="82202F" w:themeColor="followedHyperlink"/>
      <w:u w:val="single"/>
    </w:rPr>
  </w:style>
  <w:style w:type="paragraph" w:styleId="Listeafsnit">
    <w:name w:val="List Paragraph"/>
    <w:basedOn w:val="Normal"/>
    <w:uiPriority w:val="34"/>
    <w:rsid w:val="001C4E26"/>
    <w:pPr>
      <w:ind w:left="720"/>
      <w:contextualSpacing/>
    </w:pPr>
  </w:style>
  <w:style w:type="character" w:styleId="Strk">
    <w:name w:val="Strong"/>
    <w:basedOn w:val="Standardskrifttypeiafsnit"/>
    <w:uiPriority w:val="22"/>
    <w:qFormat/>
    <w:rsid w:val="00A30AE8"/>
    <w:rPr>
      <w:b/>
      <w:bCs/>
      <w:color w:val="0043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11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0.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km\Desktop\Skabeloner_FINAL\Skabelon_statistik_orang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82649408326291"/>
          <c:y val="3.1671584741227735E-2"/>
          <c:w val="0.56628664029748998"/>
          <c:h val="0.9350951762097699"/>
        </c:manualLayout>
      </c:layout>
      <c:barChart>
        <c:barDir val="bar"/>
        <c:grouping val="clustered"/>
        <c:varyColors val="0"/>
        <c:ser>
          <c:idx val="0"/>
          <c:order val="0"/>
          <c:tx>
            <c:strRef>
              <c:f>'Ark1'!$B$1</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'Ark1'!$A$2:$A$27</c:f>
              <c:strCache>
                <c:ptCount val="26"/>
                <c:pt idx="0">
                  <c:v>Grøntsager</c:v>
                </c:pt>
                <c:pt idx="1">
                  <c:v>Kød (ikke kødpålæg)</c:v>
                </c:pt>
                <c:pt idx="2">
                  <c:v>Kartofler</c:v>
                </c:pt>
                <c:pt idx="3">
                  <c:v>Brød og bagværk (fx flute, pizzasnegl, pølsehorn, toast)</c:v>
                </c:pt>
                <c:pt idx="4">
                  <c:v>Ost</c:v>
                </c:pt>
                <c:pt idx="5">
                  <c:v>Mejeriprodukter (fx mælk, fløde, smør, yoghurt)</c:v>
                </c:pt>
                <c:pt idx="6">
                  <c:v>Pasta / spaghetti / lasagneplader</c:v>
                </c:pt>
                <c:pt idx="7">
                  <c:v>Ris</c:v>
                </c:pt>
                <c:pt idx="8">
                  <c:v>Fisk / skaldyr</c:v>
                </c:pt>
                <c:pt idx="9">
                  <c:v>Bælgfrugter (ærter / bønner / kikærter / linser mv.)</c:v>
                </c:pt>
                <c:pt idx="10">
                  <c:v>Æg</c:v>
                </c:pt>
                <c:pt idx="11">
                  <c:v>Kødpålæg</c:v>
                </c:pt>
                <c:pt idx="12">
                  <c:v>Rugbrød</c:v>
                </c:pt>
                <c:pt idx="13">
                  <c:v>Rester fra tidligere aftensmad</c:v>
                </c:pt>
                <c:pt idx="14">
                  <c:v>Frugt / bær, frisk</c:v>
                </c:pt>
                <c:pt idx="15">
                  <c:v>Humus / pesto / guacamole</c:v>
                </c:pt>
                <c:pt idx="16">
                  <c:v>Nødder og frø</c:v>
                </c:pt>
                <c:pt idx="17">
                  <c:v>Tortilla / pitabrød / wraps</c:v>
                </c:pt>
                <c:pt idx="18">
                  <c:v>Frugt / bær, tørret</c:v>
                </c:pt>
                <c:pt idx="19">
                  <c:v>Pålægssalater (fx italiensk salat, hønsekødsalat)</c:v>
                </c:pt>
                <c:pt idx="20">
                  <c:v>Plantefars / køderstatning</c:v>
                </c:pt>
                <c:pt idx="21">
                  <c:v>Falafler</c:v>
                </c:pt>
                <c:pt idx="22">
                  <c:v>Tofu</c:v>
                </c:pt>
                <c:pt idx="23">
                  <c:v>Fyldige drikke (fx smoothies, milkshakes)</c:v>
                </c:pt>
                <c:pt idx="24">
                  <c:v>Andet</c:v>
                </c:pt>
                <c:pt idx="25">
                  <c:v>Ved ikke</c:v>
                </c:pt>
              </c:strCache>
            </c:strRef>
          </c:cat>
          <c:val>
            <c:numRef>
              <c:f>'Ark1'!$B$2:$B$27</c:f>
              <c:numCache>
                <c:formatCode>0%</c:formatCode>
                <c:ptCount val="26"/>
                <c:pt idx="0">
                  <c:v>0.55200000000000005</c:v>
                </c:pt>
                <c:pt idx="1">
                  <c:v>0.41299999999999998</c:v>
                </c:pt>
                <c:pt idx="2">
                  <c:v>0.28100000000000003</c:v>
                </c:pt>
                <c:pt idx="3">
                  <c:v>0.23100000000000001</c:v>
                </c:pt>
                <c:pt idx="4">
                  <c:v>0.20300000000000001</c:v>
                </c:pt>
                <c:pt idx="5">
                  <c:v>0.188</c:v>
                </c:pt>
                <c:pt idx="6">
                  <c:v>0.13300000000000001</c:v>
                </c:pt>
                <c:pt idx="7">
                  <c:v>0.1</c:v>
                </c:pt>
                <c:pt idx="8">
                  <c:v>9.4E-2</c:v>
                </c:pt>
                <c:pt idx="9">
                  <c:v>8.8999999999999996E-2</c:v>
                </c:pt>
                <c:pt idx="10">
                  <c:v>7.3999999999999996E-2</c:v>
                </c:pt>
                <c:pt idx="11">
                  <c:v>6.9000000000000006E-2</c:v>
                </c:pt>
                <c:pt idx="12">
                  <c:v>5.8000000000000003E-2</c:v>
                </c:pt>
                <c:pt idx="13">
                  <c:v>4.9000000000000002E-2</c:v>
                </c:pt>
                <c:pt idx="14">
                  <c:v>4.4999999999999998E-2</c:v>
                </c:pt>
                <c:pt idx="15">
                  <c:v>3.5000000000000003E-2</c:v>
                </c:pt>
                <c:pt idx="16">
                  <c:v>3.2000000000000001E-2</c:v>
                </c:pt>
                <c:pt idx="17">
                  <c:v>3.1E-2</c:v>
                </c:pt>
                <c:pt idx="18">
                  <c:v>1.2E-2</c:v>
                </c:pt>
                <c:pt idx="19">
                  <c:v>8.9999999999999993E-3</c:v>
                </c:pt>
                <c:pt idx="20">
                  <c:v>8.0000000000000002E-3</c:v>
                </c:pt>
                <c:pt idx="21">
                  <c:v>6.0000000000000001E-3</c:v>
                </c:pt>
                <c:pt idx="22">
                  <c:v>4.0000000000000001E-3</c:v>
                </c:pt>
                <c:pt idx="23">
                  <c:v>3.0000000000000001E-3</c:v>
                </c:pt>
                <c:pt idx="24">
                  <c:v>8.8999999999999996E-2</c:v>
                </c:pt>
                <c:pt idx="25">
                  <c:v>2.5000000000000001E-2</c:v>
                </c:pt>
              </c:numCache>
            </c:numRef>
          </c:val>
          <c:extLst>
            <c:ext xmlns:c16="http://schemas.microsoft.com/office/drawing/2014/chart" uri="{C3380CC4-5D6E-409C-BE32-E72D297353CC}">
              <c16:uniqueId val="{00000000-871C-4991-AF6B-134FFE86F165}"/>
            </c:ext>
          </c:extLst>
        </c:ser>
        <c:dLbls>
          <c:dLblPos val="outEnd"/>
          <c:showLegendKey val="0"/>
          <c:showVal val="1"/>
          <c:showCatName val="0"/>
          <c:showSerName val="0"/>
          <c:showPercent val="0"/>
          <c:showBubbleSize val="0"/>
        </c:dLbls>
        <c:gapWidth val="150"/>
        <c:overlap val="-2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da-D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30532690562864"/>
          <c:y val="0"/>
          <c:w val="0.64884553548618529"/>
          <c:h val="1"/>
        </c:manualLayout>
      </c:layout>
      <c:doughnutChart>
        <c:varyColors val="1"/>
        <c:ser>
          <c:idx val="0"/>
          <c:order val="0"/>
          <c:tx>
            <c:strRef>
              <c:f>'Ark1'!$B$1</c:f>
              <c:strCache>
                <c:ptCount val="1"/>
                <c:pt idx="0">
                  <c:v>Salg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9FA-4383-A1E8-00DE5F720708}"/>
              </c:ext>
            </c:extLst>
          </c:dPt>
          <c:dPt>
            <c:idx val="1"/>
            <c:bubble3D val="0"/>
            <c:spPr>
              <a:solidFill>
                <a:srgbClr val="66BC84"/>
              </a:solidFill>
              <a:ln w="19050">
                <a:solidFill>
                  <a:schemeClr val="lt1"/>
                </a:solidFill>
              </a:ln>
              <a:effectLst/>
            </c:spPr>
            <c:extLst>
              <c:ext xmlns:c16="http://schemas.microsoft.com/office/drawing/2014/chart" uri="{C3380CC4-5D6E-409C-BE32-E72D297353CC}">
                <c16:uniqueId val="{00000003-99FA-4383-A1E8-00DE5F720708}"/>
              </c:ext>
            </c:extLst>
          </c:dPt>
          <c:dPt>
            <c:idx val="2"/>
            <c:bubble3D val="0"/>
            <c:spPr>
              <a:solidFill>
                <a:srgbClr val="E8808F"/>
              </a:solidFill>
              <a:ln w="19050">
                <a:solidFill>
                  <a:schemeClr val="lt1"/>
                </a:solidFill>
              </a:ln>
              <a:effectLst/>
            </c:spPr>
            <c:extLst>
              <c:ext xmlns:c16="http://schemas.microsoft.com/office/drawing/2014/chart" uri="{C3380CC4-5D6E-409C-BE32-E72D297353CC}">
                <c16:uniqueId val="{00000005-99FA-4383-A1E8-00DE5F720708}"/>
              </c:ext>
            </c:extLst>
          </c:dPt>
          <c:cat>
            <c:strRef>
              <c:f>'Ark1'!$A$2:$A$4</c:f>
              <c:strCache>
                <c:ptCount val="3"/>
                <c:pt idx="0">
                  <c:v>1. kvartal</c:v>
                </c:pt>
                <c:pt idx="1">
                  <c:v>2. kvartal</c:v>
                </c:pt>
                <c:pt idx="2">
                  <c:v>3. kvartal</c:v>
                </c:pt>
              </c:strCache>
            </c:strRef>
          </c:cat>
          <c:val>
            <c:numRef>
              <c:f>'Ark1'!$B$2:$B$4</c:f>
              <c:numCache>
                <c:formatCode>0%</c:formatCode>
                <c:ptCount val="3"/>
                <c:pt idx="0">
                  <c:v>0.64</c:v>
                </c:pt>
                <c:pt idx="1">
                  <c:v>0.21</c:v>
                </c:pt>
                <c:pt idx="2">
                  <c:v>0.16</c:v>
                </c:pt>
              </c:numCache>
            </c:numRef>
          </c:val>
          <c:extLst>
            <c:ext xmlns:c16="http://schemas.microsoft.com/office/drawing/2014/chart" uri="{C3380CC4-5D6E-409C-BE32-E72D297353CC}">
              <c16:uniqueId val="{00000006-99FA-4383-A1E8-00DE5F720708}"/>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82649408326291"/>
          <c:y val="6.3848580441640379E-2"/>
          <c:w val="0.57527607361963196"/>
          <c:h val="0.9350951762097699"/>
        </c:manualLayout>
      </c:layout>
      <c:barChart>
        <c:barDir val="bar"/>
        <c:grouping val="clustered"/>
        <c:varyColors val="0"/>
        <c:ser>
          <c:idx val="0"/>
          <c:order val="0"/>
          <c:tx>
            <c:strRef>
              <c:f>'Ark1'!$B$1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'Ark1'!$A$2:$A$3</c:f>
              <c:strCache>
                <c:ptCount val="2"/>
                <c:pt idx="0">
                  <c:v>Retter uden kød </c:v>
                </c:pt>
                <c:pt idx="1">
                  <c:v>Retter med kød </c:v>
                </c:pt>
              </c:strCache>
            </c:strRef>
          </c:cat>
          <c:val>
            <c:numRef>
              <c:f>'Ark1'!$B$2:$B$3</c:f>
              <c:numCache>
                <c:formatCode>0%</c:formatCode>
                <c:ptCount val="2"/>
                <c:pt idx="0">
                  <c:v>0.87</c:v>
                </c:pt>
                <c:pt idx="1">
                  <c:v>0.13</c:v>
                </c:pt>
              </c:numCache>
            </c:numRef>
          </c:val>
          <c:extLst>
            <c:ext xmlns:c16="http://schemas.microsoft.com/office/drawing/2014/chart" uri="{C3380CC4-5D6E-409C-BE32-E72D297353CC}">
              <c16:uniqueId val="{00000000-62B0-40E0-9718-560A8A314E9D}"/>
            </c:ext>
          </c:extLst>
        </c:ser>
        <c:dLbls>
          <c:dLblPos val="outEnd"/>
          <c:showLegendKey val="0"/>
          <c:showVal val="1"/>
          <c:showCatName val="0"/>
          <c:showSerName val="0"/>
          <c:showPercent val="0"/>
          <c:showBubbleSize val="0"/>
        </c:dLbls>
        <c:gapWidth val="30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da-D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602817087913842"/>
          <c:y val="5.1718248760571593E-2"/>
          <c:w val="0.57527607361963196"/>
          <c:h val="0.9350951762097699"/>
        </c:manualLayout>
      </c:layout>
      <c:barChart>
        <c:barDir val="bar"/>
        <c:grouping val="clustered"/>
        <c:varyColors val="0"/>
        <c:ser>
          <c:idx val="0"/>
          <c:order val="0"/>
          <c:spPr>
            <a:solidFill>
              <a:schemeClr val="accent1"/>
            </a:solidFill>
            <a:ln>
              <a:noFill/>
            </a:ln>
            <a:effectLst/>
          </c:spPr>
          <c:invertIfNegative val="0"/>
          <c:dPt>
            <c:idx val="24"/>
            <c:invertIfNegative val="0"/>
            <c:bubble3D val="0"/>
            <c:spPr>
              <a:solidFill>
                <a:schemeClr val="accent2"/>
              </a:solidFill>
              <a:ln>
                <a:noFill/>
              </a:ln>
              <a:effectLst/>
            </c:spPr>
            <c:extLst>
              <c:ext xmlns:c16="http://schemas.microsoft.com/office/drawing/2014/chart" uri="{C3380CC4-5D6E-409C-BE32-E72D297353CC}">
                <c16:uniqueId val="{00000001-4137-4A4C-BE34-DCBA7535744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'Ark1'!$A$2:$A$27</c:f>
              <c:strCache>
                <c:ptCount val="26"/>
                <c:pt idx="0">
                  <c:v>Løg</c:v>
                </c:pt>
                <c:pt idx="1">
                  <c:v>Tomater</c:v>
                </c:pt>
                <c:pt idx="2">
                  <c:v>Gulerødder</c:v>
                </c:pt>
                <c:pt idx="3">
                  <c:v>Kartofler</c:v>
                </c:pt>
                <c:pt idx="4">
                  <c:v>Agurk</c:v>
                </c:pt>
                <c:pt idx="5">
                  <c:v>Peberfrugt</c:v>
                </c:pt>
                <c:pt idx="6">
                  <c:v>Salat (fx iceberg, rucola, romaine)</c:v>
                </c:pt>
                <c:pt idx="7">
                  <c:v>Spidskål / hvidkål / rødkål</c:v>
                </c:pt>
                <c:pt idx="8">
                  <c:v>Ærter</c:v>
                </c:pt>
                <c:pt idx="9">
                  <c:v>Majs</c:v>
                </c:pt>
                <c:pt idx="10">
                  <c:v>Broccoli</c:v>
                </c:pt>
                <c:pt idx="11">
                  <c:v>Svampe (fx champignon)</c:v>
                </c:pt>
                <c:pt idx="12">
                  <c:v>Avocado</c:v>
                </c:pt>
                <c:pt idx="13">
                  <c:v>Rodfrugter (fx rødbede, søde kartofler, pastinak mm.)</c:v>
                </c:pt>
                <c:pt idx="14">
                  <c:v>Porrer</c:v>
                </c:pt>
                <c:pt idx="15">
                  <c:v>Blomkål</c:v>
                </c:pt>
                <c:pt idx="16">
                  <c:v>Spinat</c:v>
                </c:pt>
                <c:pt idx="17">
                  <c:v>Grønne bønner (haricot verts)</c:v>
                </c:pt>
                <c:pt idx="18">
                  <c:v>Edamamebønner (sojabønner)</c:v>
                </c:pt>
                <c:pt idx="19">
                  <c:v>Kikærter</c:v>
                </c:pt>
                <c:pt idx="20">
                  <c:v>Linser</c:v>
                </c:pt>
                <c:pt idx="21">
                  <c:v>Aubergine</c:v>
                </c:pt>
                <c:pt idx="22">
                  <c:v>Pak choi / bok choy</c:v>
                </c:pt>
                <c:pt idx="23">
                  <c:v>Andet</c:v>
                </c:pt>
                <c:pt idx="24">
                  <c:v>Ingen grøntsager</c:v>
                </c:pt>
                <c:pt idx="25">
                  <c:v>Ved ikke</c:v>
                </c:pt>
              </c:strCache>
            </c:strRef>
          </c:cat>
          <c:val>
            <c:numRef>
              <c:f>'Ark1'!$B$2:$B$27</c:f>
              <c:numCache>
                <c:formatCode>0%</c:formatCode>
                <c:ptCount val="26"/>
                <c:pt idx="0">
                  <c:v>0.28599999999999998</c:v>
                </c:pt>
                <c:pt idx="1">
                  <c:v>0.25900000000000001</c:v>
                </c:pt>
                <c:pt idx="2">
                  <c:v>0.224</c:v>
                </c:pt>
                <c:pt idx="3">
                  <c:v>0.19600000000000001</c:v>
                </c:pt>
                <c:pt idx="4">
                  <c:v>0.17599999999999999</c:v>
                </c:pt>
                <c:pt idx="5">
                  <c:v>0.158</c:v>
                </c:pt>
                <c:pt idx="6">
                  <c:v>0.156</c:v>
                </c:pt>
                <c:pt idx="7">
                  <c:v>0.111</c:v>
                </c:pt>
                <c:pt idx="8">
                  <c:v>7.5999999999999998E-2</c:v>
                </c:pt>
                <c:pt idx="9">
                  <c:v>6.9000000000000006E-2</c:v>
                </c:pt>
                <c:pt idx="10">
                  <c:v>6.2E-2</c:v>
                </c:pt>
                <c:pt idx="11">
                  <c:v>6.0999999999999999E-2</c:v>
                </c:pt>
                <c:pt idx="12">
                  <c:v>5.3999999999999999E-2</c:v>
                </c:pt>
                <c:pt idx="13">
                  <c:v>5.1999999999999998E-2</c:v>
                </c:pt>
                <c:pt idx="14">
                  <c:v>0.05</c:v>
                </c:pt>
                <c:pt idx="15">
                  <c:v>4.2000000000000003E-2</c:v>
                </c:pt>
                <c:pt idx="16">
                  <c:v>4.1000000000000002E-2</c:v>
                </c:pt>
                <c:pt idx="17">
                  <c:v>3.5999999999999997E-2</c:v>
                </c:pt>
                <c:pt idx="18">
                  <c:v>2.5000000000000001E-2</c:v>
                </c:pt>
                <c:pt idx="19">
                  <c:v>2.4E-2</c:v>
                </c:pt>
                <c:pt idx="20">
                  <c:v>1.6E-2</c:v>
                </c:pt>
                <c:pt idx="21">
                  <c:v>1.0999999999999999E-2</c:v>
                </c:pt>
                <c:pt idx="22">
                  <c:v>7.0000000000000001E-3</c:v>
                </c:pt>
                <c:pt idx="23">
                  <c:v>0.11</c:v>
                </c:pt>
                <c:pt idx="24">
                  <c:v>0.182</c:v>
                </c:pt>
                <c:pt idx="25">
                  <c:v>2.1000000000000001E-2</c:v>
                </c:pt>
              </c:numCache>
            </c:numRef>
          </c:val>
          <c:extLst>
            <c:ext xmlns:c16="http://schemas.microsoft.com/office/drawing/2014/chart" uri="{C3380CC4-5D6E-409C-BE32-E72D297353CC}">
              <c16:uniqueId val="{00000000-4137-4A4C-BE34-DCBA75357442}"/>
            </c:ext>
          </c:extLst>
        </c:ser>
        <c:dLbls>
          <c:dLblPos val="outEnd"/>
          <c:showLegendKey val="0"/>
          <c:showVal val="1"/>
          <c:showCatName val="0"/>
          <c:showSerName val="0"/>
          <c:showPercent val="0"/>
          <c:showBubbleSize val="0"/>
        </c:dLbls>
        <c:gapWidth val="10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chemeClr val="tx1"/>
          </a:solidFill>
          <a:latin typeface="LF Press Sans" panose="020B0000000000000000" pitchFamily="34" charset="0"/>
        </a:defRPr>
      </a:pPr>
      <a:endParaRPr lang="da-D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82649408326291"/>
          <c:y val="6.3848580441640379E-2"/>
          <c:w val="0.57527607361963196"/>
          <c:h val="0.9350951762097699"/>
        </c:manualLayout>
      </c:layout>
      <c:barChart>
        <c:barDir val="bar"/>
        <c:grouping val="clustered"/>
        <c:varyColors val="0"/>
        <c:ser>
          <c:idx val="0"/>
          <c:order val="0"/>
          <c:tx>
            <c:strRef>
              <c:f>'Ark1'!$B$1</c:f>
              <c:strCache>
                <c:ptCount val="1"/>
                <c:pt idx="0">
                  <c:v>2025%</c:v>
                </c:pt>
              </c:strCache>
            </c:strRef>
          </c:tx>
          <c:spPr>
            <a:solidFill>
              <a:schemeClr val="accent1"/>
            </a:solidFill>
            <a:ln>
              <a:noFill/>
            </a:ln>
            <a:effectLst/>
          </c:spPr>
          <c:invertIfNegative val="0"/>
          <c:dPt>
            <c:idx val="9"/>
            <c:invertIfNegative val="0"/>
            <c:bubble3D val="0"/>
            <c:spPr>
              <a:solidFill>
                <a:schemeClr val="accent2"/>
              </a:solidFill>
              <a:ln>
                <a:noFill/>
              </a:ln>
              <a:effectLst/>
            </c:spPr>
            <c:extLst>
              <c:ext xmlns:c16="http://schemas.microsoft.com/office/drawing/2014/chart" uri="{C3380CC4-5D6E-409C-BE32-E72D297353CC}">
                <c16:uniqueId val="{00000001-2810-4E84-BD11-6FBFD72B347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'Ark1'!$A$2:$A$12</c:f>
              <c:strCache>
                <c:ptCount val="11"/>
                <c:pt idx="0">
                  <c:v>Grisekød</c:v>
                </c:pt>
                <c:pt idx="1">
                  <c:v>Oksekød</c:v>
                </c:pt>
                <c:pt idx="2">
                  <c:v>Kylling</c:v>
                </c:pt>
                <c:pt idx="3">
                  <c:v>Fisk</c:v>
                </c:pt>
                <c:pt idx="4">
                  <c:v>Kalvekød</c:v>
                </c:pt>
                <c:pt idx="5">
                  <c:v>Skaldyr</c:v>
                </c:pt>
                <c:pt idx="6">
                  <c:v>Andet fjerkræ end kylling</c:v>
                </c:pt>
                <c:pt idx="7">
                  <c:v>Lam</c:v>
                </c:pt>
                <c:pt idx="8">
                  <c:v>Plantefars / Køderstatning</c:v>
                </c:pt>
                <c:pt idx="9">
                  <c:v>Fik ingen af disse til aftensmad</c:v>
                </c:pt>
                <c:pt idx="10">
                  <c:v>Ved ikke</c:v>
                </c:pt>
              </c:strCache>
            </c:strRef>
          </c:cat>
          <c:val>
            <c:numRef>
              <c:f>'Ark1'!$B$2:$B$12</c:f>
              <c:numCache>
                <c:formatCode>0%</c:formatCode>
                <c:ptCount val="11"/>
                <c:pt idx="0">
                  <c:v>0.28999999999999998</c:v>
                </c:pt>
                <c:pt idx="1">
                  <c:v>0.21</c:v>
                </c:pt>
                <c:pt idx="2">
                  <c:v>0.2</c:v>
                </c:pt>
                <c:pt idx="3">
                  <c:v>0.09</c:v>
                </c:pt>
                <c:pt idx="4">
                  <c:v>0.04</c:v>
                </c:pt>
                <c:pt idx="5">
                  <c:v>0.03</c:v>
                </c:pt>
                <c:pt idx="6">
                  <c:v>0.03</c:v>
                </c:pt>
                <c:pt idx="7">
                  <c:v>0.01</c:v>
                </c:pt>
                <c:pt idx="8">
                  <c:v>0.01</c:v>
                </c:pt>
                <c:pt idx="9">
                  <c:v>0.18</c:v>
                </c:pt>
                <c:pt idx="10">
                  <c:v>0.03</c:v>
                </c:pt>
              </c:numCache>
            </c:numRef>
          </c:val>
          <c:extLst>
            <c:ext xmlns:c16="http://schemas.microsoft.com/office/drawing/2014/chart" uri="{C3380CC4-5D6E-409C-BE32-E72D297353CC}">
              <c16:uniqueId val="{00000000-2810-4E84-BD11-6FBFD72B3479}"/>
            </c:ext>
          </c:extLst>
        </c:ser>
        <c:dLbls>
          <c:dLblPos val="outEnd"/>
          <c:showLegendKey val="0"/>
          <c:showVal val="1"/>
          <c:showCatName val="0"/>
          <c:showSerName val="0"/>
          <c:showPercent val="0"/>
          <c:showBubbleSize val="0"/>
        </c:dLbls>
        <c:gapWidth val="10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chemeClr val="tx1"/>
          </a:solidFill>
          <a:latin typeface="LF Press Sans" panose="020B0000000000000000" pitchFamily="34" charset="0"/>
        </a:defRPr>
      </a:pPr>
      <a:endParaRPr lang="da-DK"/>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863026830181175E-2"/>
          <c:y val="6.7409433424472809E-2"/>
          <c:w val="0.94385079698966912"/>
          <c:h val="0.72554137731481483"/>
        </c:manualLayout>
      </c:layout>
      <c:barChart>
        <c:barDir val="col"/>
        <c:grouping val="clustered"/>
        <c:varyColors val="0"/>
        <c:ser>
          <c:idx val="0"/>
          <c:order val="0"/>
          <c:spPr>
            <a:solidFill>
              <a:srgbClr val="66997A"/>
            </a:solidFill>
            <a:ln>
              <a:noFill/>
            </a:ln>
            <a:effectLst/>
          </c:spPr>
          <c:invertIfNegative val="0"/>
          <c:dPt>
            <c:idx val="0"/>
            <c:invertIfNegative val="0"/>
            <c:bubble3D val="0"/>
            <c:spPr>
              <a:solidFill>
                <a:srgbClr val="005521"/>
              </a:solidFill>
              <a:ln>
                <a:noFill/>
              </a:ln>
              <a:effectLst/>
            </c:spPr>
            <c:extLst>
              <c:ext xmlns:c16="http://schemas.microsoft.com/office/drawing/2014/chart" uri="{C3380CC4-5D6E-409C-BE32-E72D297353CC}">
                <c16:uniqueId val="{00000000-55B8-4298-A7C7-39A616833E80}"/>
              </c:ext>
            </c:extLst>
          </c:dPt>
          <c:dPt>
            <c:idx val="1"/>
            <c:invertIfNegative val="0"/>
            <c:bubble3D val="0"/>
            <c:extLst>
              <c:ext xmlns:c16="http://schemas.microsoft.com/office/drawing/2014/chart" uri="{C3380CC4-5D6E-409C-BE32-E72D297353CC}">
                <c16:uniqueId val="{00000001-55B8-4298-A7C7-39A616833E80}"/>
              </c:ext>
            </c:extLst>
          </c:dPt>
          <c:dPt>
            <c:idx val="2"/>
            <c:invertIfNegative val="0"/>
            <c:bubble3D val="0"/>
            <c:extLst>
              <c:ext xmlns:c16="http://schemas.microsoft.com/office/drawing/2014/chart" uri="{C3380CC4-5D6E-409C-BE32-E72D297353CC}">
                <c16:uniqueId val="{00000002-55B8-4298-A7C7-39A616833E80}"/>
              </c:ext>
            </c:extLst>
          </c:dPt>
          <c:dPt>
            <c:idx val="3"/>
            <c:invertIfNegative val="0"/>
            <c:bubble3D val="0"/>
            <c:extLst>
              <c:ext xmlns:c16="http://schemas.microsoft.com/office/drawing/2014/chart" uri="{C3380CC4-5D6E-409C-BE32-E72D297353CC}">
                <c16:uniqueId val="{00000003-55B8-4298-A7C7-39A616833E80}"/>
              </c:ext>
            </c:extLst>
          </c:dPt>
          <c:dPt>
            <c:idx val="4"/>
            <c:invertIfNegative val="0"/>
            <c:bubble3D val="0"/>
            <c:extLst>
              <c:ext xmlns:c16="http://schemas.microsoft.com/office/drawing/2014/chart" uri="{C3380CC4-5D6E-409C-BE32-E72D297353CC}">
                <c16:uniqueId val="{00000004-55B8-4298-A7C7-39A616833E80}"/>
              </c:ext>
            </c:extLst>
          </c:dPt>
          <c:dPt>
            <c:idx val="5"/>
            <c:invertIfNegative val="0"/>
            <c:bubble3D val="0"/>
            <c:extLst>
              <c:ext xmlns:c16="http://schemas.microsoft.com/office/drawing/2014/chart" uri="{C3380CC4-5D6E-409C-BE32-E72D297353CC}">
                <c16:uniqueId val="{00000005-55B8-4298-A7C7-39A616833E80}"/>
              </c:ext>
            </c:extLst>
          </c:dPt>
          <c:dPt>
            <c:idx val="6"/>
            <c:invertIfNegative val="0"/>
            <c:bubble3D val="0"/>
            <c:extLst>
              <c:ext xmlns:c16="http://schemas.microsoft.com/office/drawing/2014/chart" uri="{C3380CC4-5D6E-409C-BE32-E72D297353CC}">
                <c16:uniqueId val="{00000007-685E-4728-8FB7-9FBFD0B7033C}"/>
              </c:ext>
            </c:extLst>
          </c:dPt>
          <c:dPt>
            <c:idx val="8"/>
            <c:invertIfNegative val="0"/>
            <c:bubble3D val="0"/>
            <c:spPr>
              <a:solidFill>
                <a:srgbClr val="AAAAA1"/>
              </a:solidFill>
              <a:ln>
                <a:noFill/>
              </a:ln>
              <a:effectLst/>
            </c:spPr>
            <c:extLst>
              <c:ext xmlns:c16="http://schemas.microsoft.com/office/drawing/2014/chart" uri="{C3380CC4-5D6E-409C-BE32-E72D297353CC}">
                <c16:uniqueId val="{00000009-685E-4728-8FB7-9FBFD0B7033C}"/>
              </c:ext>
            </c:extLst>
          </c:dPt>
          <c:dLbls>
            <c:numFmt formatCode="0%" sourceLinked="0"/>
            <c:spPr>
              <a:noFill/>
              <a:ln>
                <a:noFill/>
              </a:ln>
              <a:effectLst/>
            </c:spPr>
            <c:txPr>
              <a:bodyPr rot="0" vert="horz"/>
              <a:lstStyle/>
              <a:p>
                <a:pPr>
                  <a:defRPr/>
                </a:pPr>
                <a:endParaRPr lang="da-PT"/>
              </a:p>
            </c:txPr>
            <c:showLegendKey val="0"/>
            <c:showVal val="1"/>
            <c:showCatName val="0"/>
            <c:showSerName val="0"/>
            <c:showPercent val="0"/>
            <c:showBubbleSize val="0"/>
            <c:showLeaderLines val="0"/>
            <c:extLst xmlns:m="http://schemas.openxmlformats.org/officeDocument/2006/math" xmlns:w="http://schemas.openxmlformats.org/wordprocessingml/2006/main" xmlns:wp="http://schemas.openxmlformats.org/drawingml/2006/wordprocessingDrawing" xmlns:a14="http://schemas.microsoft.com/office/drawing/2010/main">
              <c:ext xmlns:c15="http://schemas.microsoft.com/office/drawing/2012/chart" uri="{CE6537A1-D6FC-4f65-9D91-7224C49458BB}">
                <c15:showLeaderLines val="1"/>
                <c15:leaderLines>
                  <c:spPr>
                    <a:ln w="9525" cap="flat" cmpd="sng" algn="ctr">
                      <a:solidFill>
                        <a:schemeClr val="tx1">
                          <a:lumMod val="35000"/>
                          <a:lumOff val="65000"/>
                        </a:schemeClr>
                      </a:solidFill>
                      <a:round/>
                    </a:ln>
                  </c:spPr>
                </c15:leaderLines>
              </c:ext>
            </c:extLst>
          </c:dLbls>
          <c:cat>
            <c:strRef>
              <c:f>'Ark1'!$A$2:$A$10</c:f>
              <c:strCache>
                <c:ptCount val="9"/>
                <c:pt idx="0">
                  <c:v>Total </c:v>
                </c:pt>
                <c:pt idx="1">
                  <c:v>Oksekød</c:v>
                </c:pt>
                <c:pt idx="2">
                  <c:v>Kalvekød</c:v>
                </c:pt>
                <c:pt idx="3">
                  <c:v>Grisekød</c:v>
                </c:pt>
                <c:pt idx="4">
                  <c:v>Kylling</c:v>
                </c:pt>
                <c:pt idx="5">
                  <c:v>Andet fjerkræ end kylling</c:v>
                </c:pt>
                <c:pt idx="6">
                  <c:v>Fisk</c:v>
                </c:pt>
                <c:pt idx="7">
                  <c:v>Skaldyr</c:v>
                </c:pt>
                <c:pt idx="8">
                  <c:v>Fik ingen af disse til aftensmad</c:v>
                </c:pt>
              </c:strCache>
            </c:strRef>
          </c:cat>
          <c:val>
            <c:numRef>
              <c:f>'Ark1'!$B$2:$B$10</c:f>
              <c:numCache>
                <c:formatCode>0%</c:formatCode>
                <c:ptCount val="9"/>
                <c:pt idx="0">
                  <c:v>0.56999999999999995</c:v>
                </c:pt>
                <c:pt idx="1">
                  <c:v>0.61899999999999999</c:v>
                </c:pt>
                <c:pt idx="2">
                  <c:v>0.61799999999999999</c:v>
                </c:pt>
                <c:pt idx="3">
                  <c:v>0.54100000000000004</c:v>
                </c:pt>
                <c:pt idx="4">
                  <c:v>0.65700000000000003</c:v>
                </c:pt>
                <c:pt idx="5">
                  <c:v>0.52900000000000003</c:v>
                </c:pt>
                <c:pt idx="6">
                  <c:v>0.57799999999999996</c:v>
                </c:pt>
                <c:pt idx="7">
                  <c:v>0.63300000000000001</c:v>
                </c:pt>
                <c:pt idx="8">
                  <c:v>0.51200000000000001</c:v>
                </c:pt>
              </c:numCache>
            </c:numRef>
          </c:val>
          <c:extLst xmlns:m="http://schemas.openxmlformats.org/officeDocument/2006/math" xmlns:w="http://schemas.openxmlformats.org/wordprocessingml/2006/main" xmlns:wp="http://schemas.openxmlformats.org/drawingml/2006/wordprocessingDrawing" xmlns:a14="http://schemas.microsoft.com/office/drawing/2010/main">
            <c:ext xmlns:c16="http://schemas.microsoft.com/office/drawing/2014/chart" uri="{C3380CC4-5D6E-409C-BE32-E72D297353CC}">
              <c16:uniqueId val="{00000008-55B8-4298-A7C7-39A616833E80}"/>
            </c:ext>
          </c:extLst>
        </c:ser>
        <c:dLbls>
          <c:showLegendKey val="0"/>
          <c:showVal val="0"/>
          <c:showCatName val="0"/>
          <c:showSerName val="0"/>
          <c:showPercent val="0"/>
          <c:showBubbleSize val="0"/>
        </c:dLbls>
        <c:gapWidth val="150"/>
        <c:overlap val="-20"/>
        <c:axId val="2110600720"/>
        <c:axId val="2093193024"/>
      </c:barChart>
      <c:catAx>
        <c:axId val="211060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da-PT"/>
          </a:p>
        </c:txPr>
        <c:crossAx val="2093193024"/>
        <c:crosses val="autoZero"/>
        <c:auto val="0"/>
        <c:lblAlgn val="ctr"/>
        <c:lblOffset val="100"/>
        <c:noMultiLvlLbl val="0"/>
      </c:catAx>
      <c:valAx>
        <c:axId val="2093193024"/>
        <c:scaling>
          <c:orientation val="minMax"/>
          <c:max val="1"/>
          <c:min val="0"/>
        </c:scaling>
        <c:delete val="0"/>
        <c:axPos val="l"/>
        <c:numFmt formatCode="0%" sourceLinked="0"/>
        <c:majorTickMark val="none"/>
        <c:minorTickMark val="none"/>
        <c:tickLblPos val="nextTo"/>
        <c:spPr>
          <a:noFill/>
          <a:ln>
            <a:noFill/>
          </a:ln>
          <a:effectLst/>
        </c:spPr>
        <c:txPr>
          <a:bodyPr rot="-60000000" vert="horz"/>
          <a:lstStyle/>
          <a:p>
            <a:pPr>
              <a:defRPr/>
            </a:pPr>
            <a:endParaRPr lang="da-PT"/>
          </a:p>
        </c:txPr>
        <c:crossAx val="2110600720"/>
        <c:crosses val="autoZero"/>
        <c:crossBetween val="between"/>
      </c:valAx>
      <c:spPr>
        <a:noFill/>
        <a:ln>
          <a:noFill/>
        </a:ln>
        <a:effectLst/>
      </c:spPr>
    </c:plotArea>
    <c:plotVisOnly val="1"/>
    <c:dispBlanksAs val="gap"/>
    <c:showDLblsOverMax val="0"/>
    <c:extLst xmlns:m="http://schemas.openxmlformats.org/officeDocument/2006/math" xmlns:w="http://schemas.openxmlformats.org/wordprocessingml/2006/main" xmlns:wp="http://schemas.openxmlformats.org/drawingml/2006/wordprocessingDrawing" xmlns:a14="http://schemas.microsoft.com/office/drawing/2010/main"/>
  </c:chart>
  <c:spPr>
    <a:noFill/>
    <a:ln w="9525" cap="flat" cmpd="sng" algn="ctr">
      <a:noFill/>
      <a:round/>
    </a:ln>
    <a:effectLst/>
  </c:spPr>
  <c:txPr>
    <a:bodyPr/>
    <a:lstStyle/>
    <a:p>
      <a:pPr>
        <a:defRPr sz="800" smtId="4294967295">
          <a:solidFill>
            <a:schemeClr val="tx1"/>
          </a:solidFill>
          <a:latin typeface="Arial" panose="020B0604020202020204" pitchFamily="34" charset="0"/>
          <a:cs typeface="Arial" panose="020B0604020202020204" pitchFamily="34" charset="0"/>
        </a:defRPr>
      </a:pPr>
      <a:endParaRPr lang="da-P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394853082389094E-2"/>
          <c:y val="2.9883454935105584E-2"/>
          <c:w val="0.93541002496639136"/>
          <c:h val="0.90142021238170922"/>
        </c:manualLayout>
      </c:layout>
      <c:barChart>
        <c:barDir val="col"/>
        <c:grouping val="clustered"/>
        <c:varyColors val="0"/>
        <c:ser>
          <c:idx val="0"/>
          <c:order val="0"/>
          <c:tx>
            <c:strRef>
              <c:f>'Ark1'!$B$1</c:f>
              <c:strCache>
                <c:ptCount val="1"/>
                <c:pt idx="0">
                  <c:v>2025</c:v>
                </c:pt>
              </c:strCache>
            </c:strRef>
          </c:tx>
          <c:spPr>
            <a:solidFill>
              <a:srgbClr val="005521"/>
            </a:solidFill>
            <a:ln>
              <a:noFill/>
            </a:ln>
            <a:effectLst/>
          </c:spPr>
          <c:invertIfNegative val="0"/>
          <c:dPt>
            <c:idx val="0"/>
            <c:invertIfNegative val="0"/>
            <c:bubble3D val="0"/>
            <c:spPr>
              <a:solidFill>
                <a:srgbClr val="005521"/>
              </a:solidFill>
              <a:ln>
                <a:noFill/>
              </a:ln>
              <a:effectLst/>
            </c:spPr>
            <c:extLst>
              <c:ext xmlns:c16="http://schemas.microsoft.com/office/drawing/2014/chart" uri="{C3380CC4-5D6E-409C-BE32-E72D297353CC}">
                <c16:uniqueId val="{00000001-6FE0-4D7D-BBA6-4C8FF41DE769}"/>
              </c:ext>
            </c:extLst>
          </c:dPt>
          <c:dPt>
            <c:idx val="1"/>
            <c:invertIfNegative val="0"/>
            <c:bubble3D val="0"/>
            <c:spPr>
              <a:solidFill>
                <a:srgbClr val="005521"/>
              </a:solidFill>
              <a:ln>
                <a:noFill/>
              </a:ln>
              <a:effectLst/>
            </c:spPr>
            <c:extLst>
              <c:ext xmlns:c16="http://schemas.microsoft.com/office/drawing/2014/chart" uri="{C3380CC4-5D6E-409C-BE32-E72D297353CC}">
                <c16:uniqueId val="{00000003-6FE0-4D7D-BBA6-4C8FF41DE769}"/>
              </c:ext>
            </c:extLst>
          </c:dPt>
          <c:dPt>
            <c:idx val="2"/>
            <c:invertIfNegative val="0"/>
            <c:bubble3D val="0"/>
            <c:spPr>
              <a:solidFill>
                <a:srgbClr val="005521"/>
              </a:solidFill>
              <a:ln w="19050">
                <a:noFill/>
              </a:ln>
              <a:effectLst/>
            </c:spPr>
            <c:extLst>
              <c:ext xmlns:c16="http://schemas.microsoft.com/office/drawing/2014/chart" uri="{C3380CC4-5D6E-409C-BE32-E72D297353CC}">
                <c16:uniqueId val="{00000005-6FE0-4D7D-BBA6-4C8FF41DE769}"/>
              </c:ext>
            </c:extLst>
          </c:dPt>
          <c:dPt>
            <c:idx val="3"/>
            <c:invertIfNegative val="0"/>
            <c:bubble3D val="0"/>
            <c:spPr>
              <a:solidFill>
                <a:srgbClr val="005521"/>
              </a:solidFill>
              <a:ln>
                <a:noFill/>
              </a:ln>
              <a:effectLst/>
            </c:spPr>
            <c:extLst>
              <c:ext xmlns:c16="http://schemas.microsoft.com/office/drawing/2014/chart" uri="{C3380CC4-5D6E-409C-BE32-E72D297353CC}">
                <c16:uniqueId val="{00000007-6FE0-4D7D-BBA6-4C8FF41DE769}"/>
              </c:ext>
            </c:extLst>
          </c:dPt>
          <c:dPt>
            <c:idx val="4"/>
            <c:invertIfNegative val="0"/>
            <c:bubble3D val="0"/>
            <c:spPr>
              <a:solidFill>
                <a:srgbClr val="005521"/>
              </a:solidFill>
              <a:ln w="28575">
                <a:noFill/>
              </a:ln>
              <a:effectLst/>
            </c:spPr>
            <c:extLst>
              <c:ext xmlns:c16="http://schemas.microsoft.com/office/drawing/2014/chart" uri="{C3380CC4-5D6E-409C-BE32-E72D297353CC}">
                <c16:uniqueId val="{00000009-6FE0-4D7D-BBA6-4C8FF41DE769}"/>
              </c:ext>
            </c:extLst>
          </c:dPt>
          <c:dPt>
            <c:idx val="5"/>
            <c:invertIfNegative val="0"/>
            <c:bubble3D val="0"/>
            <c:spPr>
              <a:solidFill>
                <a:srgbClr val="005521"/>
              </a:solidFill>
              <a:ln>
                <a:noFill/>
              </a:ln>
              <a:effectLst/>
            </c:spPr>
            <c:extLst>
              <c:ext xmlns:c16="http://schemas.microsoft.com/office/drawing/2014/chart" uri="{C3380CC4-5D6E-409C-BE32-E72D297353CC}">
                <c16:uniqueId val="{0000000B-6FE0-4D7D-BBA6-4C8FF41DE769}"/>
              </c:ext>
            </c:extLst>
          </c:dPt>
          <c:dPt>
            <c:idx val="6"/>
            <c:invertIfNegative val="0"/>
            <c:bubble3D val="0"/>
            <c:spPr>
              <a:solidFill>
                <a:srgbClr val="005521"/>
              </a:solidFill>
              <a:ln>
                <a:noFill/>
              </a:ln>
              <a:effectLst/>
            </c:spPr>
            <c:extLst>
              <c:ext xmlns:c16="http://schemas.microsoft.com/office/drawing/2014/chart" uri="{C3380CC4-5D6E-409C-BE32-E72D297353CC}">
                <c16:uniqueId val="{0000000D-6FE0-4D7D-BBA6-4C8FF41DE769}"/>
              </c:ext>
            </c:extLst>
          </c:dPt>
          <c:dPt>
            <c:idx val="7"/>
            <c:invertIfNegative val="0"/>
            <c:bubble3D val="0"/>
            <c:spPr>
              <a:solidFill>
                <a:srgbClr val="005521"/>
              </a:solidFill>
              <a:ln w="19050">
                <a:noFill/>
              </a:ln>
              <a:effectLst/>
            </c:spPr>
            <c:extLst>
              <c:ext xmlns:c16="http://schemas.microsoft.com/office/drawing/2014/chart" uri="{C3380CC4-5D6E-409C-BE32-E72D297353CC}">
                <c16:uniqueId val="{0000000F-6FE0-4D7D-BBA6-4C8FF41DE769}"/>
              </c:ext>
            </c:extLst>
          </c:dPt>
          <c:dPt>
            <c:idx val="8"/>
            <c:invertIfNegative val="0"/>
            <c:bubble3D val="0"/>
            <c:spPr>
              <a:solidFill>
                <a:srgbClr val="66997A"/>
              </a:solidFill>
              <a:ln w="19050">
                <a:noFill/>
              </a:ln>
              <a:effectLst/>
            </c:spPr>
            <c:extLst>
              <c:ext xmlns:c16="http://schemas.microsoft.com/office/drawing/2014/chart" uri="{C3380CC4-5D6E-409C-BE32-E72D297353CC}">
                <c16:uniqueId val="{00000011-6FE0-4D7D-BBA6-4C8FF41DE76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'Ark1'!$A$2:$A$10</c:f>
              <c:strCache>
                <c:ptCount val="9"/>
                <c:pt idx="0">
                  <c:v>Kød total </c:v>
                </c:pt>
                <c:pt idx="1">
                  <c:v>Oksekød</c:v>
                </c:pt>
                <c:pt idx="2">
                  <c:v>Kalvekød</c:v>
                </c:pt>
                <c:pt idx="3">
                  <c:v>Grisekød</c:v>
                </c:pt>
                <c:pt idx="4">
                  <c:v>Kylling</c:v>
                </c:pt>
                <c:pt idx="5">
                  <c:v>Andet fjerkræ </c:v>
                </c:pt>
                <c:pt idx="6">
                  <c:v>Fisk</c:v>
                </c:pt>
                <c:pt idx="7">
                  <c:v>Skaldyr</c:v>
                </c:pt>
                <c:pt idx="8">
                  <c:v>Intet kød </c:v>
                </c:pt>
              </c:strCache>
            </c:strRef>
          </c:cat>
          <c:val>
            <c:numRef>
              <c:f>'Ark1'!$B$2:$B$10</c:f>
              <c:numCache>
                <c:formatCode>0.0</c:formatCode>
                <c:ptCount val="9"/>
                <c:pt idx="0" formatCode="General">
                  <c:v>2.4</c:v>
                </c:pt>
                <c:pt idx="1">
                  <c:v>2.7906683480453971</c:v>
                </c:pt>
                <c:pt idx="2">
                  <c:v>3.1118881118881121</c:v>
                </c:pt>
                <c:pt idx="3">
                  <c:v>2.0568383658969807</c:v>
                </c:pt>
                <c:pt idx="4">
                  <c:v>2.8798955613577024</c:v>
                </c:pt>
                <c:pt idx="5">
                  <c:v>2.5909090909090908</c:v>
                </c:pt>
                <c:pt idx="6">
                  <c:v>2.375</c:v>
                </c:pt>
                <c:pt idx="7">
                  <c:v>2.9406779661016951</c:v>
                </c:pt>
                <c:pt idx="8">
                  <c:v>2.1</c:v>
                </c:pt>
              </c:numCache>
            </c:numRef>
          </c:val>
          <c:extLst>
            <c:ext xmlns:c16="http://schemas.microsoft.com/office/drawing/2014/chart" uri="{C3380CC4-5D6E-409C-BE32-E72D297353CC}">
              <c16:uniqueId val="{00000012-6FE0-4D7D-BBA6-4C8FF41DE769}"/>
            </c:ext>
          </c:extLst>
        </c:ser>
        <c:dLbls>
          <c:showLegendKey val="0"/>
          <c:showVal val="1"/>
          <c:showCatName val="0"/>
          <c:showSerName val="0"/>
          <c:showPercent val="0"/>
          <c:showBubbleSize val="0"/>
        </c:dLbls>
        <c:gapWidth val="150"/>
        <c:overlap val="-25"/>
        <c:axId val="196137823"/>
        <c:axId val="196142143"/>
      </c:barChart>
      <c:catAx>
        <c:axId val="196137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42143"/>
        <c:crosses val="autoZero"/>
        <c:auto val="1"/>
        <c:lblAlgn val="ctr"/>
        <c:lblOffset val="200"/>
        <c:tickMarkSkip val="1"/>
        <c:noMultiLvlLbl val="0"/>
      </c:catAx>
      <c:valAx>
        <c:axId val="196142143"/>
        <c:scaling>
          <c:orientation val="minMax"/>
          <c:max val="5"/>
          <c:min val="0"/>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37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da-D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394853082389094E-2"/>
          <c:y val="2.9883454935105584E-2"/>
          <c:w val="0.93541002496639136"/>
          <c:h val="0.90142021238170922"/>
        </c:manualLayout>
      </c:layout>
      <c:barChart>
        <c:barDir val="col"/>
        <c:grouping val="clustered"/>
        <c:varyColors val="0"/>
        <c:ser>
          <c:idx val="0"/>
          <c:order val="0"/>
          <c:spPr>
            <a:solidFill>
              <a:srgbClr val="66997A"/>
            </a:solidFill>
            <a:ln>
              <a:noFill/>
            </a:ln>
            <a:effectLst/>
          </c:spPr>
          <c:invertIfNegative val="0"/>
          <c:dPt>
            <c:idx val="0"/>
            <c:invertIfNegative val="0"/>
            <c:bubble3D val="0"/>
            <c:spPr>
              <a:solidFill>
                <a:srgbClr val="005521"/>
              </a:solidFill>
              <a:ln>
                <a:noFill/>
              </a:ln>
              <a:effectLst/>
            </c:spPr>
            <c:extLst>
              <c:ext xmlns:c16="http://schemas.microsoft.com/office/drawing/2014/chart" uri="{C3380CC4-5D6E-409C-BE32-E72D297353CC}">
                <c16:uniqueId val="{00000001-DAAC-40DD-91EB-EE81E73686F9}"/>
              </c:ext>
            </c:extLst>
          </c:dPt>
          <c:dPt>
            <c:idx val="1"/>
            <c:invertIfNegative val="0"/>
            <c:bubble3D val="0"/>
            <c:spPr>
              <a:solidFill>
                <a:srgbClr val="66997A"/>
              </a:solidFill>
              <a:ln w="19050">
                <a:noFill/>
              </a:ln>
              <a:effectLst/>
            </c:spPr>
            <c:extLst>
              <c:ext xmlns:c16="http://schemas.microsoft.com/office/drawing/2014/chart" uri="{C3380CC4-5D6E-409C-BE32-E72D297353CC}">
                <c16:uniqueId val="{00000003-DAAC-40DD-91EB-EE81E73686F9}"/>
              </c:ext>
            </c:extLst>
          </c:dPt>
          <c:dPt>
            <c:idx val="2"/>
            <c:invertIfNegative val="0"/>
            <c:bubble3D val="0"/>
            <c:spPr>
              <a:solidFill>
                <a:srgbClr val="66997A"/>
              </a:solidFill>
              <a:ln>
                <a:noFill/>
              </a:ln>
              <a:effectLst/>
            </c:spPr>
            <c:extLst>
              <c:ext xmlns:c16="http://schemas.microsoft.com/office/drawing/2014/chart" uri="{C3380CC4-5D6E-409C-BE32-E72D297353CC}">
                <c16:uniqueId val="{00000005-DAAC-40DD-91EB-EE81E73686F9}"/>
              </c:ext>
            </c:extLst>
          </c:dPt>
          <c:dPt>
            <c:idx val="3"/>
            <c:invertIfNegative val="0"/>
            <c:bubble3D val="0"/>
            <c:spPr>
              <a:solidFill>
                <a:srgbClr val="66997A"/>
              </a:solidFill>
              <a:ln w="28575">
                <a:noFill/>
              </a:ln>
              <a:effectLst/>
            </c:spPr>
            <c:extLst>
              <c:ext xmlns:c16="http://schemas.microsoft.com/office/drawing/2014/chart" uri="{C3380CC4-5D6E-409C-BE32-E72D297353CC}">
                <c16:uniqueId val="{00000007-DAAC-40DD-91EB-EE81E73686F9}"/>
              </c:ext>
            </c:extLst>
          </c:dPt>
          <c:dPt>
            <c:idx val="4"/>
            <c:invertIfNegative val="0"/>
            <c:bubble3D val="0"/>
            <c:spPr>
              <a:solidFill>
                <a:srgbClr val="66997A"/>
              </a:solidFill>
              <a:ln>
                <a:noFill/>
              </a:ln>
              <a:effectLst/>
            </c:spPr>
            <c:extLst>
              <c:ext xmlns:c16="http://schemas.microsoft.com/office/drawing/2014/chart" uri="{C3380CC4-5D6E-409C-BE32-E72D297353CC}">
                <c16:uniqueId val="{00000009-DAAC-40DD-91EB-EE81E73686F9}"/>
              </c:ext>
            </c:extLst>
          </c:dPt>
          <c:dPt>
            <c:idx val="5"/>
            <c:invertIfNegative val="0"/>
            <c:bubble3D val="0"/>
            <c:spPr>
              <a:solidFill>
                <a:srgbClr val="66997A"/>
              </a:solidFill>
              <a:ln>
                <a:noFill/>
              </a:ln>
              <a:effectLst/>
            </c:spPr>
            <c:extLst>
              <c:ext xmlns:c16="http://schemas.microsoft.com/office/drawing/2014/chart" uri="{C3380CC4-5D6E-409C-BE32-E72D297353CC}">
                <c16:uniqueId val="{0000000B-DAAC-40DD-91EB-EE81E73686F9}"/>
              </c:ext>
            </c:extLst>
          </c:dPt>
          <c:dPt>
            <c:idx val="6"/>
            <c:invertIfNegative val="0"/>
            <c:bubble3D val="0"/>
            <c:spPr>
              <a:solidFill>
                <a:srgbClr val="66997A"/>
              </a:solidFill>
              <a:ln>
                <a:noFill/>
              </a:ln>
              <a:effectLst/>
            </c:spPr>
            <c:extLst>
              <c:ext xmlns:c16="http://schemas.microsoft.com/office/drawing/2014/chart" uri="{C3380CC4-5D6E-409C-BE32-E72D297353CC}">
                <c16:uniqueId val="{0000000D-DAAC-40DD-91EB-EE81E73686F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'Ark1'!$A$2:$A$8</c:f>
              <c:strCache>
                <c:ptCount val="7"/>
                <c:pt idx="0">
                  <c:v>Kød, fisk og fjerkræ</c:v>
                </c:pt>
                <c:pt idx="1">
                  <c:v>Frost</c:v>
                </c:pt>
                <c:pt idx="2">
                  <c:v>Brød og kager</c:v>
                </c:pt>
                <c:pt idx="3">
                  <c:v>Køl</c:v>
                </c:pt>
                <c:pt idx="4">
                  <c:v>Drikkevarer</c:v>
                </c:pt>
                <c:pt idx="5">
                  <c:v>Mejeri</c:v>
                </c:pt>
                <c:pt idx="6">
                  <c:v>Kolonial</c:v>
                </c:pt>
              </c:strCache>
            </c:strRef>
          </c:cat>
          <c:val>
            <c:numRef>
              <c:f>'Ark1'!$B$2:$B$8</c:f>
              <c:numCache>
                <c:formatCode>0.0</c:formatCode>
                <c:ptCount val="7"/>
                <c:pt idx="0">
                  <c:v>3.2850000000000001</c:v>
                </c:pt>
                <c:pt idx="1">
                  <c:v>3.0689000000000002</c:v>
                </c:pt>
                <c:pt idx="2">
                  <c:v>2.9571000000000001</c:v>
                </c:pt>
                <c:pt idx="3">
                  <c:v>2.9552999999999998</c:v>
                </c:pt>
                <c:pt idx="4">
                  <c:v>2.8843999999999999</c:v>
                </c:pt>
                <c:pt idx="5">
                  <c:v>2.8809999999999998</c:v>
                </c:pt>
                <c:pt idx="6">
                  <c:v>2.8353999999999999</c:v>
                </c:pt>
              </c:numCache>
            </c:numRef>
          </c:val>
          <c:extLst>
            <c:ext xmlns:c16="http://schemas.microsoft.com/office/drawing/2014/chart" uri="{C3380CC4-5D6E-409C-BE32-E72D297353CC}">
              <c16:uniqueId val="{00000010-DAAC-40DD-91EB-EE81E73686F9}"/>
            </c:ext>
          </c:extLst>
        </c:ser>
        <c:dLbls>
          <c:showLegendKey val="0"/>
          <c:showVal val="1"/>
          <c:showCatName val="0"/>
          <c:showSerName val="0"/>
          <c:showPercent val="0"/>
          <c:showBubbleSize val="0"/>
        </c:dLbls>
        <c:gapWidth val="150"/>
        <c:overlap val="-25"/>
        <c:axId val="196137823"/>
        <c:axId val="196142143"/>
      </c:barChart>
      <c:catAx>
        <c:axId val="196137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42143"/>
        <c:crosses val="autoZero"/>
        <c:auto val="1"/>
        <c:lblAlgn val="ctr"/>
        <c:lblOffset val="200"/>
        <c:tickMarkSkip val="1"/>
        <c:noMultiLvlLbl val="0"/>
      </c:catAx>
      <c:valAx>
        <c:axId val="196142143"/>
        <c:scaling>
          <c:orientation val="minMax"/>
          <c:max val="5"/>
          <c:min val="0"/>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37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da-D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394853082389094E-2"/>
          <c:y val="2.9883454935105584E-2"/>
          <c:w val="0.93541002496639136"/>
          <c:h val="0.90142021238170922"/>
        </c:manualLayout>
      </c:layout>
      <c:barChart>
        <c:barDir val="col"/>
        <c:grouping val="clustered"/>
        <c:varyColors val="0"/>
        <c:ser>
          <c:idx val="0"/>
          <c:order val="0"/>
          <c:spPr>
            <a:solidFill>
              <a:srgbClr val="005521"/>
            </a:solidFill>
            <a:ln>
              <a:noFill/>
            </a:ln>
            <a:effectLst/>
          </c:spPr>
          <c:invertIfNegative val="0"/>
          <c:dPt>
            <c:idx val="0"/>
            <c:invertIfNegative val="0"/>
            <c:bubble3D val="0"/>
            <c:spPr>
              <a:solidFill>
                <a:srgbClr val="005521"/>
              </a:solidFill>
              <a:ln>
                <a:noFill/>
              </a:ln>
              <a:effectLst/>
            </c:spPr>
            <c:extLst>
              <c:ext xmlns:c16="http://schemas.microsoft.com/office/drawing/2014/chart" uri="{C3380CC4-5D6E-409C-BE32-E72D297353CC}">
                <c16:uniqueId val="{00000001-A0D8-4DF6-B917-691CE1201A79}"/>
              </c:ext>
            </c:extLst>
          </c:dPt>
          <c:dPt>
            <c:idx val="1"/>
            <c:invertIfNegative val="0"/>
            <c:bubble3D val="0"/>
            <c:spPr>
              <a:solidFill>
                <a:srgbClr val="005521"/>
              </a:solidFill>
              <a:ln>
                <a:noFill/>
              </a:ln>
              <a:effectLst/>
            </c:spPr>
            <c:extLst>
              <c:ext xmlns:c16="http://schemas.microsoft.com/office/drawing/2014/chart" uri="{C3380CC4-5D6E-409C-BE32-E72D297353CC}">
                <c16:uniqueId val="{00000003-A0D8-4DF6-B917-691CE1201A79}"/>
              </c:ext>
            </c:extLst>
          </c:dPt>
          <c:dPt>
            <c:idx val="2"/>
            <c:invertIfNegative val="0"/>
            <c:bubble3D val="0"/>
            <c:spPr>
              <a:solidFill>
                <a:srgbClr val="005521"/>
              </a:solidFill>
              <a:ln w="19050">
                <a:noFill/>
              </a:ln>
              <a:effectLst/>
            </c:spPr>
            <c:extLst>
              <c:ext xmlns:c16="http://schemas.microsoft.com/office/drawing/2014/chart" uri="{C3380CC4-5D6E-409C-BE32-E72D297353CC}">
                <c16:uniqueId val="{00000005-A0D8-4DF6-B917-691CE1201A79}"/>
              </c:ext>
            </c:extLst>
          </c:dPt>
          <c:dPt>
            <c:idx val="3"/>
            <c:invertIfNegative val="0"/>
            <c:bubble3D val="0"/>
            <c:spPr>
              <a:solidFill>
                <a:srgbClr val="005521"/>
              </a:solidFill>
              <a:ln>
                <a:noFill/>
              </a:ln>
              <a:effectLst/>
            </c:spPr>
            <c:extLst>
              <c:ext xmlns:c16="http://schemas.microsoft.com/office/drawing/2014/chart" uri="{C3380CC4-5D6E-409C-BE32-E72D297353CC}">
                <c16:uniqueId val="{00000007-A0D8-4DF6-B917-691CE1201A79}"/>
              </c:ext>
            </c:extLst>
          </c:dPt>
          <c:dPt>
            <c:idx val="4"/>
            <c:invertIfNegative val="0"/>
            <c:bubble3D val="0"/>
            <c:spPr>
              <a:solidFill>
                <a:srgbClr val="005521"/>
              </a:solidFill>
              <a:ln w="28575">
                <a:noFill/>
              </a:ln>
              <a:effectLst/>
            </c:spPr>
            <c:extLst>
              <c:ext xmlns:c16="http://schemas.microsoft.com/office/drawing/2014/chart" uri="{C3380CC4-5D6E-409C-BE32-E72D297353CC}">
                <c16:uniqueId val="{00000009-A0D8-4DF6-B917-691CE1201A79}"/>
              </c:ext>
            </c:extLst>
          </c:dPt>
          <c:dPt>
            <c:idx val="5"/>
            <c:invertIfNegative val="0"/>
            <c:bubble3D val="0"/>
            <c:spPr>
              <a:solidFill>
                <a:srgbClr val="005521"/>
              </a:solidFill>
              <a:ln>
                <a:noFill/>
              </a:ln>
              <a:effectLst/>
            </c:spPr>
            <c:extLst>
              <c:ext xmlns:c16="http://schemas.microsoft.com/office/drawing/2014/chart" uri="{C3380CC4-5D6E-409C-BE32-E72D297353CC}">
                <c16:uniqueId val="{0000000B-A0D8-4DF6-B917-691CE1201A79}"/>
              </c:ext>
            </c:extLst>
          </c:dPt>
          <c:dPt>
            <c:idx val="6"/>
            <c:invertIfNegative val="0"/>
            <c:bubble3D val="0"/>
            <c:spPr>
              <a:solidFill>
                <a:srgbClr val="005521"/>
              </a:solidFill>
              <a:ln>
                <a:noFill/>
              </a:ln>
              <a:effectLst/>
            </c:spPr>
            <c:extLst>
              <c:ext xmlns:c16="http://schemas.microsoft.com/office/drawing/2014/chart" uri="{C3380CC4-5D6E-409C-BE32-E72D297353CC}">
                <c16:uniqueId val="{0000000D-A0D8-4DF6-B917-691CE1201A7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'Ark1'!$A$2:$A$8</c:f>
              <c:strCache>
                <c:ptCount val="7"/>
                <c:pt idx="0">
                  <c:v>Kød total gennemsnit</c:v>
                </c:pt>
                <c:pt idx="1">
                  <c:v>Oksekød</c:v>
                </c:pt>
                <c:pt idx="2">
                  <c:v>Kalvekød</c:v>
                </c:pt>
                <c:pt idx="3">
                  <c:v>Grisekød</c:v>
                </c:pt>
                <c:pt idx="4">
                  <c:v>Kylling</c:v>
                </c:pt>
                <c:pt idx="5">
                  <c:v>Andet fjerkræ </c:v>
                </c:pt>
                <c:pt idx="6">
                  <c:v>Fisk</c:v>
                </c:pt>
              </c:strCache>
            </c:strRef>
          </c:cat>
          <c:val>
            <c:numRef>
              <c:f>'Ark1'!$B$2:$B$8</c:f>
              <c:numCache>
                <c:formatCode>0.0</c:formatCode>
                <c:ptCount val="7"/>
                <c:pt idx="0" formatCode="General">
                  <c:v>3.3</c:v>
                </c:pt>
                <c:pt idx="1">
                  <c:v>3.4</c:v>
                </c:pt>
                <c:pt idx="2">
                  <c:v>3.2</c:v>
                </c:pt>
                <c:pt idx="3">
                  <c:v>3.2</c:v>
                </c:pt>
                <c:pt idx="4">
                  <c:v>3.5</c:v>
                </c:pt>
                <c:pt idx="5">
                  <c:v>3.1</c:v>
                </c:pt>
                <c:pt idx="6">
                  <c:v>3.6</c:v>
                </c:pt>
              </c:numCache>
            </c:numRef>
          </c:val>
          <c:extLst>
            <c:ext xmlns:c16="http://schemas.microsoft.com/office/drawing/2014/chart" uri="{C3380CC4-5D6E-409C-BE32-E72D297353CC}">
              <c16:uniqueId val="{00000010-A0D8-4DF6-B917-691CE1201A79}"/>
            </c:ext>
          </c:extLst>
        </c:ser>
        <c:dLbls>
          <c:showLegendKey val="0"/>
          <c:showVal val="1"/>
          <c:showCatName val="0"/>
          <c:showSerName val="0"/>
          <c:showPercent val="0"/>
          <c:showBubbleSize val="0"/>
        </c:dLbls>
        <c:gapWidth val="150"/>
        <c:overlap val="-25"/>
        <c:axId val="196137823"/>
        <c:axId val="196142143"/>
      </c:barChart>
      <c:catAx>
        <c:axId val="196137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42143"/>
        <c:crosses val="autoZero"/>
        <c:auto val="1"/>
        <c:lblAlgn val="ctr"/>
        <c:lblOffset val="200"/>
        <c:tickMarkSkip val="1"/>
        <c:noMultiLvlLbl val="0"/>
      </c:catAx>
      <c:valAx>
        <c:axId val="196142143"/>
        <c:scaling>
          <c:orientation val="minMax"/>
          <c:max val="5"/>
          <c:min val="0"/>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a-DK"/>
          </a:p>
        </c:txPr>
        <c:crossAx val="196137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da-D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82649408326291"/>
          <c:y val="6.3848580441640379E-2"/>
          <c:w val="0.57527607361963196"/>
          <c:h val="0.9350951762097699"/>
        </c:manualLayout>
      </c:layout>
      <c:barChart>
        <c:barDir val="bar"/>
        <c:grouping val="clustered"/>
        <c:varyColors val="0"/>
        <c:ser>
          <c:idx val="0"/>
          <c:order val="0"/>
          <c:tx>
            <c:strRef>
              <c:f>'Ark1'!$B$1</c:f>
              <c:strCache>
                <c:ptCount val="1"/>
                <c:pt idx="0">
                  <c:v>2025%</c:v>
                </c:pt>
              </c:strCache>
            </c:strRef>
          </c:tx>
          <c:spPr>
            <a:solidFill>
              <a:schemeClr val="accent1"/>
            </a:solidFill>
            <a:ln>
              <a:noFill/>
            </a:ln>
            <a:effectLst/>
          </c:spPr>
          <c:invertIfNegative val="0"/>
          <c:dPt>
            <c:idx val="9"/>
            <c:invertIfNegative val="0"/>
            <c:bubble3D val="0"/>
            <c:spPr>
              <a:solidFill>
                <a:schemeClr val="accent1"/>
              </a:solidFill>
              <a:ln>
                <a:noFill/>
              </a:ln>
              <a:effectLst/>
            </c:spPr>
            <c:extLst>
              <c:ext xmlns:c16="http://schemas.microsoft.com/office/drawing/2014/chart" uri="{C3380CC4-5D6E-409C-BE32-E72D297353CC}">
                <c16:uniqueId val="{00000001-115A-4C15-B7D9-AFBAAB9BCEC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'Ark1'!$A$2:$A$12</c:f>
              <c:strCache>
                <c:ptCount val="11"/>
                <c:pt idx="0">
                  <c:v>Grisekød</c:v>
                </c:pt>
                <c:pt idx="1">
                  <c:v>Oksekød</c:v>
                </c:pt>
                <c:pt idx="2">
                  <c:v>Kylling</c:v>
                </c:pt>
                <c:pt idx="3">
                  <c:v>Fisk</c:v>
                </c:pt>
                <c:pt idx="4">
                  <c:v>Kalvekød</c:v>
                </c:pt>
                <c:pt idx="5">
                  <c:v>Skaldyr</c:v>
                </c:pt>
                <c:pt idx="6">
                  <c:v>Andet fjerkræ end kylling</c:v>
                </c:pt>
                <c:pt idx="7">
                  <c:v>Lam</c:v>
                </c:pt>
                <c:pt idx="8">
                  <c:v>Plantefars / Køderstatning</c:v>
                </c:pt>
                <c:pt idx="9">
                  <c:v>Fik ingen af disse til aftensmad</c:v>
                </c:pt>
                <c:pt idx="10">
                  <c:v>Ved ikke</c:v>
                </c:pt>
              </c:strCache>
            </c:strRef>
          </c:cat>
          <c:val>
            <c:numRef>
              <c:f>'Ark1'!$B$2:$B$12</c:f>
              <c:numCache>
                <c:formatCode>0%</c:formatCode>
                <c:ptCount val="11"/>
                <c:pt idx="0">
                  <c:v>0.28999999999999998</c:v>
                </c:pt>
                <c:pt idx="1">
                  <c:v>0.21</c:v>
                </c:pt>
                <c:pt idx="2">
                  <c:v>0.2</c:v>
                </c:pt>
                <c:pt idx="3">
                  <c:v>0.09</c:v>
                </c:pt>
                <c:pt idx="4">
                  <c:v>0.04</c:v>
                </c:pt>
                <c:pt idx="5">
                  <c:v>0.03</c:v>
                </c:pt>
                <c:pt idx="6">
                  <c:v>0.03</c:v>
                </c:pt>
                <c:pt idx="7">
                  <c:v>0.01</c:v>
                </c:pt>
                <c:pt idx="8">
                  <c:v>0.01</c:v>
                </c:pt>
                <c:pt idx="9">
                  <c:v>0.18</c:v>
                </c:pt>
                <c:pt idx="10">
                  <c:v>0.03</c:v>
                </c:pt>
              </c:numCache>
            </c:numRef>
          </c:val>
          <c:extLst>
            <c:ext xmlns:c16="http://schemas.microsoft.com/office/drawing/2014/chart" uri="{C3380CC4-5D6E-409C-BE32-E72D297353CC}">
              <c16:uniqueId val="{00000002-115A-4C15-B7D9-AFBAAB9BCECE}"/>
            </c:ext>
          </c:extLst>
        </c:ser>
        <c:dLbls>
          <c:dLblPos val="outEnd"/>
          <c:showLegendKey val="0"/>
          <c:showVal val="1"/>
          <c:showCatName val="0"/>
          <c:showSerName val="0"/>
          <c:showPercent val="0"/>
          <c:showBubbleSize val="0"/>
        </c:dLbls>
        <c:gapWidth val="10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chemeClr val="tx1"/>
          </a:solidFill>
          <a:latin typeface="LF Press Sans" panose="020B0000000000000000" pitchFamily="34" charset="0"/>
        </a:defRPr>
      </a:pPr>
      <a:endParaRPr lang="da-D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182649408326291"/>
          <c:y val="6.3848580441640379E-2"/>
          <c:w val="0.57527607361963196"/>
          <c:h val="0.9350951762097699"/>
        </c:manualLayout>
      </c:layout>
      <c:barChart>
        <c:barDir val="bar"/>
        <c:grouping val="clustered"/>
        <c:varyColors val="0"/>
        <c:ser>
          <c:idx val="0"/>
          <c:order val="0"/>
          <c:tx>
            <c:strRef>
              <c:f>'Ark1'!$B$1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'Ark1'!$A$2:$A$15</c:f>
              <c:strCache>
                <c:ptCount val="14"/>
                <c:pt idx="0">
                  <c:v>Brød/Rugbrød</c:v>
                </c:pt>
                <c:pt idx="1">
                  <c:v>Pasta/Italiensk</c:v>
                </c:pt>
                <c:pt idx="2">
                  <c:v>Salat/Bowl</c:v>
                </c:pt>
                <c:pt idx="3">
                  <c:v>Grød/Morgenmad</c:v>
                </c:pt>
                <c:pt idx="4">
                  <c:v>Suppe</c:v>
                </c:pt>
                <c:pt idx="5">
                  <c:v>Æg-ret</c:v>
                </c:pt>
                <c:pt idx="6">
                  <c:v>Pizza</c:v>
                </c:pt>
                <c:pt idx="7">
                  <c:v>Ris/Risotto</c:v>
                </c:pt>
                <c:pt idx="8">
                  <c:v>Asiatisk</c:v>
                </c:pt>
                <c:pt idx="9">
                  <c:v>Snack </c:v>
                </c:pt>
                <c:pt idx="10">
                  <c:v>Vegetarisk-ret </c:v>
                </c:pt>
                <c:pt idx="11">
                  <c:v>Tex-Mex</c:v>
                </c:pt>
                <c:pt idx="12">
                  <c:v>Tærte</c:v>
                </c:pt>
                <c:pt idx="13">
                  <c:v>Andet </c:v>
                </c:pt>
              </c:strCache>
            </c:strRef>
          </c:cat>
          <c:val>
            <c:numRef>
              <c:f>'Ark1'!$B$2:$B$15</c:f>
              <c:numCache>
                <c:formatCode>0%</c:formatCode>
                <c:ptCount val="14"/>
                <c:pt idx="0">
                  <c:v>0.21</c:v>
                </c:pt>
                <c:pt idx="1">
                  <c:v>0.12</c:v>
                </c:pt>
                <c:pt idx="2">
                  <c:v>0.1</c:v>
                </c:pt>
                <c:pt idx="3">
                  <c:v>0.09</c:v>
                </c:pt>
                <c:pt idx="4">
                  <c:v>7.0000000000000007E-2</c:v>
                </c:pt>
                <c:pt idx="5">
                  <c:v>7.0000000000000007E-2</c:v>
                </c:pt>
                <c:pt idx="6">
                  <c:v>0.06</c:v>
                </c:pt>
                <c:pt idx="7">
                  <c:v>0.03</c:v>
                </c:pt>
                <c:pt idx="8">
                  <c:v>0.03</c:v>
                </c:pt>
                <c:pt idx="9">
                  <c:v>0.02</c:v>
                </c:pt>
                <c:pt idx="10">
                  <c:v>0.02</c:v>
                </c:pt>
                <c:pt idx="11">
                  <c:v>0.02</c:v>
                </c:pt>
                <c:pt idx="12">
                  <c:v>0.01</c:v>
                </c:pt>
                <c:pt idx="13">
                  <c:v>0.16</c:v>
                </c:pt>
              </c:numCache>
            </c:numRef>
          </c:val>
          <c:extLst>
            <c:ext xmlns:c16="http://schemas.microsoft.com/office/drawing/2014/chart" uri="{C3380CC4-5D6E-409C-BE32-E72D297353CC}">
              <c16:uniqueId val="{00000000-1002-4F91-BC3A-007B89664088}"/>
            </c:ext>
          </c:extLst>
        </c:ser>
        <c:dLbls>
          <c:dLblPos val="outEnd"/>
          <c:showLegendKey val="0"/>
          <c:showVal val="1"/>
          <c:showCatName val="0"/>
          <c:showSerName val="0"/>
          <c:showPercent val="0"/>
          <c:showBubbleSize val="0"/>
        </c:dLbls>
        <c:gapWidth val="100"/>
        <c:axId val="735223288"/>
        <c:axId val="735217056"/>
      </c:barChart>
      <c:catAx>
        <c:axId val="7352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17056"/>
        <c:crosses val="autoZero"/>
        <c:auto val="1"/>
        <c:lblAlgn val="ctr"/>
        <c:lblOffset val="100"/>
        <c:noMultiLvlLbl val="0"/>
      </c:catAx>
      <c:valAx>
        <c:axId val="735217056"/>
        <c:scaling>
          <c:orientation val="minMax"/>
          <c:max val="1"/>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a-DK"/>
          </a:p>
        </c:txPr>
        <c:crossAx val="735223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0.06229</cdr:x>
      <cdr:y>0.07556</cdr:y>
    </cdr:from>
    <cdr:to>
      <cdr:x>0.6731</cdr:x>
      <cdr:y>0.74838</cdr:y>
    </cdr:to>
    <cdr:sp macro="" textlink="">
      <cdr:nvSpPr>
        <cdr:cNvPr id="2" name="Rektangel 1"/>
        <cdr:cNvSpPr/>
      </cdr:nvSpPr>
      <cdr:spPr>
        <a:xfrm xmlns:a="http://schemas.openxmlformats.org/drawingml/2006/main">
          <a:off x="381000" y="200025"/>
          <a:ext cx="3736340" cy="1781175"/>
        </a:xfrm>
        <a:prstGeom xmlns:a="http://schemas.openxmlformats.org/drawingml/2006/main" prst="rect">
          <a:avLst/>
        </a:prstGeom>
        <a:noFill xmlns:a="http://schemas.openxmlformats.org/drawingml/2006/main"/>
        <a:ln xmlns:a="http://schemas.openxmlformats.org/drawingml/2006/main" w="19050">
          <a:solidFill>
            <a:schemeClr val="bg1">
              <a:lumMod val="65000"/>
            </a:schemeClr>
          </a:solidFill>
          <a:prstDash val="sysDot"/>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rtlCol="0" anchor="ctr"/>
        <a:lstStyle xmlns:a="http://schemas.openxmlformats.org/drawingml/2006/main"/>
        <a:p xmlns:a="http://schemas.openxmlformats.org/drawingml/2006/main">
          <a:endParaRPr lang="da-DK"/>
        </a:p>
      </cdr:txBody>
    </cdr:sp>
  </cdr:relSizeAnchor>
  <cdr:relSizeAnchor xmlns:cdr="http://schemas.openxmlformats.org/drawingml/2006/chartDrawing">
    <cdr:from>
      <cdr:x>0.61279</cdr:x>
      <cdr:y>0.21876</cdr:y>
    </cdr:from>
    <cdr:to>
      <cdr:x>0.8801</cdr:x>
      <cdr:y>0.4537</cdr:y>
    </cdr:to>
    <cdr:sp macro="" textlink="">
      <cdr:nvSpPr>
        <cdr:cNvPr id="3" name="Tekstfelt 6"/>
        <cdr:cNvSpPr txBox="1"/>
      </cdr:nvSpPr>
      <cdr:spPr>
        <a:xfrm xmlns:a="http://schemas.openxmlformats.org/drawingml/2006/main">
          <a:off x="3748405" y="579120"/>
          <a:ext cx="1635125" cy="621965"/>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spAutoFit/>
        </a:bodyPr>
        <a:lstStyle xmlns:a="http://schemas.openxmlformats.org/drawingml/2006/main"/>
        <a:p xmlns:a="http://schemas.openxmlformats.org/drawingml/2006/main">
          <a:pPr algn="l">
            <a:lnSpc>
              <a:spcPct val="112000"/>
            </a:lnSpc>
            <a:buNone/>
          </a:pPr>
          <a:r>
            <a:rPr lang="da-DK" sz="1100" kern="1200">
              <a:solidFill>
                <a:srgbClr val="32322D"/>
              </a:solidFill>
              <a:effectLst/>
              <a:latin typeface="Arial" panose="020B0604020202020204" pitchFamily="34" charset="0"/>
              <a:ea typeface="Calibri" panose="020F0502020204030204" pitchFamily="34" charset="0"/>
            </a:rPr>
            <a:t>8 ud af 10 aftensmadstallerkener </a:t>
          </a:r>
          <a:r>
            <a:rPr lang="da-DK" sz="1100" kern="1200">
              <a:solidFill>
                <a:srgbClr val="000000"/>
              </a:solidFill>
              <a:effectLst/>
              <a:latin typeface="Arial" panose="020B0604020202020204" pitchFamily="34" charset="0"/>
              <a:ea typeface="Calibri" panose="020F0502020204030204" pitchFamily="34" charset="0"/>
            </a:rPr>
            <a:t>indeholder kød</a:t>
          </a:r>
          <a:endParaRPr lang="da-DK" sz="1100">
            <a:effectLst/>
            <a:latin typeface="Arial" panose="020B0604020202020204" pitchFamily="34" charset="0"/>
            <a:ea typeface="Calibri" panose="020F0502020204030204" pitchFamily="34" charset="0"/>
          </a:endParaRPr>
        </a:p>
      </cdr:txBody>
    </cdr:sp>
  </cdr:relSizeAnchor>
</c:userShapes>
</file>

<file path=word/theme/theme1.xml><?xml version="1.0" encoding="utf-8"?>
<a:theme xmlns:a="http://schemas.openxmlformats.org/drawingml/2006/main" name="Office-tema">
  <a:themeElements>
    <a:clrScheme name="LFNY">
      <a:dk1>
        <a:srgbClr val="32322D"/>
      </a:dk1>
      <a:lt1>
        <a:sysClr val="window" lastClr="FFFFFF"/>
      </a:lt1>
      <a:dk2>
        <a:srgbClr val="005521"/>
      </a:dk2>
      <a:lt2>
        <a:srgbClr val="C9E7D4"/>
      </a:lt2>
      <a:accent1>
        <a:srgbClr val="005521"/>
      </a:accent1>
      <a:accent2>
        <a:srgbClr val="66997A"/>
      </a:accent2>
      <a:accent3>
        <a:srgbClr val="B3CCBC"/>
      </a:accent3>
      <a:accent4>
        <a:srgbClr val="AAAAA1"/>
      </a:accent4>
      <a:accent5>
        <a:srgbClr val="CCCCC6"/>
      </a:accent5>
      <a:accent6>
        <a:srgbClr val="E5E5E3"/>
      </a:accent6>
      <a:hlink>
        <a:srgbClr val="E8808F"/>
      </a:hlink>
      <a:folHlink>
        <a:srgbClr val="82202F"/>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F">
    <a:dk1>
      <a:srgbClr val="32322D"/>
    </a:dk1>
    <a:lt1>
      <a:sysClr val="window" lastClr="FFFFFF"/>
    </a:lt1>
    <a:dk2>
      <a:srgbClr val="005521"/>
    </a:dk2>
    <a:lt2>
      <a:srgbClr val="C9E7D4"/>
    </a:lt2>
    <a:accent1>
      <a:srgbClr val="005521"/>
    </a:accent1>
    <a:accent2>
      <a:srgbClr val="66997A"/>
    </a:accent2>
    <a:accent3>
      <a:srgbClr val="B3CCBC"/>
    </a:accent3>
    <a:accent4>
      <a:srgbClr val="AAAAA1"/>
    </a:accent4>
    <a:accent5>
      <a:srgbClr val="CCCCC6"/>
    </a:accent5>
    <a:accent6>
      <a:srgbClr val="E5E5E3"/>
    </a:accent6>
    <a:hlink>
      <a:srgbClr val="E8808F"/>
    </a:hlink>
    <a:folHlink>
      <a:srgbClr val="82202F"/>
    </a:folHlink>
  </a:clrScheme>
  <a:fontScheme name="LF">
    <a:majorFont>
      <a:latin typeface="LFPressSerifOffc Black"/>
      <a:ea typeface="LFPressSerifOffc Black"/>
      <a:cs typeface="Arial"/>
    </a:majorFont>
    <a:minorFont>
      <a:latin typeface="LFPressSansOffc"/>
      <a:ea typeface="LFPressSansOffc"/>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orldpanel">
    <a:dk1>
      <a:srgbClr val="000000"/>
    </a:dk1>
    <a:lt1>
      <a:srgbClr val="FFFFFF"/>
    </a:lt1>
    <a:dk2>
      <a:srgbClr val="01A7B7"/>
    </a:dk2>
    <a:lt2>
      <a:srgbClr val="014952"/>
    </a:lt2>
    <a:accent1>
      <a:srgbClr val="FFD528"/>
    </a:accent1>
    <a:accent2>
      <a:srgbClr val="2EEFEE"/>
    </a:accent2>
    <a:accent3>
      <a:srgbClr val="0CEFB7"/>
    </a:accent3>
    <a:accent4>
      <a:srgbClr val="F771A0"/>
    </a:accent4>
    <a:accent5>
      <a:srgbClr val="0078FC"/>
    </a:accent5>
    <a:accent6>
      <a:srgbClr val="FF8215"/>
    </a:accent6>
    <a:hlink>
      <a:srgbClr val="00E759"/>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orldpanel">
    <a:dk1>
      <a:srgbClr val="000000"/>
    </a:dk1>
    <a:lt1>
      <a:srgbClr val="FFFFFF"/>
    </a:lt1>
    <a:dk2>
      <a:srgbClr val="01A7B7"/>
    </a:dk2>
    <a:lt2>
      <a:srgbClr val="014952"/>
    </a:lt2>
    <a:accent1>
      <a:srgbClr val="FFD528"/>
    </a:accent1>
    <a:accent2>
      <a:srgbClr val="2EEFEE"/>
    </a:accent2>
    <a:accent3>
      <a:srgbClr val="0CEFB7"/>
    </a:accent3>
    <a:accent4>
      <a:srgbClr val="F771A0"/>
    </a:accent4>
    <a:accent5>
      <a:srgbClr val="0078FC"/>
    </a:accent5>
    <a:accent6>
      <a:srgbClr val="FF8215"/>
    </a:accent6>
    <a:hlink>
      <a:srgbClr val="00E759"/>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Worldpanel">
    <a:dk1>
      <a:srgbClr val="000000"/>
    </a:dk1>
    <a:lt1>
      <a:srgbClr val="FFFFFF"/>
    </a:lt1>
    <a:dk2>
      <a:srgbClr val="01A7B7"/>
    </a:dk2>
    <a:lt2>
      <a:srgbClr val="014952"/>
    </a:lt2>
    <a:accent1>
      <a:srgbClr val="FFD528"/>
    </a:accent1>
    <a:accent2>
      <a:srgbClr val="2EEFEE"/>
    </a:accent2>
    <a:accent3>
      <a:srgbClr val="0CEFB7"/>
    </a:accent3>
    <a:accent4>
      <a:srgbClr val="F771A0"/>
    </a:accent4>
    <a:accent5>
      <a:srgbClr val="0078FC"/>
    </a:accent5>
    <a:accent6>
      <a:srgbClr val="FF8215"/>
    </a:accent6>
    <a:hlink>
      <a:srgbClr val="00E759"/>
    </a:hlink>
    <a:folHlink>
      <a:srgbClr val="96607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72BF4EEBDF0744DB5C5475BA60EEA39" ma:contentTypeVersion="11" ma:contentTypeDescription="Opret et nyt dokument." ma:contentTypeScope="" ma:versionID="8d12e1242b4f259cfeee3f50aee92bd9">
  <xsd:schema xmlns:xsd="http://www.w3.org/2001/XMLSchema" xmlns:xs="http://www.w3.org/2001/XMLSchema" xmlns:p="http://schemas.microsoft.com/office/2006/metadata/properties" xmlns:ns3="757bd56c-bcbe-4cb0-a6db-e4511431944e" xmlns:ns4="88984f5c-afaa-4c48-ac5d-8cdca007d6fb" targetNamespace="http://schemas.microsoft.com/office/2006/metadata/properties" ma:root="true" ma:fieldsID="a9ec051c7ee099de217d349fc22d6a2d" ns3:_="" ns4:_="">
    <xsd:import namespace="757bd56c-bcbe-4cb0-a6db-e4511431944e"/>
    <xsd:import namespace="88984f5c-afaa-4c48-ac5d-8cdca007d6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bd56c-bcbe-4cb0-a6db-e4511431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984f5c-afaa-4c48-ac5d-8cdca007d6fb"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SharingHintHash" ma:index="12"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C7670-289B-4D16-A516-88C0928979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83A549-48BD-4358-BD70-63A7A2CC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bd56c-bcbe-4cb0-a6db-e4511431944e"/>
    <ds:schemaRef ds:uri="88984f5c-afaa-4c48-ac5d-8cdca007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45F71-7D0D-46E4-8706-41B22F91D6F4}">
  <ds:schemaRefs>
    <ds:schemaRef ds:uri="http://schemas.openxmlformats.org/officeDocument/2006/bibliography"/>
  </ds:schemaRefs>
</ds:datastoreItem>
</file>

<file path=customXml/itemProps4.xml><?xml version="1.0" encoding="utf-8"?>
<ds:datastoreItem xmlns:ds="http://schemas.openxmlformats.org/officeDocument/2006/customXml" ds:itemID="{EA5D9D2B-C834-4F81-9B43-CBBC46140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Skabelon_statistik_orange</Template>
  <TotalTime>0</TotalTime>
  <Pages>15</Pages>
  <Words>3922</Words>
  <Characters>20508</Characters>
  <Application>Microsoft Office Word</Application>
  <DocSecurity>0</DocSecurity>
  <Lines>627</Lines>
  <Paragraphs>81</Paragraphs>
  <ScaleCrop>false</ScaleCrop>
  <HeadingPairs>
    <vt:vector size="2" baseType="variant">
      <vt:variant>
        <vt:lpstr>Titel</vt:lpstr>
      </vt:variant>
      <vt:variant>
        <vt:i4>1</vt:i4>
      </vt:variant>
    </vt:vector>
  </HeadingPairs>
  <TitlesOfParts>
    <vt:vector size="1" baseType="lpstr">
      <vt:lpstr/>
    </vt:vector>
  </TitlesOfParts>
  <Company>Landbrug &amp; Fødevarer - Corporate Branding</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Kongaa Møller</dc:creator>
  <cp:keywords/>
  <dc:description/>
  <cp:lastModifiedBy>Rasmus Hadberg</cp:lastModifiedBy>
  <cp:revision>2</cp:revision>
  <cp:lastPrinted>2026-06-01T12:32:00Z</cp:lastPrinted>
  <dcterms:created xsi:type="dcterms:W3CDTF">2026-06-25T08:31:00Z</dcterms:created>
  <dcterms:modified xsi:type="dcterms:W3CDTF">2026-06-25T08:31:00Z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0x010100B72BF4EEBDF0744DB5C5475BA60EEA39</vt:lpwstr>
  </property>
</Properties>
</file>