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6B79B" w14:textId="06A7EF6D" w:rsidR="00F77BC9" w:rsidRPr="00F77BC9" w:rsidRDefault="00F77BC9" w:rsidP="00DE6306">
      <w:pPr>
        <w:shd w:val="clear" w:color="auto" w:fill="FFFFFF"/>
        <w:spacing w:after="150"/>
        <w:rPr>
          <w:rFonts w:ascii="Calibri" w:hAnsi="Calibri" w:cs="Calibri"/>
          <w:b/>
          <w:color w:val="000000" w:themeColor="text1"/>
          <w:sz w:val="28"/>
          <w:szCs w:val="28"/>
        </w:rPr>
      </w:pPr>
      <w:r w:rsidRPr="00F77BC9">
        <w:rPr>
          <w:rFonts w:ascii="Calibri" w:hAnsi="Calibri" w:cs="Calibri"/>
          <w:b/>
          <w:color w:val="000000" w:themeColor="text1"/>
          <w:sz w:val="28"/>
          <w:szCs w:val="28"/>
        </w:rPr>
        <w:t xml:space="preserve">Om Børnehjælpsdagens Prisuddeling </w:t>
      </w:r>
      <w:r>
        <w:rPr>
          <w:rFonts w:ascii="Calibri" w:hAnsi="Calibri" w:cs="Calibri"/>
          <w:b/>
          <w:color w:val="000000" w:themeColor="text1"/>
          <w:sz w:val="28"/>
          <w:szCs w:val="28"/>
        </w:rPr>
        <w:t>af Børnehjælpsprisen og Lillebrorprisen</w:t>
      </w:r>
    </w:p>
    <w:p w14:paraId="5DFE99B5" w14:textId="77777777" w:rsidR="00F77BC9" w:rsidRPr="00F77BC9" w:rsidRDefault="00F77BC9" w:rsidP="00DE6306">
      <w:pPr>
        <w:shd w:val="clear" w:color="auto" w:fill="FFFFFF"/>
        <w:spacing w:after="150"/>
        <w:rPr>
          <w:rFonts w:ascii="Calibri" w:hAnsi="Calibri" w:cs="Calibri"/>
          <w:b/>
          <w:color w:val="000000" w:themeColor="text1"/>
          <w:sz w:val="24"/>
          <w:szCs w:val="24"/>
        </w:rPr>
      </w:pPr>
    </w:p>
    <w:p w14:paraId="67443B52" w14:textId="585A7EFE" w:rsidR="00DE6306" w:rsidRPr="00F77BC9" w:rsidRDefault="00DE6306" w:rsidP="00DE6306">
      <w:pPr>
        <w:shd w:val="clear" w:color="auto" w:fill="FFFFFF"/>
        <w:spacing w:after="150"/>
        <w:rPr>
          <w:rFonts w:ascii="Calibri" w:hAnsi="Calibri" w:cs="Calibri"/>
          <w:b/>
          <w:color w:val="000000" w:themeColor="text1"/>
          <w:sz w:val="24"/>
          <w:szCs w:val="24"/>
        </w:rPr>
      </w:pPr>
      <w:r w:rsidRPr="00F77BC9">
        <w:rPr>
          <w:rFonts w:ascii="Calibri" w:hAnsi="Calibri" w:cs="Calibri"/>
          <w:b/>
          <w:color w:val="000000" w:themeColor="text1"/>
          <w:sz w:val="24"/>
          <w:szCs w:val="24"/>
        </w:rPr>
        <w:t>Indsatser, der gør en forskel</w:t>
      </w:r>
    </w:p>
    <w:p w14:paraId="3FA4B518" w14:textId="77777777" w:rsidR="00DE6306" w:rsidRPr="00F77BC9" w:rsidRDefault="00DE6306" w:rsidP="00DE6306">
      <w:pPr>
        <w:shd w:val="clear" w:color="auto" w:fill="FFFFFF"/>
        <w:spacing w:after="150"/>
        <w:rPr>
          <w:rFonts w:ascii="Calibri" w:hAnsi="Calibri" w:cs="Calibri"/>
          <w:color w:val="000000" w:themeColor="text1"/>
        </w:rPr>
      </w:pPr>
      <w:r w:rsidRPr="00F77BC9">
        <w:rPr>
          <w:rFonts w:ascii="Calibri" w:hAnsi="Calibri" w:cs="Calibri"/>
          <w:color w:val="000000" w:themeColor="text1"/>
        </w:rPr>
        <w:t xml:space="preserve">Organisationen Børnehjælpsdagen arbejder året rundt med at styrke anbragte børn og unge i Danmark. Børnehjælpsdagens prisuddeling hylder de anbragte unge, der yder en særlig indsats for at </w:t>
      </w:r>
      <w:r w:rsidRPr="00F77BC9">
        <w:rPr>
          <w:rFonts w:ascii="Calibri" w:hAnsi="Calibri" w:cs="Calibri"/>
        </w:rPr>
        <w:t>finde deres egen vej i livet på trods af de svære vilkår, de er blevet budt – og prisuddelingen hylder</w:t>
      </w:r>
      <w:r w:rsidRPr="00F77BC9">
        <w:rPr>
          <w:rFonts w:ascii="Calibri" w:hAnsi="Calibri" w:cs="Calibri"/>
          <w:color w:val="000000" w:themeColor="text1"/>
        </w:rPr>
        <w:t xml:space="preserve"> de støttende ildsjæle, der gør en forskel for andre på anbringelsesområdet. </w:t>
      </w:r>
    </w:p>
    <w:p w14:paraId="2CC440AC" w14:textId="77777777" w:rsidR="00DE6306" w:rsidRPr="00F77BC9" w:rsidRDefault="00DE6306" w:rsidP="00DE6306">
      <w:pPr>
        <w:shd w:val="clear" w:color="auto" w:fill="FFFFFF"/>
        <w:spacing w:after="150"/>
        <w:rPr>
          <w:rFonts w:ascii="Calibri" w:hAnsi="Calibri" w:cs="Calibri"/>
          <w:color w:val="000000" w:themeColor="text1"/>
        </w:rPr>
      </w:pPr>
      <w:r w:rsidRPr="00F77BC9">
        <w:rPr>
          <w:rFonts w:ascii="Calibri" w:hAnsi="Calibri" w:cs="Calibri"/>
          <w:color w:val="000000" w:themeColor="text1"/>
        </w:rPr>
        <w:t xml:space="preserve">Prismodtagerne er levende eksempler på, at der er mange fantastiske mennesker inden for anbringelsesområdet, som yder en kæmpe indsats for at hjælpe, støtte og give omsorg til børn og unge, der har så uendeligt meget brug for det  - og de viser os levende eksempler på, at indsatserne og støtten inden for anbringelsesområdet kan ændre livskursen for børn og unge, der får mulighed for at drømme, vokse og udvikle sig og med imponerende vilje og styrke kan finde deres egen vej til et godt, selvstændigt liv. </w:t>
      </w:r>
    </w:p>
    <w:p w14:paraId="7FF1CFFC" w14:textId="77777777" w:rsidR="00DE6306" w:rsidRPr="00F77BC9" w:rsidRDefault="00DE6306" w:rsidP="00DE6306">
      <w:pPr>
        <w:rPr>
          <w:rFonts w:ascii="Calibri" w:hAnsi="Calibri" w:cs="Calibri"/>
          <w:i/>
        </w:rPr>
      </w:pPr>
      <w:r w:rsidRPr="00F77BC9">
        <w:rPr>
          <w:rFonts w:ascii="Calibri" w:hAnsi="Calibri" w:cs="Calibri"/>
        </w:rPr>
        <w:t xml:space="preserve">Aktuelt er over 13.500 børn og unge anbragt i Danmark på tværs af alle landets kommuner. </w:t>
      </w:r>
      <w:r w:rsidRPr="00F77BC9">
        <w:rPr>
          <w:rFonts w:ascii="Calibri" w:hAnsi="Calibri" w:cs="Calibri"/>
          <w:i/>
        </w:rPr>
        <w:t>Kilde: Danmarks Statistik (31.12.2023)</w:t>
      </w:r>
    </w:p>
    <w:p w14:paraId="7251C8E0" w14:textId="77777777" w:rsidR="00DE6306" w:rsidRPr="00F77BC9" w:rsidRDefault="00DE6306" w:rsidP="00DE6306">
      <w:pPr>
        <w:rPr>
          <w:rFonts w:ascii="Calibri" w:hAnsi="Calibri" w:cs="Calibri"/>
          <w:b/>
        </w:rPr>
      </w:pPr>
    </w:p>
    <w:p w14:paraId="46942918" w14:textId="77777777" w:rsidR="00DE6306" w:rsidRPr="00F77BC9" w:rsidRDefault="00DE6306" w:rsidP="00DE6306">
      <w:pPr>
        <w:rPr>
          <w:rFonts w:ascii="Calibri" w:hAnsi="Calibri" w:cs="Calibri"/>
          <w:b/>
          <w:sz w:val="24"/>
          <w:szCs w:val="24"/>
        </w:rPr>
      </w:pPr>
      <w:r w:rsidRPr="00F77BC9">
        <w:rPr>
          <w:rFonts w:ascii="Calibri" w:hAnsi="Calibri" w:cs="Calibri"/>
          <w:b/>
          <w:sz w:val="24"/>
          <w:szCs w:val="24"/>
        </w:rPr>
        <w:t>Kort om Børnehjælpsdagens priser</w:t>
      </w:r>
    </w:p>
    <w:p w14:paraId="3CF950F7" w14:textId="00FA6694" w:rsidR="00DE6306" w:rsidRPr="00F77BC9" w:rsidRDefault="00DE6306" w:rsidP="00DE6306">
      <w:pPr>
        <w:rPr>
          <w:rFonts w:ascii="Calibri" w:hAnsi="Calibri" w:cs="Calibri"/>
        </w:rPr>
      </w:pPr>
      <w:r w:rsidRPr="00F77BC9">
        <w:rPr>
          <w:rFonts w:ascii="Calibri" w:hAnsi="Calibri" w:cs="Calibri"/>
          <w:bCs/>
        </w:rPr>
        <w:t>Priserne går</w:t>
      </w:r>
      <w:r w:rsidRPr="00F77BC9">
        <w:rPr>
          <w:rFonts w:ascii="Calibri" w:hAnsi="Calibri" w:cs="Calibri"/>
        </w:rPr>
        <w:t xml:space="preserve"> til personer, der giver os levende eksempler på de gode historier fra anbringelsesområdet – både en støtteperson, der gør en forskel for udsatte børn og unge samt en ung rollemodel fra den anden side af bordet, som med gåpåmod og en imponerende indsats viser, at det er muligt at finde en vej i livet på trods af de svære vilkår, livets start har budt på.</w:t>
      </w:r>
      <w:r w:rsidR="00FE085C">
        <w:rPr>
          <w:rFonts w:ascii="Calibri" w:hAnsi="Calibri" w:cs="Calibri"/>
        </w:rPr>
        <w:br/>
      </w:r>
    </w:p>
    <w:p w14:paraId="43A3E600" w14:textId="77777777" w:rsidR="00DE6306" w:rsidRPr="00F77BC9" w:rsidRDefault="00DE6306" w:rsidP="00DE6306">
      <w:pPr>
        <w:shd w:val="clear" w:color="auto" w:fill="FFFFFF"/>
        <w:spacing w:after="150"/>
        <w:rPr>
          <w:rFonts w:ascii="Calibri" w:hAnsi="Calibri" w:cs="Calibri"/>
          <w:b/>
          <w:bCs/>
          <w:color w:val="000000" w:themeColor="text1"/>
          <w:u w:val="single"/>
        </w:rPr>
      </w:pPr>
      <w:r w:rsidRPr="00F77BC9">
        <w:rPr>
          <w:rFonts w:ascii="Calibri" w:hAnsi="Calibri" w:cs="Calibri"/>
          <w:b/>
          <w:bCs/>
          <w:u w:val="single"/>
        </w:rPr>
        <w:t>Børnehjælpsdagens Lillebror Pris</w:t>
      </w:r>
      <w:r w:rsidRPr="00F77BC9">
        <w:rPr>
          <w:rFonts w:ascii="Calibri" w:hAnsi="Calibri" w:cs="Calibri"/>
          <w:b/>
          <w:bCs/>
          <w:color w:val="000000" w:themeColor="text1"/>
          <w:u w:val="single"/>
        </w:rPr>
        <w:t xml:space="preserve"> til Årets Indsats </w:t>
      </w:r>
    </w:p>
    <w:p w14:paraId="01BB78C7" w14:textId="77777777" w:rsidR="00DE6306" w:rsidRPr="00F77BC9" w:rsidRDefault="00DE6306" w:rsidP="00DE6306">
      <w:pPr>
        <w:shd w:val="clear" w:color="auto" w:fill="FFFFFF"/>
        <w:spacing w:after="150"/>
        <w:rPr>
          <w:rFonts w:ascii="Calibri" w:hAnsi="Calibri" w:cs="Calibri"/>
          <w:color w:val="000000" w:themeColor="text1"/>
        </w:rPr>
      </w:pPr>
      <w:r w:rsidRPr="00F77BC9">
        <w:rPr>
          <w:rFonts w:ascii="Calibri" w:hAnsi="Calibri" w:cs="Calibri"/>
          <w:color w:val="000000" w:themeColor="text1"/>
        </w:rPr>
        <w:t xml:space="preserve">Lillebrorprisen er en anerkendelse til en anbragt eller tidligere anbragt ung, der på trods af en hård start på livet er lykkes med at tage ejerskab over eget liv til inspiration for andre. Prisen går til personer i alderen 18-29 år, der er eller har været anbragt i plejefamilie eller på døgninstitution. </w:t>
      </w:r>
    </w:p>
    <w:p w14:paraId="1015178E" w14:textId="77777777" w:rsidR="00DE6306" w:rsidRPr="00F77BC9" w:rsidRDefault="00DE6306" w:rsidP="00DE6306">
      <w:pPr>
        <w:shd w:val="clear" w:color="auto" w:fill="FFFFFF"/>
        <w:spacing w:after="150"/>
        <w:rPr>
          <w:rFonts w:ascii="Calibri" w:hAnsi="Calibri" w:cs="Calibri"/>
          <w:color w:val="000000" w:themeColor="text1"/>
        </w:rPr>
      </w:pPr>
      <w:r w:rsidRPr="00F77BC9">
        <w:rPr>
          <w:rFonts w:ascii="Calibri" w:hAnsi="Calibri" w:cs="Calibri"/>
          <w:b/>
          <w:bCs/>
          <w:color w:val="000000" w:themeColor="text1"/>
          <w:u w:val="single"/>
        </w:rPr>
        <w:t>Børnehjælpsprisen til Årets Støtte</w:t>
      </w:r>
      <w:r w:rsidRPr="00F77BC9">
        <w:rPr>
          <w:rFonts w:ascii="Calibri" w:hAnsi="Calibri" w:cs="Calibri"/>
          <w:b/>
          <w:bCs/>
          <w:color w:val="000000" w:themeColor="text1"/>
        </w:rPr>
        <w:t xml:space="preserve"> </w:t>
      </w:r>
      <w:r w:rsidRPr="00FE085C">
        <w:rPr>
          <w:rFonts w:ascii="Calibri" w:hAnsi="Calibri" w:cs="Calibri"/>
          <w:color w:val="000000" w:themeColor="text1"/>
        </w:rPr>
        <w:br/>
      </w:r>
      <w:r w:rsidRPr="00F77BC9">
        <w:rPr>
          <w:rFonts w:ascii="Calibri" w:hAnsi="Calibri" w:cs="Calibri"/>
          <w:color w:val="000000" w:themeColor="text1"/>
        </w:rPr>
        <w:br/>
        <w:t>Børnehjælpsprisen bliver givet som en særlig anerkendelse til en person, der har ydet en ekstraordinær indsats for at støtte, hjælpe og udvikle et eller flere børn inden for anbringelsesområdet eller forbedre vilkår på anbringelsesområdet. Prisen går til enkeltpersoner – det være sig som frivillige drivkræfter eller fagpersoner, der, igennem arbejdet i en organisation eller institution, gør en forskel på anbringelsesområdet.</w:t>
      </w:r>
    </w:p>
    <w:p w14:paraId="2D9E838F" w14:textId="77777777" w:rsidR="00A278FC" w:rsidRPr="00F77BC9" w:rsidRDefault="00A278FC"/>
    <w:sectPr w:rsidR="00A278FC" w:rsidRPr="00F77BC9">
      <w:headerReference w:type="even" r:id="rId6"/>
      <w:headerReference w:type="default" r:id="rId7"/>
      <w:footerReference w:type="even" r:id="rId8"/>
      <w:footerReference w:type="default" r:id="rId9"/>
      <w:headerReference w:type="first" r:id="rId10"/>
      <w:footerReference w:type="firs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2DB2D" w14:textId="77777777" w:rsidR="008937BB" w:rsidRDefault="008937BB" w:rsidP="008937BB">
      <w:pPr>
        <w:spacing w:after="0" w:line="240" w:lineRule="auto"/>
      </w:pPr>
      <w:r>
        <w:separator/>
      </w:r>
    </w:p>
  </w:endnote>
  <w:endnote w:type="continuationSeparator" w:id="0">
    <w:p w14:paraId="543C4124" w14:textId="77777777" w:rsidR="008937BB" w:rsidRDefault="008937BB" w:rsidP="0089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F4402" w14:textId="77777777" w:rsidR="008937BB" w:rsidRDefault="008937B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2916258"/>
      <w:docPartObj>
        <w:docPartGallery w:val="Page Numbers (Bottom of Page)"/>
        <w:docPartUnique/>
      </w:docPartObj>
    </w:sdtPr>
    <w:sdtContent>
      <w:p w14:paraId="25C59ECD" w14:textId="5CB93CA9" w:rsidR="008937BB" w:rsidRDefault="008937BB">
        <w:pPr>
          <w:pStyle w:val="Sidefod"/>
          <w:jc w:val="right"/>
        </w:pPr>
        <w:r>
          <w:fldChar w:fldCharType="begin"/>
        </w:r>
        <w:r>
          <w:instrText>PAGE   \* MERGEFORMAT</w:instrText>
        </w:r>
        <w:r>
          <w:fldChar w:fldCharType="separate"/>
        </w:r>
        <w:r>
          <w:t>2</w:t>
        </w:r>
        <w:r>
          <w:fldChar w:fldCharType="end"/>
        </w:r>
      </w:p>
    </w:sdtContent>
  </w:sdt>
  <w:p w14:paraId="1B760D18" w14:textId="77777777" w:rsidR="008937BB" w:rsidRDefault="008937BB">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CFDE8" w14:textId="77777777" w:rsidR="008937BB" w:rsidRDefault="008937B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44CD2" w14:textId="77777777" w:rsidR="008937BB" w:rsidRDefault="008937BB" w:rsidP="008937BB">
      <w:pPr>
        <w:spacing w:after="0" w:line="240" w:lineRule="auto"/>
      </w:pPr>
      <w:r>
        <w:separator/>
      </w:r>
    </w:p>
  </w:footnote>
  <w:footnote w:type="continuationSeparator" w:id="0">
    <w:p w14:paraId="6185198B" w14:textId="77777777" w:rsidR="008937BB" w:rsidRDefault="008937BB" w:rsidP="00893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0CDF5" w14:textId="77777777" w:rsidR="008937BB" w:rsidRDefault="008937B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98F02" w14:textId="77777777" w:rsidR="008937BB" w:rsidRDefault="008937BB">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A1151" w14:textId="77777777" w:rsidR="008937BB" w:rsidRDefault="008937BB">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06"/>
    <w:rsid w:val="00085E2B"/>
    <w:rsid w:val="004A1731"/>
    <w:rsid w:val="005E337A"/>
    <w:rsid w:val="00855D29"/>
    <w:rsid w:val="008937BB"/>
    <w:rsid w:val="00A278FC"/>
    <w:rsid w:val="00D704ED"/>
    <w:rsid w:val="00DE6306"/>
    <w:rsid w:val="00F77BC9"/>
    <w:rsid w:val="00FE085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AB9C1"/>
  <w15:chartTrackingRefBased/>
  <w15:docId w15:val="{5A81B9A0-9C4A-4C02-A864-36962E75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306"/>
    <w:rPr>
      <w:kern w:val="0"/>
      <w14:ligatures w14:val="none"/>
    </w:rPr>
  </w:style>
  <w:style w:type="paragraph" w:styleId="Overskrift1">
    <w:name w:val="heading 1"/>
    <w:basedOn w:val="Normal"/>
    <w:next w:val="Normal"/>
    <w:link w:val="Overskrift1Tegn"/>
    <w:uiPriority w:val="9"/>
    <w:qFormat/>
    <w:rsid w:val="00DE6306"/>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DE6306"/>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DE6306"/>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DE6306"/>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Overskrift5">
    <w:name w:val="heading 5"/>
    <w:basedOn w:val="Normal"/>
    <w:next w:val="Normal"/>
    <w:link w:val="Overskrift5Tegn"/>
    <w:uiPriority w:val="9"/>
    <w:semiHidden/>
    <w:unhideWhenUsed/>
    <w:qFormat/>
    <w:rsid w:val="00DE6306"/>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Overskrift6">
    <w:name w:val="heading 6"/>
    <w:basedOn w:val="Normal"/>
    <w:next w:val="Normal"/>
    <w:link w:val="Overskrift6Tegn"/>
    <w:uiPriority w:val="9"/>
    <w:semiHidden/>
    <w:unhideWhenUsed/>
    <w:qFormat/>
    <w:rsid w:val="00DE630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Overskrift7">
    <w:name w:val="heading 7"/>
    <w:basedOn w:val="Normal"/>
    <w:next w:val="Normal"/>
    <w:link w:val="Overskrift7Tegn"/>
    <w:uiPriority w:val="9"/>
    <w:semiHidden/>
    <w:unhideWhenUsed/>
    <w:qFormat/>
    <w:rsid w:val="00DE6306"/>
    <w:pPr>
      <w:keepNext/>
      <w:keepLines/>
      <w:spacing w:before="40" w:after="0"/>
      <w:outlineLvl w:val="6"/>
    </w:pPr>
    <w:rPr>
      <w:rFonts w:eastAsiaTheme="majorEastAsia" w:cstheme="majorBidi"/>
      <w:color w:val="595959" w:themeColor="text1" w:themeTint="A6"/>
      <w:kern w:val="2"/>
      <w14:ligatures w14:val="standardContextual"/>
    </w:rPr>
  </w:style>
  <w:style w:type="paragraph" w:styleId="Overskrift8">
    <w:name w:val="heading 8"/>
    <w:basedOn w:val="Normal"/>
    <w:next w:val="Normal"/>
    <w:link w:val="Overskrift8Tegn"/>
    <w:uiPriority w:val="9"/>
    <w:semiHidden/>
    <w:unhideWhenUsed/>
    <w:qFormat/>
    <w:rsid w:val="00DE6306"/>
    <w:pPr>
      <w:keepNext/>
      <w:keepLines/>
      <w:spacing w:after="0"/>
      <w:outlineLvl w:val="7"/>
    </w:pPr>
    <w:rPr>
      <w:rFonts w:eastAsiaTheme="majorEastAsia" w:cstheme="majorBidi"/>
      <w:i/>
      <w:iCs/>
      <w:color w:val="272727" w:themeColor="text1" w:themeTint="D8"/>
      <w:kern w:val="2"/>
      <w14:ligatures w14:val="standardContextual"/>
    </w:rPr>
  </w:style>
  <w:style w:type="paragraph" w:styleId="Overskrift9">
    <w:name w:val="heading 9"/>
    <w:basedOn w:val="Normal"/>
    <w:next w:val="Normal"/>
    <w:link w:val="Overskrift9Tegn"/>
    <w:uiPriority w:val="9"/>
    <w:semiHidden/>
    <w:unhideWhenUsed/>
    <w:qFormat/>
    <w:rsid w:val="00DE6306"/>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E6306"/>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typeiafsnit"/>
    <w:link w:val="Overskrift2"/>
    <w:uiPriority w:val="9"/>
    <w:semiHidden/>
    <w:rsid w:val="00DE6306"/>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semiHidden/>
    <w:rsid w:val="00DE6306"/>
    <w:rPr>
      <w:rFonts w:eastAsiaTheme="majorEastAsia" w:cstheme="majorBidi"/>
      <w:color w:val="2E74B5" w:themeColor="accent1" w:themeShade="BF"/>
      <w:sz w:val="28"/>
      <w:szCs w:val="28"/>
    </w:rPr>
  </w:style>
  <w:style w:type="character" w:customStyle="1" w:styleId="Overskrift4Tegn">
    <w:name w:val="Overskrift 4 Tegn"/>
    <w:basedOn w:val="Standardskrifttypeiafsnit"/>
    <w:link w:val="Overskrift4"/>
    <w:uiPriority w:val="9"/>
    <w:semiHidden/>
    <w:rsid w:val="00DE6306"/>
    <w:rPr>
      <w:rFonts w:eastAsiaTheme="majorEastAsia" w:cstheme="majorBidi"/>
      <w:i/>
      <w:iCs/>
      <w:color w:val="2E74B5" w:themeColor="accent1" w:themeShade="BF"/>
    </w:rPr>
  </w:style>
  <w:style w:type="character" w:customStyle="1" w:styleId="Overskrift5Tegn">
    <w:name w:val="Overskrift 5 Tegn"/>
    <w:basedOn w:val="Standardskrifttypeiafsnit"/>
    <w:link w:val="Overskrift5"/>
    <w:uiPriority w:val="9"/>
    <w:semiHidden/>
    <w:rsid w:val="00DE6306"/>
    <w:rPr>
      <w:rFonts w:eastAsiaTheme="majorEastAsia" w:cstheme="majorBidi"/>
      <w:color w:val="2E74B5" w:themeColor="accent1" w:themeShade="BF"/>
    </w:rPr>
  </w:style>
  <w:style w:type="character" w:customStyle="1" w:styleId="Overskrift6Tegn">
    <w:name w:val="Overskrift 6 Tegn"/>
    <w:basedOn w:val="Standardskrifttypeiafsnit"/>
    <w:link w:val="Overskrift6"/>
    <w:uiPriority w:val="9"/>
    <w:semiHidden/>
    <w:rsid w:val="00DE630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E630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E630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E6306"/>
    <w:rPr>
      <w:rFonts w:eastAsiaTheme="majorEastAsia" w:cstheme="majorBidi"/>
      <w:color w:val="272727" w:themeColor="text1" w:themeTint="D8"/>
    </w:rPr>
  </w:style>
  <w:style w:type="paragraph" w:styleId="Titel">
    <w:name w:val="Title"/>
    <w:basedOn w:val="Normal"/>
    <w:next w:val="Normal"/>
    <w:link w:val="TitelTegn"/>
    <w:uiPriority w:val="10"/>
    <w:qFormat/>
    <w:rsid w:val="00DE630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DE630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E630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DE630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E6306"/>
    <w:pPr>
      <w:spacing w:before="160"/>
      <w:jc w:val="center"/>
    </w:pPr>
    <w:rPr>
      <w:i/>
      <w:iCs/>
      <w:color w:val="404040" w:themeColor="text1" w:themeTint="BF"/>
      <w:kern w:val="2"/>
      <w14:ligatures w14:val="standardContextual"/>
    </w:rPr>
  </w:style>
  <w:style w:type="character" w:customStyle="1" w:styleId="CitatTegn">
    <w:name w:val="Citat Tegn"/>
    <w:basedOn w:val="Standardskrifttypeiafsnit"/>
    <w:link w:val="Citat"/>
    <w:uiPriority w:val="29"/>
    <w:rsid w:val="00DE6306"/>
    <w:rPr>
      <w:i/>
      <w:iCs/>
      <w:color w:val="404040" w:themeColor="text1" w:themeTint="BF"/>
    </w:rPr>
  </w:style>
  <w:style w:type="paragraph" w:styleId="Listeafsnit">
    <w:name w:val="List Paragraph"/>
    <w:basedOn w:val="Normal"/>
    <w:uiPriority w:val="34"/>
    <w:qFormat/>
    <w:rsid w:val="00DE6306"/>
    <w:pPr>
      <w:ind w:left="720"/>
      <w:contextualSpacing/>
    </w:pPr>
    <w:rPr>
      <w:kern w:val="2"/>
      <w14:ligatures w14:val="standardContextual"/>
    </w:rPr>
  </w:style>
  <w:style w:type="character" w:styleId="Kraftigfremhvning">
    <w:name w:val="Intense Emphasis"/>
    <w:basedOn w:val="Standardskrifttypeiafsnit"/>
    <w:uiPriority w:val="21"/>
    <w:qFormat/>
    <w:rsid w:val="00DE6306"/>
    <w:rPr>
      <w:i/>
      <w:iCs/>
      <w:color w:val="2E74B5" w:themeColor="accent1" w:themeShade="BF"/>
    </w:rPr>
  </w:style>
  <w:style w:type="paragraph" w:styleId="Strktcitat">
    <w:name w:val="Intense Quote"/>
    <w:basedOn w:val="Normal"/>
    <w:next w:val="Normal"/>
    <w:link w:val="StrktcitatTegn"/>
    <w:uiPriority w:val="30"/>
    <w:qFormat/>
    <w:rsid w:val="00DE63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StrktcitatTegn">
    <w:name w:val="Stærkt citat Tegn"/>
    <w:basedOn w:val="Standardskrifttypeiafsnit"/>
    <w:link w:val="Strktcitat"/>
    <w:uiPriority w:val="30"/>
    <w:rsid w:val="00DE6306"/>
    <w:rPr>
      <w:i/>
      <w:iCs/>
      <w:color w:val="2E74B5" w:themeColor="accent1" w:themeShade="BF"/>
    </w:rPr>
  </w:style>
  <w:style w:type="character" w:styleId="Kraftighenvisning">
    <w:name w:val="Intense Reference"/>
    <w:basedOn w:val="Standardskrifttypeiafsnit"/>
    <w:uiPriority w:val="32"/>
    <w:qFormat/>
    <w:rsid w:val="00DE6306"/>
    <w:rPr>
      <w:b/>
      <w:bCs/>
      <w:smallCaps/>
      <w:color w:val="2E74B5" w:themeColor="accent1" w:themeShade="BF"/>
      <w:spacing w:val="5"/>
    </w:rPr>
  </w:style>
  <w:style w:type="paragraph" w:styleId="Sidehoved">
    <w:name w:val="header"/>
    <w:basedOn w:val="Normal"/>
    <w:link w:val="SidehovedTegn"/>
    <w:uiPriority w:val="99"/>
    <w:unhideWhenUsed/>
    <w:rsid w:val="008937B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937BB"/>
    <w:rPr>
      <w:kern w:val="0"/>
      <w14:ligatures w14:val="none"/>
    </w:rPr>
  </w:style>
  <w:style w:type="paragraph" w:styleId="Sidefod">
    <w:name w:val="footer"/>
    <w:basedOn w:val="Normal"/>
    <w:link w:val="SidefodTegn"/>
    <w:uiPriority w:val="99"/>
    <w:unhideWhenUsed/>
    <w:rsid w:val="008937B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937B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329</Words>
  <Characters>2013</Characters>
  <Application>Microsoft Office Word</Application>
  <DocSecurity>0</DocSecurity>
  <Lines>16</Lines>
  <Paragraphs>4</Paragraphs>
  <ScaleCrop>false</ScaleCrop>
  <Company>HP Inc.</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Spangsberg Krogstrup</dc:creator>
  <cp:keywords/>
  <dc:description/>
  <cp:lastModifiedBy>Maja Spangsberg Krogstrup</cp:lastModifiedBy>
  <cp:revision>4</cp:revision>
  <dcterms:created xsi:type="dcterms:W3CDTF">2024-11-03T13:39:00Z</dcterms:created>
  <dcterms:modified xsi:type="dcterms:W3CDTF">2024-11-03T15:14:00Z</dcterms:modified>
</cp:coreProperties>
</file>