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09B2" w14:textId="1FDC868C" w:rsidR="00246504" w:rsidRPr="00BA4A20" w:rsidRDefault="00246504" w:rsidP="00246504">
      <w:pPr>
        <w:rPr>
          <w:rFonts w:ascii="Roboto" w:hAnsi="Roboto"/>
          <w:b/>
          <w:bCs/>
          <w:sz w:val="28"/>
          <w:szCs w:val="28"/>
        </w:rPr>
      </w:pPr>
      <w:r w:rsidRPr="00BA4A20">
        <w:rPr>
          <w:rFonts w:ascii="Roboto" w:hAnsi="Roboto"/>
          <w:b/>
          <w:bCs/>
          <w:sz w:val="28"/>
          <w:szCs w:val="28"/>
        </w:rPr>
        <w:t>Fakta</w:t>
      </w:r>
      <w:r>
        <w:rPr>
          <w:rFonts w:ascii="Roboto" w:hAnsi="Roboto"/>
          <w:b/>
          <w:bCs/>
          <w:sz w:val="28"/>
          <w:szCs w:val="28"/>
        </w:rPr>
        <w:t xml:space="preserve"> </w:t>
      </w:r>
      <w:r w:rsidRPr="00BA4A20">
        <w:rPr>
          <w:rFonts w:ascii="Roboto" w:hAnsi="Roboto"/>
          <w:b/>
          <w:bCs/>
          <w:sz w:val="28"/>
          <w:szCs w:val="28"/>
        </w:rPr>
        <w:t>om Netsvejseren</w:t>
      </w:r>
    </w:p>
    <w:p w14:paraId="6A32ACDB" w14:textId="77777777" w:rsidR="00246504" w:rsidRPr="00BA4A20" w:rsidRDefault="00246504" w:rsidP="00246504">
      <w:pPr>
        <w:numPr>
          <w:ilvl w:val="0"/>
          <w:numId w:val="1"/>
        </w:numPr>
        <w:rPr>
          <w:rFonts w:ascii="Roboto" w:hAnsi="Roboto"/>
        </w:rPr>
      </w:pPr>
      <w:r w:rsidRPr="00BA4A20">
        <w:rPr>
          <w:rFonts w:ascii="Roboto" w:hAnsi="Roboto"/>
          <w:b/>
          <w:bCs/>
        </w:rPr>
        <w:t>Lokation:</w:t>
      </w:r>
      <w:r w:rsidRPr="00BA4A20">
        <w:rPr>
          <w:rFonts w:ascii="Roboto" w:hAnsi="Roboto"/>
        </w:rPr>
        <w:t xml:space="preserve"> Lemvigh-Müllers stålbearbejdningsfacilitet, Ullsvej 5, 4600 Køge</w:t>
      </w:r>
    </w:p>
    <w:p w14:paraId="351E3A6E" w14:textId="77777777" w:rsidR="00246504" w:rsidRPr="00BA4A20" w:rsidRDefault="00246504" w:rsidP="00246504">
      <w:pPr>
        <w:numPr>
          <w:ilvl w:val="0"/>
          <w:numId w:val="1"/>
        </w:numPr>
        <w:rPr>
          <w:rFonts w:ascii="Roboto" w:hAnsi="Roboto"/>
        </w:rPr>
      </w:pPr>
      <w:r w:rsidRPr="00BA4A20">
        <w:rPr>
          <w:rFonts w:ascii="Roboto" w:hAnsi="Roboto"/>
          <w:b/>
          <w:bCs/>
        </w:rPr>
        <w:t>Produkt:</w:t>
      </w:r>
      <w:r>
        <w:rPr>
          <w:rFonts w:ascii="Roboto" w:hAnsi="Roboto"/>
        </w:rPr>
        <w:t xml:space="preserve"> A</w:t>
      </w:r>
      <w:r w:rsidRPr="00BA4A20">
        <w:rPr>
          <w:rFonts w:ascii="Roboto" w:hAnsi="Roboto"/>
        </w:rPr>
        <w:t>rmeringsnet i kundetilpassede mål og udskæringer</w:t>
      </w:r>
    </w:p>
    <w:p w14:paraId="63B464E0" w14:textId="7939E006" w:rsidR="00246504" w:rsidRPr="00BA4A20" w:rsidRDefault="00246504" w:rsidP="00246504">
      <w:pPr>
        <w:numPr>
          <w:ilvl w:val="0"/>
          <w:numId w:val="1"/>
        </w:numPr>
        <w:rPr>
          <w:rFonts w:ascii="Roboto" w:hAnsi="Roboto"/>
        </w:rPr>
      </w:pPr>
      <w:r w:rsidRPr="00BA4A20">
        <w:rPr>
          <w:rFonts w:ascii="Roboto" w:hAnsi="Roboto"/>
          <w:b/>
          <w:bCs/>
        </w:rPr>
        <w:t>Materiale:</w:t>
      </w:r>
      <w:r w:rsidRPr="00BA4A20">
        <w:rPr>
          <w:rFonts w:ascii="Roboto" w:hAnsi="Roboto"/>
        </w:rPr>
        <w:t xml:space="preserve"> </w:t>
      </w:r>
      <w:r w:rsidR="00B9142D">
        <w:rPr>
          <w:rFonts w:ascii="Roboto" w:hAnsi="Roboto"/>
        </w:rPr>
        <w:t>CO2e-reduceret c</w:t>
      </w:r>
      <w:r w:rsidRPr="00BA4A20">
        <w:rPr>
          <w:rFonts w:ascii="Roboto" w:hAnsi="Roboto"/>
        </w:rPr>
        <w:t>oiltråd i stedet for standard armeringsstænger</w:t>
      </w:r>
    </w:p>
    <w:p w14:paraId="1A8EDA31" w14:textId="77777777" w:rsidR="00246504" w:rsidRPr="00BA4A20" w:rsidRDefault="00246504" w:rsidP="00246504">
      <w:pPr>
        <w:numPr>
          <w:ilvl w:val="0"/>
          <w:numId w:val="1"/>
        </w:numPr>
        <w:rPr>
          <w:rFonts w:ascii="Roboto" w:hAnsi="Roboto"/>
        </w:rPr>
      </w:pPr>
      <w:r w:rsidRPr="00BA4A20">
        <w:rPr>
          <w:rFonts w:ascii="Roboto" w:hAnsi="Roboto"/>
          <w:b/>
          <w:bCs/>
        </w:rPr>
        <w:t>Fordele:</w:t>
      </w:r>
    </w:p>
    <w:p w14:paraId="75554418" w14:textId="77777777" w:rsidR="00246504" w:rsidRPr="00BA4A20" w:rsidRDefault="00246504" w:rsidP="00246504">
      <w:pPr>
        <w:numPr>
          <w:ilvl w:val="1"/>
          <w:numId w:val="1"/>
        </w:numPr>
        <w:rPr>
          <w:rFonts w:ascii="Roboto" w:hAnsi="Roboto"/>
        </w:rPr>
      </w:pPr>
      <w:r w:rsidRPr="00BA4A20">
        <w:rPr>
          <w:rFonts w:ascii="Roboto" w:hAnsi="Roboto"/>
        </w:rPr>
        <w:t>Mindre behov for bearbejdning på byggepladsen</w:t>
      </w:r>
    </w:p>
    <w:p w14:paraId="632232B2" w14:textId="77777777" w:rsidR="00246504" w:rsidRPr="00BA4A20" w:rsidRDefault="00246504" w:rsidP="00246504">
      <w:pPr>
        <w:numPr>
          <w:ilvl w:val="1"/>
          <w:numId w:val="1"/>
        </w:numPr>
        <w:rPr>
          <w:rFonts w:ascii="Roboto" w:hAnsi="Roboto"/>
        </w:rPr>
      </w:pPr>
      <w:r w:rsidRPr="00BA4A20">
        <w:rPr>
          <w:rFonts w:ascii="Roboto" w:hAnsi="Roboto"/>
        </w:rPr>
        <w:t>Hurtigere byggeproces</w:t>
      </w:r>
    </w:p>
    <w:p w14:paraId="31FFB8BF" w14:textId="6B93FAE2" w:rsidR="00246504" w:rsidRPr="00BA4A20" w:rsidRDefault="00246504" w:rsidP="00246504">
      <w:pPr>
        <w:numPr>
          <w:ilvl w:val="1"/>
          <w:numId w:val="1"/>
        </w:numPr>
        <w:rPr>
          <w:rFonts w:ascii="Roboto" w:hAnsi="Roboto"/>
        </w:rPr>
      </w:pPr>
      <w:r w:rsidRPr="00BA4A20">
        <w:rPr>
          <w:rFonts w:ascii="Roboto" w:hAnsi="Roboto"/>
        </w:rPr>
        <w:t xml:space="preserve">Reduceret </w:t>
      </w:r>
      <w:r w:rsidR="00E74201">
        <w:rPr>
          <w:rFonts w:ascii="Roboto" w:hAnsi="Roboto"/>
        </w:rPr>
        <w:t>ressourceforbrug</w:t>
      </w:r>
    </w:p>
    <w:p w14:paraId="3A5F484F" w14:textId="77777777" w:rsidR="00246504" w:rsidRPr="00BA4A20" w:rsidRDefault="00246504" w:rsidP="00246504">
      <w:pPr>
        <w:numPr>
          <w:ilvl w:val="1"/>
          <w:numId w:val="1"/>
        </w:numPr>
        <w:rPr>
          <w:rFonts w:ascii="Roboto" w:hAnsi="Roboto"/>
        </w:rPr>
      </w:pPr>
      <w:r w:rsidRPr="00BA4A20">
        <w:rPr>
          <w:rFonts w:ascii="Roboto" w:hAnsi="Roboto"/>
        </w:rPr>
        <w:t>Bedre arbejdsmiljø</w:t>
      </w:r>
    </w:p>
    <w:p w14:paraId="7465DF21" w14:textId="77777777" w:rsidR="00246504" w:rsidRPr="00BA4A20" w:rsidRDefault="00246504" w:rsidP="00246504">
      <w:pPr>
        <w:rPr>
          <w:rFonts w:ascii="Roboto" w:hAnsi="Roboto"/>
        </w:rPr>
      </w:pPr>
    </w:p>
    <w:p w14:paraId="032DEC6E" w14:textId="77777777" w:rsidR="00246504" w:rsidRPr="00BA4A20" w:rsidRDefault="00246504" w:rsidP="00246504">
      <w:pPr>
        <w:rPr>
          <w:rFonts w:ascii="Roboto" w:hAnsi="Roboto"/>
          <w:b/>
          <w:bCs/>
          <w:sz w:val="28"/>
          <w:szCs w:val="28"/>
        </w:rPr>
      </w:pPr>
      <w:r w:rsidRPr="00BA4A20">
        <w:rPr>
          <w:rFonts w:ascii="Roboto" w:hAnsi="Roboto"/>
          <w:b/>
          <w:bCs/>
          <w:sz w:val="28"/>
          <w:szCs w:val="28"/>
        </w:rPr>
        <w:t>Datakilder om beskæftigelsesudfordringer i Bygge &amp; Anlæg</w:t>
      </w:r>
    </w:p>
    <w:p w14:paraId="13D3D9C2" w14:textId="77777777" w:rsidR="00246504" w:rsidRPr="00BA4A20" w:rsidRDefault="00246504" w:rsidP="00246504">
      <w:pPr>
        <w:spacing w:line="360" w:lineRule="auto"/>
        <w:rPr>
          <w:rFonts w:ascii="Roboto" w:hAnsi="Roboto"/>
        </w:rPr>
      </w:pPr>
      <w:r w:rsidRPr="00BA4A20">
        <w:rPr>
          <w:rFonts w:ascii="Roboto" w:hAnsi="Roboto"/>
          <w:b/>
          <w:bCs/>
        </w:rPr>
        <w:t>Dansk Statistik om mangel på arbejdskraft:</w:t>
      </w:r>
      <w:r w:rsidRPr="00BA4A20">
        <w:rPr>
          <w:rFonts w:ascii="Roboto" w:hAnsi="Roboto"/>
        </w:rPr>
        <w:t xml:space="preserve"> </w:t>
      </w:r>
      <w:hyperlink r:id="rId8" w:history="1">
        <w:r w:rsidRPr="00BA4A20">
          <w:rPr>
            <w:rStyle w:val="Hyperlink"/>
            <w:rFonts w:ascii="Roboto" w:hAnsi="Roboto"/>
          </w:rPr>
          <w:t>NYT: Mangel på arbejdskraft er ujævnt fordelt i byggeriet - Danmarks Statistik</w:t>
        </w:r>
      </w:hyperlink>
    </w:p>
    <w:p w14:paraId="0BB0909F" w14:textId="6A2277AF" w:rsidR="00246504" w:rsidRPr="00BA4A20" w:rsidRDefault="00246504" w:rsidP="00246504">
      <w:pPr>
        <w:rPr>
          <w:rFonts w:ascii="Roboto" w:hAnsi="Roboto"/>
        </w:rPr>
      </w:pPr>
      <w:r w:rsidRPr="00BA4A20">
        <w:rPr>
          <w:rFonts w:ascii="Roboto" w:hAnsi="Roboto"/>
          <w:b/>
          <w:bCs/>
        </w:rPr>
        <w:t xml:space="preserve">STAR om rekrutteringsudfordringer i Bygge &amp; Anlæg: </w:t>
      </w:r>
      <w:hyperlink r:id="rId9" w:history="1">
        <w:r w:rsidRPr="00246504">
          <w:rPr>
            <w:rStyle w:val="Hyperlink"/>
            <w:rFonts w:ascii="Roboto" w:hAnsi="Roboto"/>
          </w:rPr>
          <w:t>Rekrutteringssurvey Rapport, december 2020</w:t>
        </w:r>
      </w:hyperlink>
    </w:p>
    <w:p w14:paraId="0FA8DD3C" w14:textId="77777777" w:rsidR="00246504" w:rsidRPr="00BA4A20" w:rsidRDefault="00246504" w:rsidP="00246504">
      <w:pPr>
        <w:rPr>
          <w:rFonts w:ascii="Roboto" w:hAnsi="Roboto"/>
        </w:rPr>
      </w:pPr>
      <w:r w:rsidRPr="00BA4A20">
        <w:rPr>
          <w:rFonts w:ascii="Roboto" w:hAnsi="Roboto"/>
          <w:b/>
          <w:bCs/>
        </w:rPr>
        <w:t>Dansk statistik om beskæftigelsesniveauet i byggebranchen</w:t>
      </w:r>
      <w:r w:rsidRPr="00BA4A20">
        <w:rPr>
          <w:rFonts w:ascii="Roboto" w:hAnsi="Roboto"/>
        </w:rPr>
        <w:t xml:space="preserve">: </w:t>
      </w:r>
      <w:hyperlink r:id="rId10" w:history="1">
        <w:r w:rsidRPr="00BA4A20">
          <w:rPr>
            <w:rStyle w:val="Hyperlink"/>
            <w:rFonts w:ascii="Roboto" w:hAnsi="Roboto"/>
          </w:rPr>
          <w:t>NYT: Byggebeskæftigelsen er fortsat stabil - Danmarks Statistik</w:t>
        </w:r>
      </w:hyperlink>
    </w:p>
    <w:p w14:paraId="5C3C067C" w14:textId="77777777" w:rsidR="00246504" w:rsidRPr="00BA4A20" w:rsidRDefault="00246504" w:rsidP="00246504">
      <w:pPr>
        <w:rPr>
          <w:rFonts w:ascii="Roboto" w:hAnsi="Roboto"/>
        </w:rPr>
      </w:pPr>
      <w:r w:rsidRPr="00BA4A20">
        <w:rPr>
          <w:rFonts w:ascii="Roboto" w:hAnsi="Roboto"/>
          <w:noProof/>
        </w:rPr>
        <w:drawing>
          <wp:inline distT="0" distB="0" distL="0" distR="0" wp14:anchorId="05D1AC06" wp14:editId="57C12803">
            <wp:extent cx="3409950" cy="1977049"/>
            <wp:effectExtent l="0" t="0" r="0" b="4445"/>
            <wp:docPr id="625944863" name="Billede 1" descr="Et billede, der indeholder tekst, Kurve, linje/rækk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944863" name="Billede 1" descr="Et billede, der indeholder tekst, Kurve, linje/række, skærmbillede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0045" cy="198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B1AF" w14:textId="77777777" w:rsidR="00246504" w:rsidRDefault="00246504"/>
    <w:sectPr w:rsidR="002465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35EF5"/>
    <w:multiLevelType w:val="multilevel"/>
    <w:tmpl w:val="4E7A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34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04"/>
    <w:rsid w:val="00246504"/>
    <w:rsid w:val="00482EDB"/>
    <w:rsid w:val="009945E5"/>
    <w:rsid w:val="00B9142D"/>
    <w:rsid w:val="00E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6EB4"/>
  <w15:chartTrackingRefBased/>
  <w15:docId w15:val="{A521BE81-8055-41FF-88E1-78F0ECC8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504"/>
  </w:style>
  <w:style w:type="paragraph" w:styleId="Overskrift1">
    <w:name w:val="heading 1"/>
    <w:basedOn w:val="Normal"/>
    <w:next w:val="Normal"/>
    <w:link w:val="Overskrift1Tegn"/>
    <w:uiPriority w:val="9"/>
    <w:qFormat/>
    <w:rsid w:val="00246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6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6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6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6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6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6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6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6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6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6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6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650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650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650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650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650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65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6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6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6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6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650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650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650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6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650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65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465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.dk/da/Statistik/nyheder-analyser-publ/nyt/NytHtml?cid=47992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dst.dk/da/Statistik/nyheder-analyser-publ/nyt/NytHtml?cid=48442&amp;utm_source=chatgpt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ar.dk/media/h24p2v3v/rekrutteringssurvey-september-2025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554D31470B3E409331F8D5EE35D7A7" ma:contentTypeVersion="15" ma:contentTypeDescription="Opret et nyt dokument." ma:contentTypeScope="" ma:versionID="a3119f514d18c27832a945d77ae5f55d">
  <xsd:schema xmlns:xsd="http://www.w3.org/2001/XMLSchema" xmlns:xs="http://www.w3.org/2001/XMLSchema" xmlns:p="http://schemas.microsoft.com/office/2006/metadata/properties" xmlns:ns2="39023602-123f-4d0e-ab9a-27c637b0917c" xmlns:ns3="d15586cc-4fe2-4f22-9a12-5971a2205b65" targetNamespace="http://schemas.microsoft.com/office/2006/metadata/properties" ma:root="true" ma:fieldsID="5b3d2b16b00c63541e11b3e172e6b709" ns2:_="" ns3:_="">
    <xsd:import namespace="39023602-123f-4d0e-ab9a-27c637b0917c"/>
    <xsd:import namespace="d15586cc-4fe2-4f22-9a12-5971a2205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3602-123f-4d0e-ab9a-27c637b0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bfda9d68-4abf-440b-bbac-dad7bac1c3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586cc-4fe2-4f22-9a12-5971a2205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bc6e82e-cf0f-4f90-9b51-e012db4624a8}" ma:internalName="TaxCatchAll" ma:showField="CatchAllData" ma:web="d15586cc-4fe2-4f22-9a12-5971a2205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586cc-4fe2-4f22-9a12-5971a2205b65" xsi:nil="true"/>
    <lcf76f155ced4ddcb4097134ff3c332f xmlns="39023602-123f-4d0e-ab9a-27c637b091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E1DA1-7B31-4D74-B41D-86C652736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23602-123f-4d0e-ab9a-27c637b0917c"/>
    <ds:schemaRef ds:uri="d15586cc-4fe2-4f22-9a12-5971a2205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FE042-D426-4C87-9E57-F77E1D069D0A}">
  <ds:schemaRefs>
    <ds:schemaRef ds:uri="http://schemas.microsoft.com/office/2006/metadata/properties"/>
    <ds:schemaRef ds:uri="http://schemas.microsoft.com/office/infopath/2007/PartnerControls"/>
    <ds:schemaRef ds:uri="d15586cc-4fe2-4f22-9a12-5971a2205b65"/>
    <ds:schemaRef ds:uri="39023602-123f-4d0e-ab9a-27c637b0917c"/>
  </ds:schemaRefs>
</ds:datastoreItem>
</file>

<file path=customXml/itemProps3.xml><?xml version="1.0" encoding="utf-8"?>
<ds:datastoreItem xmlns:ds="http://schemas.openxmlformats.org/officeDocument/2006/customXml" ds:itemID="{4B450F42-6F32-4050-9B9D-7E497C0BC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Camilla Westrup Rasch</dc:creator>
  <cp:keywords/>
  <dc:description/>
  <cp:lastModifiedBy>Line Camilla Westrup Rasch</cp:lastModifiedBy>
  <cp:revision>4</cp:revision>
  <dcterms:created xsi:type="dcterms:W3CDTF">2025-10-29T09:53:00Z</dcterms:created>
  <dcterms:modified xsi:type="dcterms:W3CDTF">2025-10-29T13:14:00Z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0x0101001F554D31470B3E409331F8D5EE35D7A7</vt:lpwstr>
  </property>
</Properties>
</file>